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0B1" w:rsidRDefault="001040B1" w:rsidP="00104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1040B1" w:rsidRDefault="001040B1" w:rsidP="00104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ОБЛСТЬ БОДАЙБИНСКИЙ РАЙОН</w:t>
      </w:r>
    </w:p>
    <w:p w:rsidR="001040B1" w:rsidRDefault="001040B1" w:rsidP="00104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ГОРОДА БОДАЙБО И РАЙОНА</w:t>
      </w:r>
    </w:p>
    <w:p w:rsidR="001040B1" w:rsidRDefault="001040B1" w:rsidP="00104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1040B1" w:rsidRDefault="001040B1" w:rsidP="00104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40B1" w:rsidRPr="001040B1" w:rsidRDefault="002945E5" w:rsidP="001040B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26.03.</w:t>
      </w:r>
      <w:r w:rsidR="001040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2018</w:t>
      </w:r>
      <w:r w:rsidR="001040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1040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1040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1040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1040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Бодайбо</w:t>
      </w:r>
      <w:r w:rsidR="001040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1040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1040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1040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00D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="001040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47-п</w:t>
      </w:r>
      <w:r w:rsidR="001040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1040B1" w:rsidRDefault="001040B1" w:rsidP="001040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40B1" w:rsidRDefault="001040B1" w:rsidP="001040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</w:tblGrid>
      <w:tr w:rsidR="001040B1" w:rsidRPr="001040B1" w:rsidTr="00871194"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0B1" w:rsidRDefault="001040B1" w:rsidP="00871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создании межведомственной комиссии </w:t>
            </w:r>
            <w:r w:rsidR="00871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униципального образования </w:t>
            </w:r>
            <w:r w:rsidR="00871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Бодайбо и района </w:t>
            </w:r>
            <w:r w:rsidRPr="00104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содействию в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п</w:t>
            </w:r>
            <w:r w:rsidRPr="00104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 по оказанию содействия добровольному переселению в Российскую Федерацию соотечественников, проживающих</w:t>
            </w:r>
            <w:r w:rsidR="00871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4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рубежом</w:t>
            </w:r>
          </w:p>
          <w:p w:rsidR="00871194" w:rsidRDefault="00871194" w:rsidP="0087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194" w:rsidRPr="001040B1" w:rsidRDefault="00871194" w:rsidP="0087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40B1" w:rsidRDefault="001040B1" w:rsidP="0023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4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Указа Президента Российской Федерации от </w:t>
      </w:r>
      <w:r w:rsidR="007D0765">
        <w:rPr>
          <w:rFonts w:ascii="Times New Roman" w:eastAsia="Times New Roman" w:hAnsi="Times New Roman" w:cs="Times New Roman"/>
          <w:sz w:val="24"/>
          <w:szCs w:val="24"/>
          <w:lang w:eastAsia="ru-RU"/>
        </w:rPr>
        <w:t>22.06.2006</w:t>
      </w:r>
      <w:r w:rsidRPr="00104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7D0765">
        <w:rPr>
          <w:rFonts w:ascii="Times New Roman" w:eastAsia="Times New Roman" w:hAnsi="Times New Roman" w:cs="Times New Roman"/>
          <w:sz w:val="24"/>
          <w:szCs w:val="24"/>
          <w:lang w:eastAsia="ru-RU"/>
        </w:rPr>
        <w:t>637</w:t>
      </w:r>
      <w:r w:rsidRPr="00104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мерах по оказанию содействия добровольному переселению в Российскую Федерацию соотечественников, проживающих за рубежом»</w:t>
      </w:r>
      <w:r w:rsidR="00D24582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Государственной п</w:t>
      </w:r>
      <w:r w:rsidR="00D24582" w:rsidRPr="002713A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рограммой по оказанию содействия добровольному переселению в Российскую Федерацию соотечественников, проживающих за рубежом</w:t>
      </w:r>
      <w:r w:rsidRPr="00104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целях оказания содействия процессу переселения в муниципальн</w:t>
      </w:r>
      <w:r w:rsidR="0023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образование г. Бодайбо и района </w:t>
      </w:r>
      <w:r w:rsidRPr="001040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соотечественников, проживающих за рубежом</w:t>
      </w:r>
      <w:r w:rsidR="002337B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7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 ст. 31 Устава муниципального</w:t>
      </w:r>
      <w:proofErr w:type="gramEnd"/>
      <w:r w:rsidR="0077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г. Бодайбо и района,</w:t>
      </w:r>
    </w:p>
    <w:p w:rsidR="002337BB" w:rsidRPr="001040B1" w:rsidRDefault="002337BB" w:rsidP="0023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1040B1" w:rsidRPr="001040B1" w:rsidRDefault="001040B1" w:rsidP="0023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Создать межведомственную комиссию муниципального </w:t>
      </w:r>
      <w:r w:rsidR="002337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г. Бодайбо и района</w:t>
      </w:r>
      <w:r w:rsidRPr="00104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содействию в реализации </w:t>
      </w:r>
      <w:r w:rsidR="002337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п</w:t>
      </w:r>
      <w:r w:rsidRPr="001040B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по оказанию содействия добровольному переселению в Российскую Федерацию соотечественников, проживающих за рубежом.</w:t>
      </w:r>
    </w:p>
    <w:p w:rsidR="001040B1" w:rsidRPr="001040B1" w:rsidRDefault="001040B1" w:rsidP="0023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Положение о межведомственной комиссии </w:t>
      </w:r>
      <w:r w:rsidR="00F612D1" w:rsidRPr="00104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F612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г. Бодайбо и района</w:t>
      </w:r>
      <w:r w:rsidR="00F612D1" w:rsidRPr="00104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содействию в реализации </w:t>
      </w:r>
      <w:r w:rsidR="00F612D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п</w:t>
      </w:r>
      <w:r w:rsidR="00F612D1" w:rsidRPr="001040B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по оказанию содействия добровольному переселению в Российскую Федерацию соотечественников, проживающих за рубежом</w:t>
      </w:r>
      <w:r w:rsidR="00F61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</w:t>
      </w:r>
      <w:r w:rsidRPr="001040B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</w:t>
      </w:r>
      <w:r w:rsidR="00F612D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04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="00F612D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612D1" w:rsidRDefault="001040B1" w:rsidP="0023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Утвердить состав межведомственной комиссии </w:t>
      </w:r>
      <w:r w:rsidR="00F612D1" w:rsidRPr="00104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F612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г. Бодайбо и района</w:t>
      </w:r>
      <w:r w:rsidR="00F612D1" w:rsidRPr="00104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содействию в реализации </w:t>
      </w:r>
      <w:r w:rsidR="00F612D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п</w:t>
      </w:r>
      <w:r w:rsidR="00F612D1" w:rsidRPr="001040B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по оказанию содействия добровольному переселению в Российскую Федерацию соотечественников, проживающих за рубежом</w:t>
      </w:r>
      <w:r w:rsidR="00F61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2).</w:t>
      </w:r>
    </w:p>
    <w:p w:rsidR="000160A0" w:rsidRDefault="000160A0" w:rsidP="0023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Назначить уполномоченным органом Администрации г.</w:t>
      </w:r>
      <w:r w:rsidR="00D24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Бодайбо и района</w:t>
      </w:r>
      <w:r w:rsidR="00D24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реализации Государственной п</w:t>
      </w:r>
      <w:r w:rsidR="00D24582" w:rsidRPr="002713A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рограммой по оказанию содействия добровольному переселению в Российскую Федерацию соотечественников, проживающих за рубежом</w:t>
      </w:r>
      <w:r w:rsidR="00D24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отдел экономического анализа и прогнозирования Администрации г. Бодайбо и района.</w:t>
      </w:r>
    </w:p>
    <w:p w:rsidR="001040B1" w:rsidRPr="00F612D1" w:rsidRDefault="00D24582" w:rsidP="002337B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5.</w:t>
      </w:r>
      <w:r w:rsidR="001040B1" w:rsidRPr="00F612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Настоящее постановление опубликова</w:t>
      </w:r>
      <w:r w:rsidR="007D076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ть</w:t>
      </w:r>
      <w:r w:rsidR="001040B1" w:rsidRPr="00F612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 газете </w:t>
      </w:r>
      <w:r w:rsidR="00AE21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г. Бодайбо и Бодайбинского района </w:t>
      </w:r>
      <w:r w:rsidR="001040B1" w:rsidRPr="00F612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</w:t>
      </w:r>
      <w:r w:rsidR="00F612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Ленский шахтер</w:t>
      </w:r>
      <w:r w:rsidR="001040B1" w:rsidRPr="00F612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 и разме</w:t>
      </w:r>
      <w:r w:rsidR="007D076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стить</w:t>
      </w:r>
      <w:r w:rsidR="001040B1" w:rsidRPr="00F612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на официальном сайте </w:t>
      </w:r>
      <w:r w:rsidR="007D076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Администрации г. Бодайбо и района</w:t>
      </w:r>
      <w:r w:rsidR="001040B1" w:rsidRPr="00F612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 сети Интернет.</w:t>
      </w:r>
    </w:p>
    <w:p w:rsidR="002337BB" w:rsidRDefault="00233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2D1" w:rsidRDefault="00F612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612D1" w:rsidRPr="00F612D1" w:rsidRDefault="00F612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765" w:rsidRDefault="00F612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2D1">
        <w:rPr>
          <w:rFonts w:ascii="Times New Roman" w:hAnsi="Times New Roman" w:cs="Times New Roman"/>
          <w:b/>
          <w:sz w:val="24"/>
          <w:szCs w:val="24"/>
        </w:rPr>
        <w:tab/>
        <w:t>МЭР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Е.Ю. ЮМАШЕВ</w:t>
      </w:r>
    </w:p>
    <w:p w:rsidR="00A564EC" w:rsidRDefault="00A564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4EC" w:rsidRDefault="00A564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4EC" w:rsidRDefault="00A564EC" w:rsidP="00A564E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>Приложение № 1</w:t>
      </w:r>
    </w:p>
    <w:p w:rsidR="00A564EC" w:rsidRDefault="00A564EC" w:rsidP="00A564E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к постановлению </w:t>
      </w:r>
    </w:p>
    <w:p w:rsidR="00A564EC" w:rsidRDefault="00A564EC" w:rsidP="00A564E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Администрации г. Бодайбо и района</w:t>
      </w:r>
    </w:p>
    <w:p w:rsidR="00A564EC" w:rsidRDefault="00A564EC" w:rsidP="00A564E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 26.03.2018  № 47-п</w:t>
      </w:r>
    </w:p>
    <w:p w:rsidR="00A564EC" w:rsidRDefault="00A564EC" w:rsidP="00A564E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564EC" w:rsidRDefault="00A564EC" w:rsidP="00A564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564EC" w:rsidRPr="00A90FAE" w:rsidRDefault="00A564EC" w:rsidP="00A564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90FA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Положение</w:t>
      </w:r>
    </w:p>
    <w:p w:rsidR="00A564EC" w:rsidRPr="00A90FAE" w:rsidRDefault="00A564EC" w:rsidP="00A564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FA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 межведомственной комиссии </w:t>
      </w:r>
      <w:r w:rsidRPr="00A90FA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г. Бодайбо и района</w:t>
      </w:r>
    </w:p>
    <w:p w:rsidR="00A564EC" w:rsidRPr="00A90FAE" w:rsidRDefault="00A564EC" w:rsidP="00A564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F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содействию в реализации Государственной программы по оказанию содействия добровольному переселению в Российскую Федерацию соотечественников,</w:t>
      </w:r>
    </w:p>
    <w:p w:rsidR="00A564EC" w:rsidRPr="00A90FAE" w:rsidRDefault="00A564EC" w:rsidP="00A564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0F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проживающих</w:t>
      </w:r>
      <w:proofErr w:type="gramEnd"/>
      <w:r w:rsidRPr="00A90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рубежом</w:t>
      </w:r>
    </w:p>
    <w:p w:rsidR="00A564EC" w:rsidRPr="00A90FAE" w:rsidRDefault="00A564EC" w:rsidP="00A564E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EC" w:rsidRDefault="00A564EC" w:rsidP="00A564E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564EC" w:rsidRPr="002713AE" w:rsidRDefault="00A564EC" w:rsidP="00A564EC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13A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1. Общие положения</w:t>
      </w:r>
    </w:p>
    <w:p w:rsidR="00A564EC" w:rsidRPr="002713AE" w:rsidRDefault="00A564EC" w:rsidP="00A56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2713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Межведомственная комиссия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г. Бодайбо и района по содействию в реализации Государственной программы по оказанию содействия добровольному переселению в Российскую Федерацию соотечественников, проживающих за рубежом </w:t>
      </w:r>
      <w:r w:rsidRPr="00271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межведомственная комиссия), является </w:t>
      </w:r>
      <w:hyperlink r:id="rId5" w:tooltip="Колл" w:history="1">
        <w:r w:rsidRPr="002713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коллегиальным</w:t>
        </w:r>
      </w:hyperlink>
      <w:r w:rsidRPr="00271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координационным органом, осуществляющим </w:t>
      </w:r>
      <w:hyperlink r:id="rId6" w:tooltip="Органы управления" w:history="1">
        <w:r w:rsidRPr="002713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организацию управления</w:t>
        </w:r>
      </w:hyperlink>
      <w:r w:rsidRPr="00271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п</w:t>
      </w:r>
      <w:r w:rsidRPr="002713A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рограммой по оказанию содействия добровольному переселению в Российскую Федерацию соотечественников, проживающих за рубежом (далее – Программа), и контроль за ходом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71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на территории</w:t>
      </w:r>
      <w:proofErr w:type="gramEnd"/>
      <w:r w:rsidRPr="00271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г. Бодайбо и района (далее – МО г. Бодайбо и района)</w:t>
      </w:r>
      <w:r w:rsidRPr="002713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64EC" w:rsidRPr="002713AE" w:rsidRDefault="00A564EC" w:rsidP="00A56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Межведомственная комиссия создана для обеспечения согласованных действий </w:t>
      </w:r>
      <w:hyperlink r:id="rId7" w:tooltip="Органы местного самоуправления" w:history="1">
        <w:r w:rsidRPr="002713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органов местного самоуправления</w:t>
        </w:r>
      </w:hyperlink>
      <w:r w:rsidRPr="00271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структурными подразделениями территориальных органов федеральных органов исполнительной власти, подведомственными учреждениями исполнительных органов государственной власти, иными организациями и учреждениями по вопросам добровольного переселения соотечественников, проживающих за рубежом.</w:t>
      </w:r>
    </w:p>
    <w:p w:rsidR="00A564EC" w:rsidRPr="002713AE" w:rsidRDefault="00A564EC" w:rsidP="00A56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proofErr w:type="gramStart"/>
      <w:r w:rsidRPr="00271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Межведомственная комиссия в своей деятельности руководствуется </w:t>
      </w:r>
      <w:hyperlink r:id="rId8" w:tooltip="Конституция Российской Федерации" w:history="1">
        <w:r w:rsidRPr="002713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Конституцией Российской Федерации</w:t>
        </w:r>
      </w:hyperlink>
      <w:r w:rsidRPr="00271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международными договорами Российской Федерации, федеральными конституционными законами, федеральными законами,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71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казами и распоряжениями Президента Российской Федерации, постановлениями и распоряжениями Правительства Российской Федерации, нормативными </w:t>
      </w:r>
      <w:hyperlink r:id="rId9" w:tooltip="Правовые акты" w:history="1">
        <w:r w:rsidRPr="002713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правовыми актами</w:t>
        </w:r>
      </w:hyperlink>
      <w:r w:rsidRPr="00271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Губернатора и Правительства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</w:t>
      </w:r>
      <w:r w:rsidRPr="00271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</w:t>
      </w:r>
      <w:hyperlink r:id="rId10" w:tooltip="Нормы права" w:history="1">
        <w:r w:rsidRPr="002713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муниципальными </w:t>
        </w:r>
        <w:r w:rsidRPr="00CE46C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нормативными </w:t>
        </w:r>
        <w:r w:rsidRPr="002713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правовыми</w:t>
        </w:r>
      </w:hyperlink>
      <w:r w:rsidRPr="00271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актами органов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г. Бодайбо и</w:t>
      </w:r>
      <w:r w:rsidRPr="00271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а также настоящим Положением.</w:t>
      </w:r>
      <w:proofErr w:type="gramEnd"/>
    </w:p>
    <w:p w:rsidR="00A564EC" w:rsidRPr="002713AE" w:rsidRDefault="00A564EC" w:rsidP="00A56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Цели и задачи межведомственной комиссии.</w:t>
      </w:r>
    </w:p>
    <w:p w:rsidR="00A564EC" w:rsidRPr="002713AE" w:rsidRDefault="00A564EC" w:rsidP="00A56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3A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Цели межведомственной комиссии:</w:t>
      </w:r>
    </w:p>
    <w:p w:rsidR="00A564EC" w:rsidRDefault="00A564EC" w:rsidP="00A56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3A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реализации Указа Президента Российской Федерации «О мерах по оказанию содействия добровольному переселению в Российскую Федерацию соотечественников, проживающих за рубежом»;</w:t>
      </w:r>
    </w:p>
    <w:p w:rsidR="00A564EC" w:rsidRDefault="00A564EC" w:rsidP="00A56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мер по повышению эффективности выполнения мероприятий, предусмотренных Программой;</w:t>
      </w:r>
    </w:p>
    <w:p w:rsidR="00A564EC" w:rsidRDefault="00A564EC" w:rsidP="00A56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Задачи межведомственной комиссии:</w:t>
      </w:r>
    </w:p>
    <w:p w:rsidR="00A564EC" w:rsidRDefault="00A564EC" w:rsidP="00A56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вопросов, связанных с приемом и обустройством переселенцев на территории МО г. Бодайбо и района;</w:t>
      </w:r>
    </w:p>
    <w:p w:rsidR="00A564EC" w:rsidRDefault="00A564EC" w:rsidP="00A56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выработка согласованных действий органов местного самоуправления МО г. Бодайбо и района со структурными подразделениями территориальных органов федеральных органов исполнительной власти, подведомственными учреждениями исполнительных органов государственной власти Иркутской области, иными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организациями и учреждениями  по вопросам реализации Программы, принятие решений и рекомендаций, необходимых для совершенствования этой деятельности;</w:t>
      </w:r>
    </w:p>
    <w:p w:rsidR="00A564EC" w:rsidRDefault="00A564EC" w:rsidP="00A56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информационных сообщений по вопросам содействия добровольному переселению в МО г. Бодайбо и района соотечественников, проживающих за рубежом, в средствах массовой информации.</w:t>
      </w:r>
    </w:p>
    <w:p w:rsidR="00A564EC" w:rsidRDefault="00A564EC" w:rsidP="00A56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Функции межведомственной комиссии:</w:t>
      </w:r>
    </w:p>
    <w:p w:rsidR="00A564EC" w:rsidRDefault="00A564EC" w:rsidP="00A56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 межведомственную комиссию возлагаются следующие функции:</w:t>
      </w:r>
    </w:p>
    <w:p w:rsidR="00A564EC" w:rsidRDefault="00A564EC" w:rsidP="00A56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рассмотрение анкет соотечественников, желающих въехать на территорию МО г. Бодайбо и района, на соответствие требованиям Программы и направление заключения о возможности участия в Программе в министерство труда и занятости Иркутской области;</w:t>
      </w:r>
      <w:proofErr w:type="gramEnd"/>
    </w:p>
    <w:p w:rsidR="00A564EC" w:rsidRDefault="00A564EC" w:rsidP="00A56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определение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трудоустройства членов семьи участника Программы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подготовка предложений о возможных вариантах их трудоустройства либо содействия в трудоустройстве;</w:t>
      </w:r>
    </w:p>
    <w:p w:rsidR="00A564EC" w:rsidRDefault="00A564EC" w:rsidP="00A56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обеспечение согласованных действий органов местного самоуправления МО г. Бодайбо и района, работодателей, учреждений образования, культуры,  здравоохранения, социального обеспечения, занятости населения и других исполнителей Программы по приему и обустройству переселенцев на территории МО г. Бодайбо и района;</w:t>
      </w:r>
    </w:p>
    <w:p w:rsidR="00A564EC" w:rsidRDefault="00A564EC" w:rsidP="00A56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обсуждение хода реализации Программы на территории МО г. Бодайбо и района, возникающих проблемных ситуациях у участников Программы и местного населения;</w:t>
      </w:r>
    </w:p>
    <w:p w:rsidR="00A564EC" w:rsidRDefault="00A564EC" w:rsidP="00A56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подготовка предложений и рекомендаций для Межведомственной комиссии Иркутской области по реализации Программы и более эффективному выполнению программных мероприятий;</w:t>
      </w:r>
    </w:p>
    <w:p w:rsidR="00A564EC" w:rsidRDefault="00A564EC" w:rsidP="00A56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участие в мониторинге хода реализации Программы.</w:t>
      </w:r>
    </w:p>
    <w:p w:rsidR="00A564EC" w:rsidRDefault="00A564EC" w:rsidP="00A56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Права межведомственной комиссии:</w:t>
      </w:r>
    </w:p>
    <w:p w:rsidR="00A564EC" w:rsidRDefault="00A564EC" w:rsidP="00A56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Межведомственная комиссия для осуществления своих функций имеет право:</w:t>
      </w:r>
    </w:p>
    <w:p w:rsidR="00A564EC" w:rsidRDefault="00A564EC" w:rsidP="00A56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взаимодействовать по вопросам, входящим в ее компетенцию, с Межведомственной комиссией Иркутской области по реализации Программы, со структурными подразделениями территориальных органов федеральных органов исполнительной власти, с подведомственными учреждениями исполнительных органов государственной власти Иркутской области, иными организациями и учреждениями;</w:t>
      </w:r>
    </w:p>
    <w:p w:rsidR="00A564EC" w:rsidRDefault="00A564EC" w:rsidP="00A56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запрашивать и получать в установленном порядке необходимые материалы и информацию от подведомственных учреждений исполнительных органов государственной власти Иркутской области, структурных подразделений территориальных органов федеральных органов исполнительной власти и иных учреждений и организаций по вопросам компетенции.</w:t>
      </w:r>
    </w:p>
    <w:p w:rsidR="00A564EC" w:rsidRDefault="00A564EC" w:rsidP="00A56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Порядок формирования и деятельности межведомственной комиссии:</w:t>
      </w:r>
    </w:p>
    <w:p w:rsidR="00A564EC" w:rsidRDefault="00A564EC" w:rsidP="00A56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Межведомственная комиссия формируется в составе председателя, заместителя председателя, секретаря и членов межведомственной комиссии.</w:t>
      </w:r>
    </w:p>
    <w:p w:rsidR="00A564EC" w:rsidRDefault="00A564EC" w:rsidP="00A56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Состав межведомственной комиссии утверждается постановлением Администрации г. Бодайбо и района.</w:t>
      </w:r>
    </w:p>
    <w:p w:rsidR="00A564EC" w:rsidRDefault="00A564EC" w:rsidP="00A56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Председатель межведомственной комиссии:</w:t>
      </w:r>
    </w:p>
    <w:p w:rsidR="00A564EC" w:rsidRDefault="00A564EC" w:rsidP="00A56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 место и время проведения заседания межведомственной комиссии;</w:t>
      </w:r>
    </w:p>
    <w:p w:rsidR="00A564EC" w:rsidRDefault="00A564EC" w:rsidP="00A56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 заседание межведомственной комиссии и обеспечивает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решений;</w:t>
      </w:r>
    </w:p>
    <w:p w:rsidR="00A564EC" w:rsidRDefault="00A564EC" w:rsidP="00A56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подписывает протоколы заседаний межведомственной комиссии;</w:t>
      </w:r>
    </w:p>
    <w:p w:rsidR="00A564EC" w:rsidRDefault="00A564EC" w:rsidP="00A56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докладывает мэру г. Бодайбо и района по вопросам, отнесенным к компетенции межведомственной комиссии;</w:t>
      </w:r>
    </w:p>
    <w:p w:rsidR="00A564EC" w:rsidRDefault="00A564EC" w:rsidP="00A56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представляет межведомственную комиссию Администрации г. Бодайбо и района во взаимоотношениях с Межведомственной комиссией Иркутской области по реализации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Программы, структурными подразделениями территориальных органов федеральных органов исполнительной власти, подведомственных учреждений исполнительных органов государственной власти Иркутской области, муниципальными учреждениями и организациями г. Бодайбо и района, имеет право переписки с указанными органами и организациями.</w:t>
      </w:r>
    </w:p>
    <w:p w:rsidR="00A564EC" w:rsidRDefault="00A564EC" w:rsidP="00A56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 Члены межведомственной комиссии:</w:t>
      </w:r>
    </w:p>
    <w:p w:rsidR="00A564EC" w:rsidRDefault="00A564EC" w:rsidP="00A56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обладают равными правами  при обсуждении вопросов, внесенных в повестку дня заседания межведомственной комиссии, а также при голосовании;</w:t>
      </w:r>
    </w:p>
    <w:p w:rsidR="00A564EC" w:rsidRDefault="00A564EC" w:rsidP="00A56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вносят предложения по повестке дня и порядку обсуждения вопросов, участвуют в подготовке материалов к заседанию межведомственной комиссии, а также проектов ее решений;</w:t>
      </w:r>
    </w:p>
    <w:p w:rsidR="00A564EC" w:rsidRDefault="00A564EC" w:rsidP="00A56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имеют право в случае несогласия с принятым решением межведомственной комиссии изложить письменно свое особое мнение, которое подлежит обязательному приобщению к протоколу заседания межведомственной комиссии.</w:t>
      </w:r>
    </w:p>
    <w:p w:rsidR="00A564EC" w:rsidRDefault="00A564EC" w:rsidP="00A56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 Секретарь межведомственной комиссии формирует раздаточные материалы для членов межведомственной комиссии, а также при необходимости размещает информацию в сети Интернет.</w:t>
      </w:r>
    </w:p>
    <w:p w:rsidR="00A564EC" w:rsidRDefault="00A564EC" w:rsidP="00A56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5.6. Решения межведомственной комиссии оформляются протоколами, которые подписываются секретарем и председательствующим на заседании межведомственной комиссии.</w:t>
      </w:r>
    </w:p>
    <w:p w:rsidR="00A564EC" w:rsidRDefault="00A564EC" w:rsidP="00A56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5.7. Заседания межведомственной комиссии проводятся по мере необходимости, при поступлении для рассмотрения анкет соотечественников, желающих въехать на территорию МО г. Бодайбо и района.</w:t>
      </w:r>
    </w:p>
    <w:p w:rsidR="00A564EC" w:rsidRPr="002713AE" w:rsidRDefault="00A564EC" w:rsidP="00A56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В целях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вопросов повестки дня заседания межведомственной комиссии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члены межведомственной комиссии, территориальные органы федеральных органов государственной власти, органы местного самоуправления МО г. Бодайбо и района, представители организаций всех форм собственности, общественных организаций направляют свои предложения секретарю межведомственной комиссии.</w:t>
      </w:r>
    </w:p>
    <w:p w:rsidR="00A564EC" w:rsidRDefault="00A564EC" w:rsidP="00A56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5.9. На заседание межведомственной комиссии могут приглашаться представители заинтересованных органов, предприятий, учреждений и организаций, предпринимательских структур, общественных организаций.</w:t>
      </w:r>
    </w:p>
    <w:p w:rsidR="00A564EC" w:rsidRDefault="00A564EC" w:rsidP="00A56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Заседания межведомственной комиссии считаются правомочными, если на них присутствует не менее 2/3 ее членов.</w:t>
      </w:r>
    </w:p>
    <w:p w:rsidR="00A564EC" w:rsidRDefault="00A564EC" w:rsidP="00A56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Межведомственная комиссия принимает решения по рассматриваемым вопросам путем открытого голосования большинством голосов от числа присутствующих на заседании членов межведомственной комиссии. В случае равенства голосов правом решающего голоса обладает председательствующий на заседании межведомственной комиссии.</w:t>
      </w:r>
    </w:p>
    <w:p w:rsidR="00A564EC" w:rsidRDefault="00A564EC" w:rsidP="00A56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5.12. Решения, принимаемые межведомственной комиссией, носят рекомендательный характер. Ответственные за исполнение протокольных решений в установленные в протоколе заседания межведомственной комиссии сроки представляют секретарю межведомственной комиссии информацию об исполнении протокольных решений.</w:t>
      </w:r>
    </w:p>
    <w:p w:rsidR="00A564EC" w:rsidRDefault="00A564EC" w:rsidP="00A56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5.13. Подготовка материалов к заседанию межведомственной комиссии осуществляется уполномоченным органом Администрации г. Бодайбо и района по реализации Программы совместно с секретарем межведомственной комиссии.</w:t>
      </w:r>
    </w:p>
    <w:p w:rsidR="00A564EC" w:rsidRDefault="00A564EC" w:rsidP="00A56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5.14. В отсутствие председателя межведомственной комиссии его обязанности исполняет заместитель председателя межведомственной комиссии.</w:t>
      </w:r>
    </w:p>
    <w:p w:rsidR="00A564EC" w:rsidRDefault="00A564EC" w:rsidP="00A56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5.15. По решениям межведомственной комиссии, принятым в пределах ее компетенции, могут разрабатываться проекты муниципальных нормативных правовых актов Администрации г. Бодайбо и района для утверждения в установленном порядке.</w:t>
      </w:r>
    </w:p>
    <w:p w:rsidR="00A564EC" w:rsidRDefault="00A564EC" w:rsidP="00A56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5.16. Организационное обеспечение деятельности межведомственной комиссии осуществляется уполномоченным органом Администрации г. Бодайбо и района по реализации Программы на территории МО г. Бодайбо и района.</w:t>
      </w:r>
    </w:p>
    <w:p w:rsidR="00A564EC" w:rsidRDefault="00A564EC" w:rsidP="00A56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EC" w:rsidRDefault="00A564EC" w:rsidP="00A56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EC" w:rsidRDefault="00A564EC" w:rsidP="00A56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EC" w:rsidRDefault="00A564EC" w:rsidP="00A56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Подготовил:</w:t>
      </w:r>
    </w:p>
    <w:p w:rsidR="00A564EC" w:rsidRDefault="00A564EC" w:rsidP="00A56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экономического анализа и</w:t>
      </w:r>
    </w:p>
    <w:p w:rsidR="00A564EC" w:rsidRDefault="00A564EC" w:rsidP="00A56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прогнозирования Администрации г. Бодайбо и района</w:t>
      </w:r>
    </w:p>
    <w:p w:rsidR="00A564EC" w:rsidRDefault="00A564EC" w:rsidP="00A56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О.А. Соколова</w:t>
      </w:r>
    </w:p>
    <w:p w:rsidR="00A564EC" w:rsidRPr="00A51C54" w:rsidRDefault="00A564EC" w:rsidP="00A56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4EC" w:rsidRDefault="00A564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4EC" w:rsidRDefault="00A564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4EC" w:rsidRDefault="00A564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4EC" w:rsidRDefault="00A564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4EC" w:rsidRDefault="00A564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4EC" w:rsidRDefault="00A564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4EC" w:rsidRDefault="00A564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4EC" w:rsidRDefault="00A564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4EC" w:rsidRDefault="00A564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4EC" w:rsidRDefault="00A564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4EC" w:rsidRDefault="00A564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4EC" w:rsidRDefault="00A564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4EC" w:rsidRDefault="00A564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4EC" w:rsidRDefault="00A564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4EC" w:rsidRDefault="00A564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4EC" w:rsidRDefault="00A564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4EC" w:rsidRDefault="00A564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4EC" w:rsidRDefault="00A564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4EC" w:rsidRDefault="00A564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4EC" w:rsidRDefault="00A564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4EC" w:rsidRDefault="00A564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4EC" w:rsidRDefault="00A564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4EC" w:rsidRDefault="00A564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4EC" w:rsidRDefault="00A564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4EC" w:rsidRDefault="00A564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4EC" w:rsidRDefault="00A564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4EC" w:rsidRDefault="00A564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4EC" w:rsidRDefault="00A564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4EC" w:rsidRDefault="00A564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4EC" w:rsidRDefault="00A564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4EC" w:rsidRDefault="00A564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4EC" w:rsidRDefault="00A564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4EC" w:rsidRDefault="00A564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4EC" w:rsidRDefault="00A564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4EC" w:rsidRDefault="00A564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4EC" w:rsidRDefault="00A564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4EC" w:rsidRDefault="00A564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4EC" w:rsidRDefault="00A564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4EC" w:rsidRDefault="00A564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4EC" w:rsidRDefault="00A564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4EC" w:rsidRDefault="00A564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4EC" w:rsidRDefault="00A564EC" w:rsidP="00A564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A564EC" w:rsidRDefault="00A564EC" w:rsidP="00A564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A564EC" w:rsidRDefault="00A564EC" w:rsidP="00A564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г. Бодайбо и района</w:t>
      </w:r>
    </w:p>
    <w:p w:rsidR="00A564EC" w:rsidRDefault="00A564EC" w:rsidP="00A564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26.03.2018 № 47-п</w:t>
      </w:r>
    </w:p>
    <w:p w:rsidR="00A564EC" w:rsidRDefault="00A564EC" w:rsidP="00A56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4EC" w:rsidRDefault="00A564EC" w:rsidP="00A56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4EC" w:rsidRDefault="00A564EC" w:rsidP="00A564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</w:p>
    <w:p w:rsidR="00A564EC" w:rsidRDefault="00A564EC" w:rsidP="00A56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межведомственной комиссии муниципального образования г. Бодайбо и района по содействию реализации Государственной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оказанию содействия добровольному переселению в Российскую Федерацию соотечественников, </w:t>
      </w:r>
    </w:p>
    <w:p w:rsidR="00A564EC" w:rsidRDefault="00A564EC" w:rsidP="00A56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рубежом</w:t>
      </w:r>
    </w:p>
    <w:p w:rsidR="00A564EC" w:rsidRDefault="00A564EC" w:rsidP="00A56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EC" w:rsidRDefault="00A564EC" w:rsidP="00A56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EC" w:rsidRDefault="00A564EC" w:rsidP="00A56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Крицкий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первый заместитель мэра г. Бодайбо и района, председатель</w:t>
      </w:r>
    </w:p>
    <w:p w:rsidR="00A564EC" w:rsidRDefault="00A564EC" w:rsidP="00A56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межведомственной комиссии;</w:t>
      </w:r>
    </w:p>
    <w:p w:rsidR="00A564EC" w:rsidRDefault="00A564EC" w:rsidP="00A56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Крамаренко М.Г.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заместитель мэра г. Бодайбо и района, заместитель </w:t>
      </w:r>
    </w:p>
    <w:p w:rsidR="00A564EC" w:rsidRDefault="00A564EC" w:rsidP="00A56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председателя межведомственной комиссии;</w:t>
      </w:r>
    </w:p>
    <w:p w:rsidR="00A564EC" w:rsidRDefault="00A564EC" w:rsidP="00A56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Соколова О.А.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начальник отдела экономического анализа и прогнозирования</w:t>
      </w:r>
    </w:p>
    <w:p w:rsidR="00A564EC" w:rsidRDefault="00A564EC" w:rsidP="00A56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Администрации г. Бодайбо и района, секретарь</w:t>
      </w:r>
    </w:p>
    <w:p w:rsidR="00A564EC" w:rsidRDefault="00A564EC" w:rsidP="00A564EC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межведомственной комиссии;</w:t>
      </w:r>
    </w:p>
    <w:p w:rsidR="00A564EC" w:rsidRDefault="00A564EC" w:rsidP="00A564EC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EC" w:rsidRDefault="00A564EC" w:rsidP="00A56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межведомственной комиссии:</w:t>
      </w:r>
    </w:p>
    <w:p w:rsidR="00A564EC" w:rsidRDefault="00A564EC" w:rsidP="00A56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EC" w:rsidRDefault="00A564EC" w:rsidP="00A56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Шестакова Е.И.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управляющий делами Администрации г. Бодайбо и района;</w:t>
      </w:r>
    </w:p>
    <w:p w:rsidR="00A564EC" w:rsidRDefault="00A564EC" w:rsidP="00A56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EC" w:rsidRDefault="00A564EC" w:rsidP="00A56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Зиганьшин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начальник МО МВД России «Бодайбинский» подполковник</w:t>
      </w:r>
    </w:p>
    <w:p w:rsidR="00A564EC" w:rsidRDefault="00A564EC" w:rsidP="00A56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полиции (по согласованию);</w:t>
      </w:r>
    </w:p>
    <w:p w:rsidR="00A564EC" w:rsidRDefault="00A564EC" w:rsidP="00A56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EC" w:rsidRDefault="00A564EC" w:rsidP="00A56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Тырина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начальник отделения по вопросам миграции МО МВД России</w:t>
      </w:r>
    </w:p>
    <w:p w:rsidR="00A564EC" w:rsidRDefault="00A564EC" w:rsidP="00A564EC">
      <w:pPr>
        <w:spacing w:after="0" w:line="240" w:lineRule="auto"/>
        <w:ind w:left="2832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«Бодайбинский» майор полиции (по согласованию);</w:t>
      </w:r>
    </w:p>
    <w:p w:rsidR="00A564EC" w:rsidRDefault="00A564EC" w:rsidP="00A56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EC" w:rsidRDefault="00A564EC" w:rsidP="00A564EC">
      <w:pPr>
        <w:spacing w:after="0" w:line="240" w:lineRule="auto"/>
        <w:ind w:left="2130" w:hanging="21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Архокова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ВЗД директора ОГКУ Центр занятости населения города </w:t>
      </w:r>
    </w:p>
    <w:p w:rsidR="00A564EC" w:rsidRDefault="00A564EC" w:rsidP="00A56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Бодайбо (по согласованию)</w:t>
      </w:r>
    </w:p>
    <w:p w:rsidR="00A564EC" w:rsidRDefault="00A564EC" w:rsidP="00A56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EC" w:rsidRDefault="00A564EC" w:rsidP="00A56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EC" w:rsidRDefault="00A564EC" w:rsidP="00A56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EC" w:rsidRDefault="00A564EC" w:rsidP="00A56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EC" w:rsidRDefault="00A564EC" w:rsidP="00A56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EC" w:rsidRDefault="00A564EC" w:rsidP="00A56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EC" w:rsidRDefault="00A564EC" w:rsidP="00A56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EC" w:rsidRDefault="00A564EC" w:rsidP="00A56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Подготовил:</w:t>
      </w:r>
    </w:p>
    <w:p w:rsidR="00A564EC" w:rsidRDefault="00A564EC" w:rsidP="00A56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экономического анализа и</w:t>
      </w:r>
    </w:p>
    <w:p w:rsidR="00A564EC" w:rsidRDefault="00A564EC" w:rsidP="00A56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прогнозирования Администрации г. Бодайбо и района</w:t>
      </w:r>
    </w:p>
    <w:p w:rsidR="00A564EC" w:rsidRDefault="00A564EC" w:rsidP="00A56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О.А. Соколова</w:t>
      </w:r>
    </w:p>
    <w:p w:rsidR="00A564EC" w:rsidRDefault="00A564EC" w:rsidP="00A56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EC" w:rsidRDefault="00A564EC" w:rsidP="00A564EC"/>
    <w:p w:rsidR="00A564EC" w:rsidRDefault="00A564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564EC" w:rsidSect="00322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40B1"/>
    <w:rsid w:val="000160A0"/>
    <w:rsid w:val="001040B1"/>
    <w:rsid w:val="00140B8C"/>
    <w:rsid w:val="001E0F54"/>
    <w:rsid w:val="002337BB"/>
    <w:rsid w:val="002422F3"/>
    <w:rsid w:val="002945E5"/>
    <w:rsid w:val="00300D7E"/>
    <w:rsid w:val="00322129"/>
    <w:rsid w:val="005D07A9"/>
    <w:rsid w:val="007321A2"/>
    <w:rsid w:val="00772381"/>
    <w:rsid w:val="007C23C8"/>
    <w:rsid w:val="007D0765"/>
    <w:rsid w:val="00871194"/>
    <w:rsid w:val="0094717D"/>
    <w:rsid w:val="00A564EC"/>
    <w:rsid w:val="00AE2151"/>
    <w:rsid w:val="00D24582"/>
    <w:rsid w:val="00E55E06"/>
    <w:rsid w:val="00ED2A82"/>
    <w:rsid w:val="00F03946"/>
    <w:rsid w:val="00F612D1"/>
    <w:rsid w:val="00FF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40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4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0B1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rsid w:val="00233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33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5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konstitutciya_rossijskoj_federatci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organi_mestnogo_samoupravleniya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organi_upravleniy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andia.ru/text/category/koll/" TargetMode="External"/><Relationship Id="rId10" Type="http://schemas.openxmlformats.org/officeDocument/2006/relationships/hyperlink" Target="http://pandia.ru/text/category/normi_prav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pravovie_ak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2062</Words>
  <Characters>11758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User</cp:lastModifiedBy>
  <cp:revision>16</cp:revision>
  <cp:lastPrinted>2018-03-26T08:40:00Z</cp:lastPrinted>
  <dcterms:created xsi:type="dcterms:W3CDTF">2018-03-20T09:35:00Z</dcterms:created>
  <dcterms:modified xsi:type="dcterms:W3CDTF">2018-04-10T01:46:00Z</dcterms:modified>
</cp:coreProperties>
</file>