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РОССИЙСКАЯ ФЕДЕРАЦИЯ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ИРКУТСКАЯ ОБЛАСТЬ БОДАЙБИНСКИЙ РАЙОН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АДМИНИСТРАЦИЯ ГОРОДА БОДАЙБО И РАЙОНА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ПОСТАНОВЛЕНИЕ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</w:p>
    <w:p w:rsidR="00861992" w:rsidRPr="00943FEF" w:rsidRDefault="003D37B1" w:rsidP="00861992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</w:t>
      </w:r>
      <w:r w:rsidR="00861992" w:rsidRPr="007E0B06">
        <w:rPr>
          <w:sz w:val="28"/>
          <w:szCs w:val="28"/>
        </w:rPr>
        <w:t>201</w:t>
      </w:r>
      <w:r w:rsidR="003329A6">
        <w:rPr>
          <w:sz w:val="28"/>
          <w:szCs w:val="28"/>
        </w:rPr>
        <w:t>8</w:t>
      </w:r>
      <w:r w:rsidR="00754490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</w:t>
      </w:r>
      <w:r w:rsidR="00861992" w:rsidRPr="007E0B06">
        <w:rPr>
          <w:sz w:val="28"/>
          <w:szCs w:val="28"/>
        </w:rPr>
        <w:t xml:space="preserve">г. Бодайбо          </w:t>
      </w:r>
      <w:r w:rsidR="007544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861992" w:rsidRPr="007E0B06">
        <w:rPr>
          <w:sz w:val="28"/>
          <w:szCs w:val="28"/>
        </w:rPr>
        <w:t xml:space="preserve">№ </w:t>
      </w:r>
      <w:r>
        <w:rPr>
          <w:sz w:val="28"/>
          <w:szCs w:val="28"/>
        </w:rPr>
        <w:t>16-п</w:t>
      </w:r>
    </w:p>
    <w:p w:rsidR="00861992" w:rsidRPr="007E0B06" w:rsidRDefault="00861992" w:rsidP="00861992">
      <w:pPr>
        <w:rPr>
          <w:sz w:val="28"/>
          <w:szCs w:val="28"/>
        </w:rPr>
      </w:pPr>
    </w:p>
    <w:p w:rsidR="00861992" w:rsidRPr="007E0B06" w:rsidRDefault="00861992" w:rsidP="00861992">
      <w:pPr>
        <w:jc w:val="center"/>
        <w:rPr>
          <w:sz w:val="28"/>
          <w:szCs w:val="28"/>
        </w:rPr>
      </w:pPr>
    </w:p>
    <w:p w:rsidR="00754490" w:rsidRDefault="00754490" w:rsidP="0086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54490" w:rsidRDefault="00754490" w:rsidP="0086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Бодайбо и района </w:t>
      </w:r>
    </w:p>
    <w:p w:rsidR="00861992" w:rsidRPr="007E0B06" w:rsidRDefault="00754490" w:rsidP="00861992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15.01.2018 № 2-п</w:t>
      </w:r>
    </w:p>
    <w:p w:rsidR="00861992" w:rsidRPr="007E0B06" w:rsidRDefault="00861992" w:rsidP="00861992">
      <w:pPr>
        <w:rPr>
          <w:sz w:val="28"/>
          <w:szCs w:val="28"/>
        </w:rPr>
      </w:pPr>
    </w:p>
    <w:p w:rsidR="00A653DA" w:rsidRPr="00A653DA" w:rsidRDefault="00861992" w:rsidP="00A653DA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E0B06">
        <w:rPr>
          <w:color w:val="000000"/>
          <w:sz w:val="28"/>
          <w:szCs w:val="28"/>
        </w:rPr>
        <w:t xml:space="preserve">Во исполнение </w:t>
      </w:r>
      <w:hyperlink r:id="rId7" w:history="1">
        <w:r w:rsidRPr="007E0B06">
          <w:rPr>
            <w:rStyle w:val="a3"/>
            <w:color w:val="000000"/>
            <w:sz w:val="28"/>
            <w:szCs w:val="28"/>
            <w:u w:val="none"/>
          </w:rPr>
          <w:t>постановления</w:t>
        </w:r>
      </w:hyperlink>
      <w:r w:rsidRPr="007E0B06">
        <w:rPr>
          <w:color w:val="000000"/>
          <w:sz w:val="28"/>
          <w:szCs w:val="28"/>
        </w:rPr>
        <w:t xml:space="preserve"> Правительства Российской Федерации от 21.03.2012 </w:t>
      </w:r>
      <w:r w:rsidR="00943FEF">
        <w:rPr>
          <w:color w:val="000000"/>
          <w:sz w:val="28"/>
          <w:szCs w:val="28"/>
        </w:rPr>
        <w:t>№</w:t>
      </w:r>
      <w:r w:rsidRPr="007E0B06">
        <w:rPr>
          <w:color w:val="000000"/>
          <w:sz w:val="28"/>
          <w:szCs w:val="28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в соответствии с Федеральным </w:t>
      </w:r>
      <w:hyperlink r:id="rId8" w:history="1">
        <w:r w:rsidRPr="007E0B0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943FEF">
        <w:rPr>
          <w:color w:val="000000"/>
          <w:sz w:val="28"/>
          <w:szCs w:val="28"/>
        </w:rPr>
        <w:t xml:space="preserve"> от 06.10.2003 №</w:t>
      </w:r>
      <w:r w:rsidRPr="007E0B06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7E0B0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E0B06">
        <w:rPr>
          <w:color w:val="000000"/>
          <w:sz w:val="28"/>
          <w:szCs w:val="28"/>
        </w:rPr>
        <w:t xml:space="preserve"> от 02.03.2007</w:t>
      </w:r>
      <w:proofErr w:type="gramEnd"/>
      <w:r w:rsidRPr="007E0B06">
        <w:rPr>
          <w:color w:val="000000"/>
          <w:sz w:val="28"/>
          <w:szCs w:val="28"/>
        </w:rPr>
        <w:t xml:space="preserve"> </w:t>
      </w:r>
      <w:r w:rsidR="00943FEF">
        <w:rPr>
          <w:color w:val="000000"/>
          <w:sz w:val="28"/>
          <w:szCs w:val="28"/>
        </w:rPr>
        <w:t>№</w:t>
      </w:r>
      <w:r w:rsidRPr="007E0B06">
        <w:rPr>
          <w:color w:val="000000"/>
          <w:sz w:val="28"/>
          <w:szCs w:val="28"/>
        </w:rPr>
        <w:t xml:space="preserve"> 25-ФЗ "О муниципальной службе </w:t>
      </w:r>
      <w:proofErr w:type="gramStart"/>
      <w:r w:rsidRPr="007E0B06">
        <w:rPr>
          <w:color w:val="000000"/>
          <w:sz w:val="28"/>
          <w:szCs w:val="28"/>
        </w:rPr>
        <w:t>в</w:t>
      </w:r>
      <w:proofErr w:type="gramEnd"/>
      <w:r w:rsidRPr="007E0B06">
        <w:rPr>
          <w:color w:val="000000"/>
          <w:sz w:val="28"/>
          <w:szCs w:val="28"/>
        </w:rPr>
        <w:t xml:space="preserve"> Российской Федерации", Федеральным </w:t>
      </w:r>
      <w:hyperlink r:id="rId10" w:history="1">
        <w:r w:rsidRPr="007E0B0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E0B06">
        <w:rPr>
          <w:color w:val="000000"/>
          <w:sz w:val="28"/>
          <w:szCs w:val="28"/>
        </w:rPr>
        <w:t xml:space="preserve"> от 27.07.2006 </w:t>
      </w:r>
      <w:r w:rsidR="00943FEF">
        <w:rPr>
          <w:color w:val="000000"/>
          <w:sz w:val="28"/>
          <w:szCs w:val="28"/>
        </w:rPr>
        <w:t>№</w:t>
      </w:r>
      <w:r w:rsidRPr="007E0B06">
        <w:rPr>
          <w:color w:val="000000"/>
          <w:sz w:val="28"/>
          <w:szCs w:val="28"/>
        </w:rPr>
        <w:t xml:space="preserve"> 152-ФЗ "О персональных данных", руководствуясь ст. 31 Устава муниципального образования города Бодайбо и района,</w:t>
      </w:r>
    </w:p>
    <w:p w:rsidR="00A653DA" w:rsidRPr="007E0B06" w:rsidRDefault="00A653DA" w:rsidP="00A653DA">
      <w:pPr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A653DA" w:rsidRDefault="00C06EBB" w:rsidP="00C06EB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54490">
        <w:rPr>
          <w:color w:val="000000"/>
          <w:sz w:val="28"/>
          <w:szCs w:val="28"/>
        </w:rPr>
        <w:t>Внести в постановление Администрации г. Бодайбо и района от 15.01.2018 № 2-п «Об определении политики в отношении персональных данных, обрабатываемых в органах местного самоуправления муниципального образования г. Бодайбо и района»</w:t>
      </w:r>
      <w:r w:rsidR="00A653DA">
        <w:rPr>
          <w:color w:val="000000"/>
          <w:sz w:val="28"/>
          <w:szCs w:val="28"/>
        </w:rPr>
        <w:t xml:space="preserve"> следующие изменения:</w:t>
      </w:r>
    </w:p>
    <w:p w:rsidR="00FD3BC7" w:rsidRDefault="00FD3BC7" w:rsidP="00C06EB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приложения 1 к постановлению изложить в следующей редакции «Правила обработки персональных данных в органах местного самоуправления муниципального образования г. Бодайбо и района»;</w:t>
      </w:r>
    </w:p>
    <w:p w:rsidR="00861992" w:rsidRDefault="00FD3BC7" w:rsidP="00C06EB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A653DA">
        <w:rPr>
          <w:color w:val="000000"/>
          <w:sz w:val="28"/>
          <w:szCs w:val="28"/>
        </w:rPr>
        <w:t>) п</w:t>
      </w:r>
      <w:r w:rsidR="00C06EBB">
        <w:rPr>
          <w:color w:val="000000"/>
          <w:sz w:val="28"/>
          <w:szCs w:val="28"/>
        </w:rPr>
        <w:t>риложение 6 к постановлению «</w:t>
      </w:r>
      <w:hyperlink r:id="rId11" w:anchor="Par334" w:history="1">
        <w:r w:rsidR="00861992" w:rsidRPr="007E0B06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 w:rsidR="00861992" w:rsidRPr="007E0B06">
        <w:rPr>
          <w:color w:val="000000"/>
          <w:sz w:val="28"/>
          <w:szCs w:val="28"/>
        </w:rPr>
        <w:t xml:space="preserve"> </w:t>
      </w:r>
      <w:proofErr w:type="gramStart"/>
      <w:r w:rsidR="00861992" w:rsidRPr="007E0B06">
        <w:rPr>
          <w:color w:val="000000"/>
          <w:sz w:val="28"/>
          <w:szCs w:val="28"/>
        </w:rPr>
        <w:t xml:space="preserve">должностей сотрудников </w:t>
      </w:r>
      <w:r w:rsidR="00301A8A">
        <w:rPr>
          <w:color w:val="000000"/>
          <w:sz w:val="28"/>
          <w:szCs w:val="28"/>
        </w:rPr>
        <w:t>органов местного самоуправления</w:t>
      </w:r>
      <w:r w:rsidR="00861992" w:rsidRPr="007E0B06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="00861992" w:rsidRPr="007E0B06">
        <w:rPr>
          <w:color w:val="000000"/>
          <w:sz w:val="28"/>
          <w:szCs w:val="28"/>
        </w:rPr>
        <w:t xml:space="preserve"> г</w:t>
      </w:r>
      <w:r w:rsidR="00301A8A">
        <w:rPr>
          <w:color w:val="000000"/>
          <w:sz w:val="28"/>
          <w:szCs w:val="28"/>
        </w:rPr>
        <w:t>.</w:t>
      </w:r>
      <w:r w:rsidR="00861992" w:rsidRPr="007E0B06">
        <w:rPr>
          <w:color w:val="000000"/>
          <w:sz w:val="28"/>
          <w:szCs w:val="28"/>
        </w:rPr>
        <w:t xml:space="preserve"> Бодайбо и района,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="00A653DA">
        <w:rPr>
          <w:color w:val="000000"/>
          <w:sz w:val="28"/>
          <w:szCs w:val="28"/>
        </w:rPr>
        <w:t>изложить в новой</w:t>
      </w:r>
      <w:r w:rsidR="00C06EBB">
        <w:rPr>
          <w:color w:val="000000"/>
          <w:sz w:val="28"/>
          <w:szCs w:val="28"/>
        </w:rPr>
        <w:t xml:space="preserve"> редакции </w:t>
      </w:r>
      <w:r w:rsidR="00861992" w:rsidRPr="007E0B06">
        <w:rPr>
          <w:color w:val="000000"/>
          <w:sz w:val="28"/>
          <w:szCs w:val="28"/>
        </w:rPr>
        <w:t>(прил</w:t>
      </w:r>
      <w:r w:rsidR="00C06EBB">
        <w:rPr>
          <w:color w:val="000000"/>
          <w:sz w:val="28"/>
          <w:szCs w:val="28"/>
        </w:rPr>
        <w:t>агается</w:t>
      </w:r>
      <w:r w:rsidR="00861992" w:rsidRPr="007E0B06">
        <w:rPr>
          <w:color w:val="000000"/>
          <w:sz w:val="28"/>
          <w:szCs w:val="28"/>
        </w:rPr>
        <w:t>)</w:t>
      </w:r>
      <w:r w:rsidR="00A653DA">
        <w:rPr>
          <w:color w:val="000000"/>
          <w:sz w:val="28"/>
          <w:szCs w:val="28"/>
        </w:rPr>
        <w:t>;</w:t>
      </w:r>
    </w:p>
    <w:p w:rsidR="00A653DA" w:rsidRPr="007E0B06" w:rsidRDefault="00FD3BC7" w:rsidP="00C06EB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653DA">
        <w:rPr>
          <w:color w:val="000000"/>
          <w:sz w:val="28"/>
          <w:szCs w:val="28"/>
        </w:rPr>
        <w:t>) абзац третий пункта 5 постановления исключить.</w:t>
      </w:r>
    </w:p>
    <w:p w:rsidR="00861992" w:rsidRPr="007E0B06" w:rsidRDefault="00A653DA" w:rsidP="007E0B06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1992" w:rsidRPr="007E0B06">
        <w:rPr>
          <w:color w:val="000000"/>
          <w:sz w:val="28"/>
          <w:szCs w:val="28"/>
        </w:rPr>
        <w:t xml:space="preserve">. Настоящее постановление подлежит </w:t>
      </w:r>
      <w:r w:rsidR="00FF404D">
        <w:rPr>
          <w:color w:val="000000"/>
          <w:sz w:val="28"/>
          <w:szCs w:val="28"/>
        </w:rPr>
        <w:t xml:space="preserve">опубликованию в газете «Ленский шахтер» и </w:t>
      </w:r>
      <w:r w:rsidR="00861992" w:rsidRPr="007E0B06">
        <w:rPr>
          <w:color w:val="000000"/>
          <w:sz w:val="28"/>
          <w:szCs w:val="28"/>
        </w:rPr>
        <w:t xml:space="preserve">размещению на официальном сайте </w:t>
      </w:r>
      <w:r w:rsidR="00FF404D">
        <w:rPr>
          <w:color w:val="000000"/>
          <w:sz w:val="28"/>
          <w:szCs w:val="28"/>
        </w:rPr>
        <w:t>А</w:t>
      </w:r>
      <w:r w:rsidR="00861992" w:rsidRPr="007E0B06">
        <w:rPr>
          <w:color w:val="000000"/>
          <w:sz w:val="28"/>
          <w:szCs w:val="28"/>
        </w:rPr>
        <w:t>дминистрации города Бодайбо и района.</w:t>
      </w:r>
    </w:p>
    <w:p w:rsidR="00861992" w:rsidRPr="007E0B06" w:rsidRDefault="00861992" w:rsidP="00861992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</w:p>
    <w:p w:rsidR="00861992" w:rsidRPr="007E0B06" w:rsidRDefault="00861992" w:rsidP="00861992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</w:p>
    <w:p w:rsidR="00083162" w:rsidRPr="003D37B1" w:rsidRDefault="00861992" w:rsidP="003D37B1">
      <w:pPr>
        <w:tabs>
          <w:tab w:val="num" w:pos="0"/>
        </w:tabs>
        <w:jc w:val="center"/>
        <w:rPr>
          <w:color w:val="000000"/>
          <w:sz w:val="28"/>
          <w:szCs w:val="28"/>
        </w:rPr>
      </w:pPr>
      <w:r w:rsidRPr="007E0B06">
        <w:rPr>
          <w:color w:val="000000"/>
          <w:sz w:val="28"/>
          <w:szCs w:val="28"/>
        </w:rPr>
        <w:t xml:space="preserve">МЭР                        </w:t>
      </w:r>
      <w:r w:rsidR="007E0B06" w:rsidRPr="00943FEF">
        <w:rPr>
          <w:color w:val="000000"/>
          <w:sz w:val="28"/>
          <w:szCs w:val="28"/>
        </w:rPr>
        <w:t xml:space="preserve">  </w:t>
      </w:r>
      <w:r w:rsidRPr="007E0B06">
        <w:rPr>
          <w:color w:val="000000"/>
          <w:sz w:val="28"/>
          <w:szCs w:val="28"/>
        </w:rPr>
        <w:t xml:space="preserve">                                                                     Е.Ю. ЮМАШЕВ</w:t>
      </w:r>
    </w:p>
    <w:p w:rsidR="00C06EBB" w:rsidRDefault="00C06EBB" w:rsidP="003D37B1">
      <w:pPr>
        <w:tabs>
          <w:tab w:val="num" w:pos="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C06EBB" w:rsidRDefault="00C06EBB" w:rsidP="00C06EBB">
      <w:pPr>
        <w:tabs>
          <w:tab w:val="num" w:pos="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г. Бодайбо и района </w:t>
      </w:r>
    </w:p>
    <w:p w:rsidR="00C06EBB" w:rsidRDefault="00C06EBB" w:rsidP="00C133E2">
      <w:pPr>
        <w:tabs>
          <w:tab w:val="num" w:pos="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3D37B1">
        <w:rPr>
          <w:color w:val="000000"/>
        </w:rPr>
        <w:t>06.02.</w:t>
      </w:r>
      <w:r>
        <w:rPr>
          <w:color w:val="000000"/>
        </w:rPr>
        <w:t xml:space="preserve"> 2018 г. № </w:t>
      </w:r>
      <w:r w:rsidR="003D37B1">
        <w:rPr>
          <w:color w:val="000000"/>
        </w:rPr>
        <w:t>16-п</w:t>
      </w:r>
      <w:bookmarkStart w:id="0" w:name="_GoBack"/>
      <w:bookmarkEnd w:id="0"/>
    </w:p>
    <w:p w:rsidR="00C06EBB" w:rsidRDefault="00C06EBB" w:rsidP="00C133E2">
      <w:pPr>
        <w:tabs>
          <w:tab w:val="num" w:pos="0"/>
        </w:tabs>
        <w:jc w:val="right"/>
        <w:rPr>
          <w:color w:val="000000"/>
        </w:rPr>
      </w:pPr>
    </w:p>
    <w:p w:rsidR="00861992" w:rsidRDefault="00C06EBB" w:rsidP="00C133E2">
      <w:pPr>
        <w:tabs>
          <w:tab w:val="num" w:pos="0"/>
        </w:tabs>
        <w:jc w:val="right"/>
        <w:rPr>
          <w:color w:val="000000"/>
        </w:rPr>
      </w:pPr>
      <w:r>
        <w:rPr>
          <w:color w:val="000000"/>
        </w:rPr>
        <w:t>«</w:t>
      </w:r>
      <w:r w:rsidR="00861992">
        <w:rPr>
          <w:color w:val="000000"/>
        </w:rPr>
        <w:t xml:space="preserve">Приложение </w:t>
      </w:r>
      <w:r w:rsidR="007334BE">
        <w:rPr>
          <w:color w:val="000000"/>
        </w:rPr>
        <w:t>№</w:t>
      </w:r>
      <w:r w:rsidR="00861992">
        <w:rPr>
          <w:color w:val="000000"/>
        </w:rPr>
        <w:t xml:space="preserve"> 6</w:t>
      </w:r>
    </w:p>
    <w:p w:rsidR="00861992" w:rsidRDefault="007334BE" w:rsidP="007334BE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к постановлению А</w:t>
      </w:r>
      <w:r w:rsidR="00861992">
        <w:rPr>
          <w:color w:val="000000"/>
        </w:rPr>
        <w:t>дминистрации г. Бодайбо и района</w:t>
      </w:r>
    </w:p>
    <w:p w:rsidR="00861992" w:rsidRDefault="00861992" w:rsidP="00861992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06EBB">
        <w:rPr>
          <w:color w:val="000000"/>
        </w:rPr>
        <w:t>15.01.</w:t>
      </w:r>
      <w:r w:rsidR="007334BE">
        <w:rPr>
          <w:color w:val="000000"/>
        </w:rPr>
        <w:t xml:space="preserve"> </w:t>
      </w:r>
      <w:r>
        <w:rPr>
          <w:color w:val="000000"/>
        </w:rPr>
        <w:t>201</w:t>
      </w:r>
      <w:r w:rsidR="003E66DC">
        <w:rPr>
          <w:color w:val="000000"/>
        </w:rPr>
        <w:t>8</w:t>
      </w:r>
      <w:r>
        <w:rPr>
          <w:color w:val="000000"/>
        </w:rPr>
        <w:t xml:space="preserve"> г</w:t>
      </w:r>
      <w:r w:rsidR="007334BE">
        <w:rPr>
          <w:color w:val="000000"/>
        </w:rPr>
        <w:t>.</w:t>
      </w:r>
      <w:r>
        <w:rPr>
          <w:color w:val="000000"/>
        </w:rPr>
        <w:t xml:space="preserve"> </w:t>
      </w:r>
      <w:r w:rsidR="007334BE">
        <w:rPr>
          <w:color w:val="000000"/>
        </w:rPr>
        <w:t xml:space="preserve">№ </w:t>
      </w:r>
      <w:r w:rsidR="00C06EBB">
        <w:rPr>
          <w:color w:val="000000"/>
        </w:rPr>
        <w:t>2-п</w:t>
      </w:r>
    </w:p>
    <w:p w:rsidR="00861992" w:rsidRDefault="00861992" w:rsidP="00861992">
      <w:pPr>
        <w:tabs>
          <w:tab w:val="num" w:pos="0"/>
        </w:tabs>
        <w:ind w:firstLine="360"/>
        <w:jc w:val="center"/>
        <w:rPr>
          <w:color w:val="000000"/>
        </w:rPr>
      </w:pPr>
    </w:p>
    <w:p w:rsidR="00861992" w:rsidRPr="007334BE" w:rsidRDefault="00861992" w:rsidP="00861992">
      <w:pPr>
        <w:tabs>
          <w:tab w:val="num" w:pos="0"/>
        </w:tabs>
        <w:ind w:firstLine="360"/>
        <w:jc w:val="center"/>
        <w:rPr>
          <w:b/>
          <w:color w:val="000000"/>
          <w:sz w:val="28"/>
          <w:szCs w:val="28"/>
        </w:rPr>
      </w:pPr>
      <w:bookmarkStart w:id="1" w:name="Par334"/>
      <w:bookmarkEnd w:id="1"/>
      <w:r w:rsidRPr="007334BE">
        <w:rPr>
          <w:b/>
          <w:color w:val="000000"/>
          <w:sz w:val="28"/>
          <w:szCs w:val="28"/>
        </w:rPr>
        <w:t>ПЕРЕЧЕНЬ</w:t>
      </w:r>
    </w:p>
    <w:p w:rsidR="005D4292" w:rsidRDefault="00861992" w:rsidP="0036039E">
      <w:pPr>
        <w:tabs>
          <w:tab w:val="num" w:pos="0"/>
        </w:tabs>
        <w:ind w:firstLine="360"/>
        <w:jc w:val="center"/>
        <w:rPr>
          <w:b/>
          <w:color w:val="000000"/>
          <w:sz w:val="28"/>
          <w:szCs w:val="28"/>
        </w:rPr>
      </w:pPr>
      <w:r w:rsidRPr="007334BE">
        <w:rPr>
          <w:b/>
          <w:color w:val="000000"/>
          <w:sz w:val="28"/>
          <w:szCs w:val="28"/>
        </w:rPr>
        <w:t>ДОЛЖНОСТЕЙ СОТРУДНИК</w:t>
      </w:r>
      <w:r w:rsidR="0036039E" w:rsidRPr="007334BE">
        <w:rPr>
          <w:b/>
          <w:color w:val="000000"/>
          <w:sz w:val="28"/>
          <w:szCs w:val="28"/>
        </w:rPr>
        <w:t xml:space="preserve">ОВ </w:t>
      </w:r>
      <w:r w:rsidR="005D4292">
        <w:rPr>
          <w:b/>
          <w:color w:val="000000"/>
          <w:sz w:val="28"/>
          <w:szCs w:val="28"/>
        </w:rPr>
        <w:t>ОРГАНОВ МЕСТНОГО САМОУПРАВЛЕНИЯ</w:t>
      </w:r>
      <w:r w:rsidR="0036039E" w:rsidRPr="007334BE">
        <w:rPr>
          <w:b/>
          <w:color w:val="000000"/>
          <w:sz w:val="28"/>
          <w:szCs w:val="28"/>
        </w:rPr>
        <w:t xml:space="preserve"> МУНИЦИПАЛЬНОГО </w:t>
      </w:r>
      <w:r w:rsidRPr="007334BE">
        <w:rPr>
          <w:b/>
          <w:color w:val="000000"/>
          <w:sz w:val="28"/>
          <w:szCs w:val="28"/>
        </w:rPr>
        <w:t xml:space="preserve">ОБРАЗОВАНИЯ </w:t>
      </w:r>
    </w:p>
    <w:p w:rsidR="00861992" w:rsidRPr="007334BE" w:rsidRDefault="00861992" w:rsidP="0036039E">
      <w:pPr>
        <w:tabs>
          <w:tab w:val="num" w:pos="0"/>
        </w:tabs>
        <w:ind w:firstLine="360"/>
        <w:jc w:val="center"/>
        <w:rPr>
          <w:b/>
          <w:color w:val="000000"/>
          <w:sz w:val="28"/>
          <w:szCs w:val="28"/>
        </w:rPr>
      </w:pPr>
      <w:r w:rsidRPr="007334BE">
        <w:rPr>
          <w:b/>
          <w:color w:val="000000"/>
          <w:sz w:val="28"/>
          <w:szCs w:val="28"/>
        </w:rPr>
        <w:t>Г</w:t>
      </w:r>
      <w:r w:rsidR="005D4292">
        <w:rPr>
          <w:b/>
          <w:color w:val="000000"/>
          <w:sz w:val="28"/>
          <w:szCs w:val="28"/>
        </w:rPr>
        <w:t>.</w:t>
      </w:r>
      <w:r w:rsidRPr="007334BE">
        <w:rPr>
          <w:b/>
          <w:color w:val="000000"/>
          <w:sz w:val="28"/>
          <w:szCs w:val="28"/>
        </w:rPr>
        <w:t xml:space="preserve"> БОДАЙБО И РАЙОНА, ЗАМЕЩЕНИЕ КОТОРЫХ</w:t>
      </w:r>
      <w:r w:rsidR="0036039E" w:rsidRPr="007334BE">
        <w:rPr>
          <w:b/>
          <w:color w:val="000000"/>
          <w:sz w:val="28"/>
          <w:szCs w:val="28"/>
        </w:rPr>
        <w:t xml:space="preserve"> </w:t>
      </w:r>
      <w:r w:rsidRPr="007334BE">
        <w:rPr>
          <w:b/>
          <w:color w:val="000000"/>
          <w:sz w:val="28"/>
          <w:szCs w:val="28"/>
        </w:rPr>
        <w:t>ПРЕДУСМАТРИВАЕТ ОСУЩЕСТВЛЕНИЕ ОБРАБОТКИ ПЕРСОНАЛЬНЫХ ДАННЫХ</w:t>
      </w:r>
      <w:r w:rsidR="0036039E" w:rsidRPr="007334BE">
        <w:rPr>
          <w:b/>
          <w:color w:val="000000"/>
          <w:sz w:val="28"/>
          <w:szCs w:val="28"/>
        </w:rPr>
        <w:t xml:space="preserve"> </w:t>
      </w:r>
      <w:r w:rsidRPr="007334BE">
        <w:rPr>
          <w:b/>
          <w:color w:val="000000"/>
          <w:sz w:val="28"/>
          <w:szCs w:val="28"/>
        </w:rPr>
        <w:t>ЛИБО ОСУЩЕСТВЛЕНИЕ ДОСТУПА К ПЕРСОНАЛЬНЫМ ДАННЫМ</w:t>
      </w:r>
    </w:p>
    <w:p w:rsidR="00861992" w:rsidRPr="0036039E" w:rsidRDefault="00861992" w:rsidP="00861992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</w:p>
    <w:p w:rsidR="00861992" w:rsidRPr="0036039E" w:rsidRDefault="00861992" w:rsidP="0036039E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 xml:space="preserve">К должностям сотрудников </w:t>
      </w:r>
      <w:r w:rsidR="00407B0C">
        <w:rPr>
          <w:color w:val="000000"/>
          <w:sz w:val="28"/>
          <w:szCs w:val="28"/>
        </w:rPr>
        <w:t>органов местного самоуправления</w:t>
      </w:r>
      <w:r w:rsidRPr="0036039E">
        <w:rPr>
          <w:color w:val="000000"/>
          <w:sz w:val="28"/>
          <w:szCs w:val="28"/>
        </w:rPr>
        <w:t xml:space="preserve"> муниципального образования г</w:t>
      </w:r>
      <w:r w:rsidR="00407B0C">
        <w:rPr>
          <w:color w:val="000000"/>
          <w:sz w:val="28"/>
          <w:szCs w:val="28"/>
        </w:rPr>
        <w:t>.</w:t>
      </w:r>
      <w:r w:rsidRPr="0036039E">
        <w:rPr>
          <w:color w:val="000000"/>
          <w:sz w:val="28"/>
          <w:szCs w:val="28"/>
        </w:rPr>
        <w:t xml:space="preserve"> Бодайбо и района (далее - </w:t>
      </w:r>
      <w:r w:rsidR="00407B0C">
        <w:rPr>
          <w:color w:val="000000"/>
          <w:sz w:val="28"/>
          <w:szCs w:val="28"/>
        </w:rPr>
        <w:t>ОМСУ</w:t>
      </w:r>
      <w:r w:rsidRPr="0036039E">
        <w:rPr>
          <w:color w:val="000000"/>
          <w:sz w:val="28"/>
          <w:szCs w:val="28"/>
        </w:rPr>
        <w:t>) относятся:</w:t>
      </w:r>
    </w:p>
    <w:p w:rsidR="00861992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Мэр города Бодайбо и района</w:t>
      </w:r>
      <w:r w:rsidR="009424B3">
        <w:rPr>
          <w:color w:val="000000"/>
          <w:sz w:val="28"/>
          <w:szCs w:val="28"/>
        </w:rPr>
        <w:t>;</w:t>
      </w:r>
    </w:p>
    <w:p w:rsidR="00407B0C" w:rsidRDefault="00407B0C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муниципального образования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407B0C" w:rsidRPr="0036039E" w:rsidRDefault="00407B0C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 муниципального образования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Первый заместитель мэра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Заместитель мэра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861992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Управляющий делами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7656C6" w:rsidRDefault="007656C6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7656C6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7656C6">
        <w:rPr>
          <w:color w:val="000000"/>
          <w:sz w:val="28"/>
          <w:szCs w:val="28"/>
        </w:rPr>
        <w:t xml:space="preserve"> образования администрации муниципального образования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7656C6" w:rsidRDefault="007656C6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культуры администрации муниципального образования г. Бодайбо и района</w:t>
      </w:r>
      <w:r w:rsidR="009424B3">
        <w:rPr>
          <w:color w:val="000000"/>
          <w:sz w:val="28"/>
          <w:szCs w:val="28"/>
        </w:rPr>
        <w:t>;</w:t>
      </w:r>
    </w:p>
    <w:p w:rsidR="009424B3" w:rsidRDefault="009424B3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 администрации г. Бодайбо и района;</w:t>
      </w:r>
    </w:p>
    <w:p w:rsidR="009424B3" w:rsidRDefault="009424B3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proofErr w:type="gramStart"/>
      <w:r>
        <w:rPr>
          <w:color w:val="000000"/>
          <w:sz w:val="28"/>
          <w:szCs w:val="28"/>
        </w:rPr>
        <w:t xml:space="preserve">начальника </w:t>
      </w:r>
      <w:r w:rsidRPr="007656C6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7656C6">
        <w:rPr>
          <w:color w:val="000000"/>
          <w:sz w:val="28"/>
          <w:szCs w:val="28"/>
        </w:rPr>
        <w:t xml:space="preserve"> образования администрации муниципального образования</w:t>
      </w:r>
      <w:proofErr w:type="gramEnd"/>
      <w:r w:rsidRPr="007656C6">
        <w:rPr>
          <w:color w:val="000000"/>
          <w:sz w:val="28"/>
          <w:szCs w:val="28"/>
        </w:rPr>
        <w:t xml:space="preserve"> г. Бодайбо и района</w:t>
      </w:r>
      <w:r>
        <w:rPr>
          <w:color w:val="000000"/>
          <w:sz w:val="28"/>
          <w:szCs w:val="28"/>
        </w:rPr>
        <w:t>;</w:t>
      </w:r>
    </w:p>
    <w:p w:rsidR="009424B3" w:rsidRDefault="009424B3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proofErr w:type="gramStart"/>
      <w:r>
        <w:rPr>
          <w:color w:val="000000"/>
          <w:sz w:val="28"/>
          <w:szCs w:val="28"/>
        </w:rPr>
        <w:t>начальника Управления культуры администрации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г. Бодайбо и района;</w:t>
      </w:r>
    </w:p>
    <w:p w:rsidR="00C61038" w:rsidRPr="00C61038" w:rsidRDefault="009424B3" w:rsidP="00C61038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Финансового управления администрации г. Бодайбо и района;</w:t>
      </w:r>
    </w:p>
    <w:p w:rsidR="003746D7" w:rsidRDefault="003746D7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ревизионной комиссии муниципального образования </w:t>
      </w:r>
    </w:p>
    <w:p w:rsidR="00B03E2F" w:rsidRDefault="003746D7" w:rsidP="00B03E2F">
      <w:pPr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Бодайбо и района;</w:t>
      </w:r>
    </w:p>
    <w:p w:rsidR="004E75EC" w:rsidRPr="004E75EC" w:rsidRDefault="004E75EC" w:rsidP="004E75EC">
      <w:pPr>
        <w:numPr>
          <w:ilvl w:val="0"/>
          <w:numId w:val="3"/>
        </w:numPr>
        <w:ind w:left="1418" w:hanging="709"/>
        <w:jc w:val="both"/>
        <w:rPr>
          <w:sz w:val="28"/>
          <w:szCs w:val="28"/>
        </w:rPr>
      </w:pPr>
      <w:r w:rsidRPr="00716F0A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ГО</w:t>
      </w:r>
      <w:r w:rsidRPr="00716F0A">
        <w:rPr>
          <w:sz w:val="28"/>
          <w:szCs w:val="28"/>
        </w:rPr>
        <w:t xml:space="preserve"> ЧС и взаимодействию с правоохранительными органами Администрации г. Бодайбо и района;</w:t>
      </w:r>
    </w:p>
    <w:p w:rsidR="00861992" w:rsidRPr="00B03E2F" w:rsidRDefault="00EE1AA8" w:rsidP="00B03E2F">
      <w:pPr>
        <w:pStyle w:val="a5"/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B03E2F">
        <w:rPr>
          <w:color w:val="000000"/>
          <w:sz w:val="28"/>
          <w:szCs w:val="28"/>
        </w:rPr>
        <w:t>Начальник</w:t>
      </w:r>
      <w:r w:rsidR="00861992" w:rsidRPr="00B03E2F">
        <w:rPr>
          <w:color w:val="000000"/>
          <w:sz w:val="28"/>
          <w:szCs w:val="28"/>
        </w:rPr>
        <w:t xml:space="preserve"> отдела организационной работы </w:t>
      </w:r>
      <w:r w:rsidR="00483B3C" w:rsidRPr="00B03E2F">
        <w:rPr>
          <w:color w:val="000000"/>
          <w:sz w:val="28"/>
          <w:szCs w:val="28"/>
        </w:rPr>
        <w:t>Администрации        г. Бодайбо и района</w:t>
      </w:r>
      <w:r w:rsidRPr="00B03E2F">
        <w:rPr>
          <w:color w:val="000000"/>
          <w:sz w:val="28"/>
          <w:szCs w:val="28"/>
        </w:rPr>
        <w:t>;</w:t>
      </w:r>
      <w:r w:rsidR="00861992" w:rsidRPr="00B03E2F">
        <w:rPr>
          <w:color w:val="000000"/>
          <w:sz w:val="28"/>
          <w:szCs w:val="28"/>
        </w:rPr>
        <w:t xml:space="preserve"> </w:t>
      </w:r>
    </w:p>
    <w:p w:rsidR="00861992" w:rsidRPr="0036039E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Начальник</w:t>
      </w:r>
      <w:r w:rsidR="00861992" w:rsidRPr="0036039E">
        <w:rPr>
          <w:color w:val="000000"/>
          <w:sz w:val="28"/>
          <w:szCs w:val="28"/>
        </w:rPr>
        <w:t xml:space="preserve"> отдела промышленной политики, ЖКХ, транспорта и связи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861992" w:rsidRPr="0036039E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861992" w:rsidRPr="0036039E">
        <w:rPr>
          <w:color w:val="000000"/>
          <w:sz w:val="28"/>
          <w:szCs w:val="28"/>
        </w:rPr>
        <w:t xml:space="preserve"> юридического отдела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861992" w:rsidRPr="0036039E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861992" w:rsidRPr="0036039E">
        <w:rPr>
          <w:color w:val="000000"/>
          <w:sz w:val="28"/>
          <w:szCs w:val="28"/>
        </w:rPr>
        <w:t xml:space="preserve"> отдела экономического анализа и прогнозирования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861992" w:rsidRPr="0036039E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861992" w:rsidRPr="0036039E">
        <w:rPr>
          <w:color w:val="000000"/>
          <w:sz w:val="28"/>
          <w:szCs w:val="28"/>
        </w:rPr>
        <w:t xml:space="preserve"> отдела по молодежной политике и спорту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861992" w:rsidRPr="0036039E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861992" w:rsidRPr="0036039E">
        <w:rPr>
          <w:color w:val="000000"/>
          <w:sz w:val="28"/>
          <w:szCs w:val="28"/>
        </w:rPr>
        <w:t xml:space="preserve"> отдела по управлению муниц</w:t>
      </w:r>
      <w:r>
        <w:rPr>
          <w:color w:val="000000"/>
          <w:sz w:val="28"/>
          <w:szCs w:val="28"/>
        </w:rPr>
        <w:t>ипальным имуществом и земельным</w:t>
      </w:r>
      <w:r w:rsidR="00861992" w:rsidRPr="0036039E">
        <w:rPr>
          <w:color w:val="000000"/>
          <w:sz w:val="28"/>
          <w:szCs w:val="28"/>
        </w:rPr>
        <w:t xml:space="preserve"> отношениям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861992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861992" w:rsidRPr="0036039E">
        <w:rPr>
          <w:color w:val="000000"/>
          <w:sz w:val="28"/>
          <w:szCs w:val="28"/>
        </w:rPr>
        <w:t xml:space="preserve"> отдела тарифов и потребительского рынка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EE1AA8" w:rsidRDefault="00EE1AA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организации муниципальных закупок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714F0B" w:rsidRDefault="00714F0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административно-хозяйственного отдела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6934B5" w:rsidRDefault="006934B5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</w:t>
      </w:r>
      <w:r w:rsidR="00C6103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ела исполнения бюджета и сметы – главный бухгалтер Финансового управления администрации г. Бодайбо и района;</w:t>
      </w:r>
    </w:p>
    <w:p w:rsidR="00C61038" w:rsidRDefault="00C6103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развития дошкольного, общего, дополнительного образования и воспитательных систем Управления образования администрации муниципального образования г. Бодайбо и района;</w:t>
      </w:r>
    </w:p>
    <w:p w:rsidR="00195FF2" w:rsidRDefault="00195FF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от</w:t>
      </w:r>
      <w:r w:rsidR="00C6103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ела исполнения бюджета и сметы – главного бухгалтера Финансового управления администрации     г. Бодайбо и района;</w:t>
      </w:r>
    </w:p>
    <w:p w:rsidR="00B03E2F" w:rsidRDefault="00B03E2F" w:rsidP="00B03E2F">
      <w:pPr>
        <w:pStyle w:val="a5"/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proofErr w:type="gramStart"/>
      <w:r>
        <w:rPr>
          <w:color w:val="000000"/>
          <w:sz w:val="28"/>
          <w:szCs w:val="28"/>
        </w:rPr>
        <w:t>начальника отдела организации муниципальных закупок</w:t>
      </w:r>
      <w:r w:rsidR="006934B5">
        <w:rPr>
          <w:color w:val="000000"/>
          <w:sz w:val="28"/>
          <w:szCs w:val="28"/>
        </w:rPr>
        <w:t xml:space="preserve"> Администрации</w:t>
      </w:r>
      <w:proofErr w:type="gramEnd"/>
      <w:r w:rsidR="006934B5">
        <w:rPr>
          <w:color w:val="000000"/>
          <w:sz w:val="28"/>
          <w:szCs w:val="28"/>
        </w:rPr>
        <w:t xml:space="preserve"> г. Бодайбо и района</w:t>
      </w:r>
      <w:r w:rsidRPr="00B03E2F">
        <w:rPr>
          <w:color w:val="000000"/>
          <w:sz w:val="28"/>
          <w:szCs w:val="28"/>
        </w:rPr>
        <w:t>;</w:t>
      </w:r>
    </w:p>
    <w:p w:rsidR="00B03E2F" w:rsidRDefault="00B03E2F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B03E2F">
        <w:rPr>
          <w:color w:val="000000"/>
          <w:sz w:val="28"/>
          <w:szCs w:val="28"/>
        </w:rPr>
        <w:t>Заведующий сектором по начислению субсидий населению</w:t>
      </w:r>
      <w:r w:rsidR="006934B5">
        <w:rPr>
          <w:color w:val="000000"/>
          <w:sz w:val="28"/>
          <w:szCs w:val="28"/>
        </w:rPr>
        <w:t xml:space="preserve"> </w:t>
      </w:r>
      <w:r w:rsidR="00195FF2">
        <w:rPr>
          <w:color w:val="000000"/>
          <w:sz w:val="28"/>
          <w:szCs w:val="28"/>
        </w:rPr>
        <w:t>отдела промышленной политики, ЖКХ, транспорта и связи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714F0B" w:rsidRDefault="00714F0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промышленной политики, ЖКХ, транспорта и связи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3361C8" w:rsidRDefault="003361C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по начислению субсидий населению отдела промышленной политики, ЖКХ, транспорта и связи Администрации г. Бодайбо и района</w:t>
      </w:r>
      <w:r w:rsidR="00B01CBF">
        <w:rPr>
          <w:color w:val="000000"/>
          <w:sz w:val="28"/>
          <w:szCs w:val="28"/>
        </w:rPr>
        <w:t>;</w:t>
      </w:r>
    </w:p>
    <w:p w:rsidR="00B01CBF" w:rsidRDefault="00B01CBF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организационной работы Администрации г. Бодайбо и района;</w:t>
      </w:r>
    </w:p>
    <w:p w:rsidR="00C06EBB" w:rsidRDefault="00C06EB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по кадровой работе </w:t>
      </w:r>
      <w:r w:rsidR="004E75EC">
        <w:rPr>
          <w:color w:val="000000"/>
          <w:sz w:val="28"/>
          <w:szCs w:val="28"/>
        </w:rPr>
        <w:t>юридического отдела Администрации г. Бодайбо и района;</w:t>
      </w:r>
    </w:p>
    <w:p w:rsidR="00714F0B" w:rsidRDefault="00714F0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юридического отдела</w:t>
      </w:r>
      <w:r w:rsidR="00483B3C">
        <w:rPr>
          <w:color w:val="000000"/>
          <w:sz w:val="28"/>
          <w:szCs w:val="28"/>
        </w:rPr>
        <w:t xml:space="preserve"> Администрации </w:t>
      </w:r>
      <w:r w:rsidR="00FB252A">
        <w:rPr>
          <w:color w:val="000000"/>
          <w:sz w:val="28"/>
          <w:szCs w:val="28"/>
        </w:rPr>
        <w:t xml:space="preserve">         </w:t>
      </w:r>
      <w:r w:rsidR="00483B3C">
        <w:rPr>
          <w:color w:val="000000"/>
          <w:sz w:val="28"/>
          <w:szCs w:val="28"/>
        </w:rPr>
        <w:t>г. Бодайбо и района</w:t>
      </w:r>
      <w:r>
        <w:rPr>
          <w:color w:val="000000"/>
          <w:sz w:val="28"/>
          <w:szCs w:val="28"/>
        </w:rPr>
        <w:t xml:space="preserve">; </w:t>
      </w:r>
    </w:p>
    <w:p w:rsidR="00714F0B" w:rsidRDefault="00714F0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экономического анализа и прогнозирования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714F0B" w:rsidRDefault="00714F0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Главный специалист отдела по молодежной политике и спорту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714F0B" w:rsidRDefault="00714F0B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по управлению муниципальным имуществом и земельным отношениям</w:t>
      </w:r>
      <w:r w:rsidR="00483B3C">
        <w:rPr>
          <w:color w:val="000000"/>
          <w:sz w:val="28"/>
          <w:szCs w:val="28"/>
        </w:rPr>
        <w:t xml:space="preserve"> Администрации </w:t>
      </w:r>
      <w:r w:rsidR="00FB252A">
        <w:rPr>
          <w:color w:val="000000"/>
          <w:sz w:val="28"/>
          <w:szCs w:val="28"/>
        </w:rPr>
        <w:t xml:space="preserve">               </w:t>
      </w:r>
      <w:r w:rsidR="00483B3C">
        <w:rPr>
          <w:color w:val="000000"/>
          <w:sz w:val="28"/>
          <w:szCs w:val="28"/>
        </w:rPr>
        <w:t>г. Бодайбо и района</w:t>
      </w:r>
      <w:r>
        <w:rPr>
          <w:color w:val="000000"/>
          <w:sz w:val="28"/>
          <w:szCs w:val="28"/>
        </w:rPr>
        <w:t>;</w:t>
      </w:r>
    </w:p>
    <w:p w:rsidR="004035E6" w:rsidRPr="004035E6" w:rsidRDefault="004035E6" w:rsidP="004035E6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специалист-архитектор отдела по управлению муниципальным имуществом и земельным отношениям Администрации г. Бодайбо и района;</w:t>
      </w:r>
    </w:p>
    <w:p w:rsidR="00714F0B" w:rsidRDefault="00273CF3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тарифов и потребительского рынка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>
        <w:rPr>
          <w:color w:val="000000"/>
          <w:sz w:val="28"/>
          <w:szCs w:val="28"/>
        </w:rPr>
        <w:t>;</w:t>
      </w:r>
    </w:p>
    <w:p w:rsidR="00BD6417" w:rsidRPr="0036039E" w:rsidRDefault="00BD6417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организации муниципальных закупок Администрации г. Бодайбо и района;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 xml:space="preserve">Главный специалист – </w:t>
      </w:r>
      <w:r w:rsidR="003361C8">
        <w:rPr>
          <w:color w:val="000000"/>
          <w:sz w:val="28"/>
          <w:szCs w:val="28"/>
        </w:rPr>
        <w:t xml:space="preserve">ответственный </w:t>
      </w:r>
      <w:r w:rsidRPr="0036039E">
        <w:rPr>
          <w:color w:val="000000"/>
          <w:sz w:val="28"/>
          <w:szCs w:val="28"/>
        </w:rPr>
        <w:t>секретарь административной комиссии</w:t>
      </w:r>
      <w:r w:rsidR="00483B3C">
        <w:rPr>
          <w:color w:val="000000"/>
          <w:sz w:val="28"/>
          <w:szCs w:val="28"/>
        </w:rPr>
        <w:t xml:space="preserve"> </w:t>
      </w:r>
      <w:r w:rsidR="00BD6417">
        <w:rPr>
          <w:color w:val="000000"/>
          <w:sz w:val="28"/>
          <w:szCs w:val="28"/>
        </w:rPr>
        <w:t xml:space="preserve">Администрации </w:t>
      </w:r>
      <w:r w:rsidR="00483B3C">
        <w:rPr>
          <w:color w:val="000000"/>
          <w:sz w:val="28"/>
          <w:szCs w:val="28"/>
        </w:rPr>
        <w:t>г. Бодайбо и района</w:t>
      </w:r>
      <w:r w:rsidR="00EE1AA8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 xml:space="preserve">Главный специалист – </w:t>
      </w:r>
      <w:r w:rsidR="003361C8">
        <w:rPr>
          <w:color w:val="000000"/>
          <w:sz w:val="28"/>
          <w:szCs w:val="28"/>
        </w:rPr>
        <w:t xml:space="preserve">ответственный </w:t>
      </w:r>
      <w:r w:rsidRPr="0036039E">
        <w:rPr>
          <w:color w:val="000000"/>
          <w:sz w:val="28"/>
          <w:szCs w:val="28"/>
        </w:rPr>
        <w:t>секретарь комиссии по делам несовершеннолетних</w:t>
      </w:r>
      <w:r w:rsidR="00483B3C">
        <w:rPr>
          <w:color w:val="000000"/>
          <w:sz w:val="28"/>
          <w:szCs w:val="28"/>
        </w:rPr>
        <w:t xml:space="preserve"> </w:t>
      </w:r>
      <w:r w:rsidR="003361C8">
        <w:rPr>
          <w:color w:val="000000"/>
          <w:sz w:val="28"/>
          <w:szCs w:val="28"/>
        </w:rPr>
        <w:t xml:space="preserve">и защите их прав </w:t>
      </w:r>
      <w:r w:rsidR="00483B3C">
        <w:rPr>
          <w:color w:val="000000"/>
          <w:sz w:val="28"/>
          <w:szCs w:val="28"/>
        </w:rPr>
        <w:t xml:space="preserve">Администрации </w:t>
      </w:r>
      <w:r w:rsidR="003361C8">
        <w:rPr>
          <w:color w:val="000000"/>
          <w:sz w:val="28"/>
          <w:szCs w:val="28"/>
        </w:rPr>
        <w:t xml:space="preserve">    </w:t>
      </w:r>
      <w:r w:rsidR="00483B3C">
        <w:rPr>
          <w:color w:val="000000"/>
          <w:sz w:val="28"/>
          <w:szCs w:val="28"/>
        </w:rPr>
        <w:t>г. Бодайбо и района</w:t>
      </w:r>
      <w:r w:rsidR="00EE1AA8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Главный специалист – инспектор комиссии по делам несовершеннолетних</w:t>
      </w:r>
      <w:r w:rsidR="00483B3C">
        <w:rPr>
          <w:color w:val="000000"/>
          <w:sz w:val="28"/>
          <w:szCs w:val="28"/>
        </w:rPr>
        <w:t xml:space="preserve"> </w:t>
      </w:r>
      <w:r w:rsidR="003361C8">
        <w:rPr>
          <w:color w:val="000000"/>
          <w:sz w:val="28"/>
          <w:szCs w:val="28"/>
        </w:rPr>
        <w:t xml:space="preserve">и защите их прав </w:t>
      </w:r>
      <w:r w:rsidR="00483B3C">
        <w:rPr>
          <w:color w:val="000000"/>
          <w:sz w:val="28"/>
          <w:szCs w:val="28"/>
        </w:rPr>
        <w:t xml:space="preserve">Администрации </w:t>
      </w:r>
      <w:r w:rsidR="003361C8">
        <w:rPr>
          <w:color w:val="000000"/>
          <w:sz w:val="28"/>
          <w:szCs w:val="28"/>
        </w:rPr>
        <w:t xml:space="preserve">               </w:t>
      </w:r>
      <w:r w:rsidR="00483B3C">
        <w:rPr>
          <w:color w:val="000000"/>
          <w:sz w:val="28"/>
          <w:szCs w:val="28"/>
        </w:rPr>
        <w:t>г. Бодайбо и района</w:t>
      </w:r>
      <w:r w:rsidR="00EE1AA8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Главный специалист по охране труда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 w:rsidR="00EE1AA8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Главный специалист по исполнению отдельных полномочий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 w:rsidR="00EE1AA8">
        <w:rPr>
          <w:color w:val="000000"/>
          <w:sz w:val="28"/>
          <w:szCs w:val="28"/>
        </w:rPr>
        <w:t>;</w:t>
      </w:r>
    </w:p>
    <w:p w:rsidR="00861992" w:rsidRPr="0036039E" w:rsidRDefault="00861992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 w:rsidRPr="0036039E">
        <w:rPr>
          <w:color w:val="000000"/>
          <w:sz w:val="28"/>
          <w:szCs w:val="28"/>
        </w:rPr>
        <w:t>Главный специалист по связям с общественностью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 w:rsidR="00EE1AA8">
        <w:rPr>
          <w:color w:val="000000"/>
          <w:sz w:val="28"/>
          <w:szCs w:val="28"/>
        </w:rPr>
        <w:t>;</w:t>
      </w:r>
    </w:p>
    <w:p w:rsidR="00CA1F5E" w:rsidRDefault="00CA1F5E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Думы муниципального образования             г. Бодайбо и района;</w:t>
      </w:r>
    </w:p>
    <w:p w:rsidR="00CA1F5E" w:rsidRDefault="00CA1F5E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специалист-юрист Думы муниципального образования г. Бодайбо и района;</w:t>
      </w:r>
    </w:p>
    <w:p w:rsidR="00C61038" w:rsidRDefault="00C61038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развития дошкольного, общего, дополнительного образования и воспитательных систем Управления образования администрации муниципального образования г. Бодайбо и района;</w:t>
      </w:r>
    </w:p>
    <w:p w:rsidR="00F1024E" w:rsidRDefault="00F1024E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по труду отдела доходов и контроля Финансового управления администрации г. Бодайбо и района;</w:t>
      </w:r>
    </w:p>
    <w:p w:rsidR="00AB257D" w:rsidRDefault="00AB257D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экономического анализа и прогнозирования</w:t>
      </w:r>
      <w:r w:rsidR="00483B3C">
        <w:rPr>
          <w:color w:val="000000"/>
          <w:sz w:val="28"/>
          <w:szCs w:val="28"/>
        </w:rPr>
        <w:t xml:space="preserve"> Администрации г. Бодайбо и района;</w:t>
      </w:r>
    </w:p>
    <w:p w:rsidR="006042B7" w:rsidRPr="0036039E" w:rsidRDefault="006042B7" w:rsidP="00407B0C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управлению муниципальным имуществом и земельным отношениям</w:t>
      </w:r>
      <w:r w:rsidR="00483B3C">
        <w:rPr>
          <w:color w:val="000000"/>
          <w:sz w:val="28"/>
          <w:szCs w:val="28"/>
        </w:rPr>
        <w:t xml:space="preserve"> Администрации                г. Бодайбо и района;</w:t>
      </w:r>
    </w:p>
    <w:p w:rsidR="00EE1AA8" w:rsidRDefault="00714F0B" w:rsidP="00EE1AA8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861992" w:rsidRPr="0036039E">
        <w:rPr>
          <w:color w:val="000000"/>
          <w:sz w:val="28"/>
          <w:szCs w:val="28"/>
        </w:rPr>
        <w:t xml:space="preserve"> специалист по МОБ-подготовке</w:t>
      </w:r>
      <w:r w:rsidR="00483B3C">
        <w:rPr>
          <w:color w:val="000000"/>
          <w:sz w:val="28"/>
          <w:szCs w:val="28"/>
        </w:rPr>
        <w:t xml:space="preserve"> Администрации           г. Бодайбо и района</w:t>
      </w:r>
      <w:r w:rsidR="00EE1AA8">
        <w:rPr>
          <w:color w:val="000000"/>
          <w:sz w:val="28"/>
          <w:szCs w:val="28"/>
        </w:rPr>
        <w:t>;</w:t>
      </w:r>
    </w:p>
    <w:p w:rsidR="00714F0B" w:rsidRDefault="00714F0B" w:rsidP="00EE1AA8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Ведущий аналитик-специалист по информатизации</w:t>
      </w:r>
      <w:r w:rsidR="004C490A">
        <w:rPr>
          <w:color w:val="000000"/>
          <w:sz w:val="28"/>
          <w:szCs w:val="28"/>
        </w:rPr>
        <w:t xml:space="preserve"> отдела организационной работы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 w:rsidR="004C490A">
        <w:rPr>
          <w:color w:val="000000"/>
          <w:sz w:val="28"/>
          <w:szCs w:val="28"/>
        </w:rPr>
        <w:t>;</w:t>
      </w:r>
    </w:p>
    <w:p w:rsidR="006533FF" w:rsidRPr="00716F0A" w:rsidRDefault="006533FF" w:rsidP="00EE1AA8">
      <w:pPr>
        <w:numPr>
          <w:ilvl w:val="0"/>
          <w:numId w:val="3"/>
        </w:numPr>
        <w:ind w:left="1418" w:hanging="709"/>
        <w:jc w:val="both"/>
        <w:rPr>
          <w:sz w:val="28"/>
          <w:szCs w:val="28"/>
        </w:rPr>
      </w:pPr>
      <w:r w:rsidRPr="00716F0A">
        <w:rPr>
          <w:sz w:val="28"/>
          <w:szCs w:val="28"/>
        </w:rPr>
        <w:t>Ведущий аналитик-специалист отдела организационной работы Администрации г. Бодайбо и района</w:t>
      </w:r>
      <w:r w:rsidR="001862AB" w:rsidRPr="00716F0A">
        <w:rPr>
          <w:sz w:val="28"/>
          <w:szCs w:val="28"/>
        </w:rPr>
        <w:t>;</w:t>
      </w:r>
    </w:p>
    <w:p w:rsidR="004C490A" w:rsidRDefault="004C490A" w:rsidP="00EE1AA8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аналитик-специалист</w:t>
      </w:r>
      <w:r w:rsidR="00273CF3">
        <w:rPr>
          <w:color w:val="000000"/>
          <w:sz w:val="28"/>
          <w:szCs w:val="28"/>
        </w:rPr>
        <w:t xml:space="preserve"> отдела организации муниципальных закупок</w:t>
      </w:r>
      <w:r w:rsidR="00483B3C">
        <w:rPr>
          <w:color w:val="000000"/>
          <w:sz w:val="28"/>
          <w:szCs w:val="28"/>
        </w:rPr>
        <w:t xml:space="preserve"> Администрации г. Бодайбо и района</w:t>
      </w:r>
      <w:r w:rsidR="00273CF3">
        <w:rPr>
          <w:color w:val="000000"/>
          <w:sz w:val="28"/>
          <w:szCs w:val="28"/>
        </w:rPr>
        <w:t>;</w:t>
      </w:r>
    </w:p>
    <w:p w:rsidR="00F1024E" w:rsidRDefault="00F1024E" w:rsidP="00EE1AA8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аналитик-специалист по информатизации отдела исполнения бюджета и сметы Финансового управления администрации г. Бодайбо и района;</w:t>
      </w:r>
    </w:p>
    <w:p w:rsidR="00B01CBF" w:rsidRDefault="001862AB" w:rsidP="00EE1AA8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руководителя</w:t>
      </w:r>
      <w:r w:rsidR="00B01CBF">
        <w:rPr>
          <w:color w:val="000000"/>
          <w:sz w:val="28"/>
          <w:szCs w:val="28"/>
        </w:rPr>
        <w:t>;</w:t>
      </w:r>
    </w:p>
    <w:p w:rsidR="001862AB" w:rsidRPr="00B01CBF" w:rsidRDefault="00B01CBF" w:rsidP="00B01CBF">
      <w:pPr>
        <w:numPr>
          <w:ilvl w:val="0"/>
          <w:numId w:val="3"/>
        </w:numPr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Делопроизводитель отдела организационной работы Администрации г. Бодайбо и района</w:t>
      </w:r>
      <w:r w:rsidR="001862AB" w:rsidRPr="00B01CBF">
        <w:rPr>
          <w:color w:val="000000"/>
          <w:sz w:val="28"/>
          <w:szCs w:val="28"/>
        </w:rPr>
        <w:t>.</w:t>
      </w:r>
    </w:p>
    <w:p w:rsidR="00861992" w:rsidRPr="0036039E" w:rsidRDefault="00861992" w:rsidP="00861992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</w:p>
    <w:p w:rsidR="00861992" w:rsidRDefault="00861992" w:rsidP="00861992">
      <w:pPr>
        <w:tabs>
          <w:tab w:val="num" w:pos="0"/>
        </w:tabs>
        <w:ind w:firstLine="360"/>
        <w:jc w:val="both"/>
        <w:rPr>
          <w:color w:val="000000"/>
        </w:rPr>
      </w:pPr>
    </w:p>
    <w:p w:rsidR="00861992" w:rsidRDefault="00861992" w:rsidP="00861992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Начальник отдела организационной работы</w:t>
      </w:r>
    </w:p>
    <w:p w:rsidR="00861992" w:rsidRDefault="009E15F9" w:rsidP="00861992">
      <w:pPr>
        <w:tabs>
          <w:tab w:val="num" w:pos="0"/>
        </w:tabs>
        <w:ind w:firstLine="360"/>
        <w:jc w:val="right"/>
        <w:rPr>
          <w:color w:val="000000"/>
        </w:rPr>
      </w:pPr>
      <w:r>
        <w:rPr>
          <w:color w:val="000000"/>
        </w:rPr>
        <w:t>Н.Г. Лыкова</w:t>
      </w:r>
      <w:r w:rsidR="004035E6">
        <w:rPr>
          <w:color w:val="000000"/>
        </w:rPr>
        <w:t>»</w:t>
      </w:r>
    </w:p>
    <w:p w:rsidR="00142E5B" w:rsidRDefault="00142E5B" w:rsidP="00C133E2">
      <w:pPr>
        <w:tabs>
          <w:tab w:val="num" w:pos="0"/>
        </w:tabs>
        <w:rPr>
          <w:color w:val="000000"/>
        </w:rPr>
      </w:pPr>
      <w:bookmarkStart w:id="2" w:name="Par358"/>
      <w:bookmarkEnd w:id="2"/>
    </w:p>
    <w:p w:rsidR="00AB78F4" w:rsidRDefault="00AB78F4" w:rsidP="00C133E2">
      <w:pPr>
        <w:tabs>
          <w:tab w:val="num" w:pos="0"/>
        </w:tabs>
        <w:rPr>
          <w:color w:val="000000"/>
        </w:rPr>
      </w:pPr>
    </w:p>
    <w:p w:rsidR="00AB78F4" w:rsidRDefault="00AB78F4" w:rsidP="00C133E2">
      <w:pPr>
        <w:tabs>
          <w:tab w:val="num" w:pos="0"/>
        </w:tabs>
        <w:rPr>
          <w:color w:val="000000"/>
        </w:rPr>
      </w:pPr>
    </w:p>
    <w:p w:rsidR="00AB78F4" w:rsidRDefault="00AB78F4" w:rsidP="00C133E2">
      <w:pPr>
        <w:tabs>
          <w:tab w:val="num" w:pos="0"/>
        </w:tabs>
        <w:rPr>
          <w:color w:val="000000"/>
        </w:rPr>
      </w:pPr>
    </w:p>
    <w:p w:rsidR="003E66DC" w:rsidRDefault="003E66DC" w:rsidP="00C133E2">
      <w:pPr>
        <w:tabs>
          <w:tab w:val="num" w:pos="0"/>
        </w:tabs>
        <w:rPr>
          <w:color w:val="000000"/>
        </w:rPr>
      </w:pPr>
    </w:p>
    <w:p w:rsidR="00AB78F4" w:rsidRDefault="00AB78F4" w:rsidP="00C133E2">
      <w:pPr>
        <w:tabs>
          <w:tab w:val="num" w:pos="0"/>
        </w:tabs>
        <w:rPr>
          <w:color w:val="000000"/>
        </w:rPr>
      </w:pPr>
    </w:p>
    <w:sectPr w:rsidR="00AB78F4" w:rsidSect="007E0B0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1A"/>
    <w:multiLevelType w:val="multilevel"/>
    <w:tmpl w:val="0AE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58FA"/>
    <w:multiLevelType w:val="hybridMultilevel"/>
    <w:tmpl w:val="015A4F74"/>
    <w:lvl w:ilvl="0" w:tplc="66F67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5D04"/>
    <w:multiLevelType w:val="hybridMultilevel"/>
    <w:tmpl w:val="E346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7E78"/>
    <w:rsid w:val="000321FC"/>
    <w:rsid w:val="0004007B"/>
    <w:rsid w:val="00060937"/>
    <w:rsid w:val="00080E2F"/>
    <w:rsid w:val="00083162"/>
    <w:rsid w:val="000B5D24"/>
    <w:rsid w:val="00142E5B"/>
    <w:rsid w:val="0015022A"/>
    <w:rsid w:val="001862AB"/>
    <w:rsid w:val="00192F60"/>
    <w:rsid w:val="00195FF2"/>
    <w:rsid w:val="001A4F19"/>
    <w:rsid w:val="001B43BB"/>
    <w:rsid w:val="001E3C59"/>
    <w:rsid w:val="001F5760"/>
    <w:rsid w:val="0020333F"/>
    <w:rsid w:val="00230C7C"/>
    <w:rsid w:val="002465B7"/>
    <w:rsid w:val="00273CF3"/>
    <w:rsid w:val="002752DD"/>
    <w:rsid w:val="002927A9"/>
    <w:rsid w:val="002D581B"/>
    <w:rsid w:val="00301A8A"/>
    <w:rsid w:val="003329A6"/>
    <w:rsid w:val="00333905"/>
    <w:rsid w:val="003361C8"/>
    <w:rsid w:val="00357C33"/>
    <w:rsid w:val="0036039E"/>
    <w:rsid w:val="003744D5"/>
    <w:rsid w:val="003746D7"/>
    <w:rsid w:val="003A23F7"/>
    <w:rsid w:val="003D37B1"/>
    <w:rsid w:val="003E66DC"/>
    <w:rsid w:val="003F4744"/>
    <w:rsid w:val="003F6A30"/>
    <w:rsid w:val="004035E6"/>
    <w:rsid w:val="00407B0C"/>
    <w:rsid w:val="00414814"/>
    <w:rsid w:val="004318D5"/>
    <w:rsid w:val="004467FF"/>
    <w:rsid w:val="00446F31"/>
    <w:rsid w:val="004503C6"/>
    <w:rsid w:val="00461504"/>
    <w:rsid w:val="004658AB"/>
    <w:rsid w:val="00476AAD"/>
    <w:rsid w:val="00481FB9"/>
    <w:rsid w:val="00483B3C"/>
    <w:rsid w:val="004C490A"/>
    <w:rsid w:val="004E75EC"/>
    <w:rsid w:val="004F61FD"/>
    <w:rsid w:val="00504006"/>
    <w:rsid w:val="00532C52"/>
    <w:rsid w:val="00533492"/>
    <w:rsid w:val="00533790"/>
    <w:rsid w:val="0055338E"/>
    <w:rsid w:val="00563B43"/>
    <w:rsid w:val="005830B6"/>
    <w:rsid w:val="00597043"/>
    <w:rsid w:val="005A04CA"/>
    <w:rsid w:val="005B1BA2"/>
    <w:rsid w:val="005D071A"/>
    <w:rsid w:val="005D1DEC"/>
    <w:rsid w:val="005D4292"/>
    <w:rsid w:val="005D6A06"/>
    <w:rsid w:val="00603AF4"/>
    <w:rsid w:val="006042B7"/>
    <w:rsid w:val="00606820"/>
    <w:rsid w:val="00633995"/>
    <w:rsid w:val="00635518"/>
    <w:rsid w:val="006533FF"/>
    <w:rsid w:val="006907C1"/>
    <w:rsid w:val="006934B5"/>
    <w:rsid w:val="006A47E2"/>
    <w:rsid w:val="006B23EA"/>
    <w:rsid w:val="006F411C"/>
    <w:rsid w:val="006F49B8"/>
    <w:rsid w:val="00714F0B"/>
    <w:rsid w:val="00716F0A"/>
    <w:rsid w:val="00721FA6"/>
    <w:rsid w:val="007334BE"/>
    <w:rsid w:val="00754490"/>
    <w:rsid w:val="00761B2B"/>
    <w:rsid w:val="0076540D"/>
    <w:rsid w:val="007656C6"/>
    <w:rsid w:val="0079146B"/>
    <w:rsid w:val="007A2F50"/>
    <w:rsid w:val="007B6D9A"/>
    <w:rsid w:val="007B75C7"/>
    <w:rsid w:val="007C1543"/>
    <w:rsid w:val="007D5B59"/>
    <w:rsid w:val="007E0B06"/>
    <w:rsid w:val="008346E7"/>
    <w:rsid w:val="00861992"/>
    <w:rsid w:val="00867A3C"/>
    <w:rsid w:val="008741B4"/>
    <w:rsid w:val="008B0857"/>
    <w:rsid w:val="00914199"/>
    <w:rsid w:val="00932520"/>
    <w:rsid w:val="009424B3"/>
    <w:rsid w:val="00943FEF"/>
    <w:rsid w:val="009600FA"/>
    <w:rsid w:val="00994B95"/>
    <w:rsid w:val="009B3B74"/>
    <w:rsid w:val="009C32E2"/>
    <w:rsid w:val="009C7D86"/>
    <w:rsid w:val="009E15F9"/>
    <w:rsid w:val="009E2C78"/>
    <w:rsid w:val="00A053DF"/>
    <w:rsid w:val="00A21EB4"/>
    <w:rsid w:val="00A653DA"/>
    <w:rsid w:val="00A66834"/>
    <w:rsid w:val="00A96A8E"/>
    <w:rsid w:val="00AB257D"/>
    <w:rsid w:val="00AB329E"/>
    <w:rsid w:val="00AB78F4"/>
    <w:rsid w:val="00AC333C"/>
    <w:rsid w:val="00AF3E71"/>
    <w:rsid w:val="00AF4485"/>
    <w:rsid w:val="00B01CBF"/>
    <w:rsid w:val="00B03E2F"/>
    <w:rsid w:val="00B068D9"/>
    <w:rsid w:val="00B611D7"/>
    <w:rsid w:val="00B81060"/>
    <w:rsid w:val="00B94D8F"/>
    <w:rsid w:val="00BA3457"/>
    <w:rsid w:val="00BD6417"/>
    <w:rsid w:val="00BF046A"/>
    <w:rsid w:val="00C0036F"/>
    <w:rsid w:val="00C02082"/>
    <w:rsid w:val="00C06EBB"/>
    <w:rsid w:val="00C133E2"/>
    <w:rsid w:val="00C30458"/>
    <w:rsid w:val="00C44E3D"/>
    <w:rsid w:val="00C61038"/>
    <w:rsid w:val="00CA1F5E"/>
    <w:rsid w:val="00CD4034"/>
    <w:rsid w:val="00CE7F91"/>
    <w:rsid w:val="00CF7B16"/>
    <w:rsid w:val="00D32BE0"/>
    <w:rsid w:val="00D37CE0"/>
    <w:rsid w:val="00D540AD"/>
    <w:rsid w:val="00D60535"/>
    <w:rsid w:val="00D67D35"/>
    <w:rsid w:val="00D956CC"/>
    <w:rsid w:val="00DB115C"/>
    <w:rsid w:val="00E04EB1"/>
    <w:rsid w:val="00E132DB"/>
    <w:rsid w:val="00E21063"/>
    <w:rsid w:val="00E36A8A"/>
    <w:rsid w:val="00E44A07"/>
    <w:rsid w:val="00EB4DB8"/>
    <w:rsid w:val="00EE1AA8"/>
    <w:rsid w:val="00F1024E"/>
    <w:rsid w:val="00F36D57"/>
    <w:rsid w:val="00F557DA"/>
    <w:rsid w:val="00F75957"/>
    <w:rsid w:val="00F85CC6"/>
    <w:rsid w:val="00FB252A"/>
    <w:rsid w:val="00FC31EE"/>
    <w:rsid w:val="00FC713D"/>
    <w:rsid w:val="00FD3BC7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9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03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9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03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BBDEF3FA36E9672E8C32ACFE5iA3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6AFF3C054294111B4CFF240BE75824BBDE139A3699672E8C32ACFE5iA3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Postanovlenie_280_p_ot_26.12.2016g_rabota_s_personalnymi_dannymi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76AFF3C054294111B4CFF240BE75824BBDEF3DA56D9672E8C32ACFE5iA3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BBCEB38A56B9672E8C32ACFE5iA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B68D-18ED-437F-8F38-A007965E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2018-02-06T02:13:00Z</cp:lastPrinted>
  <dcterms:created xsi:type="dcterms:W3CDTF">2017-09-05T04:53:00Z</dcterms:created>
  <dcterms:modified xsi:type="dcterms:W3CDTF">2018-02-07T01:33:00Z</dcterms:modified>
</cp:coreProperties>
</file>