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D2C" w:rsidRDefault="000B423C" w:rsidP="008D10D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0B423C" w:rsidRDefault="000B423C" w:rsidP="008D10D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исполнении </w:t>
      </w:r>
      <w:r w:rsidR="000B5862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>
        <w:rPr>
          <w:rFonts w:ascii="Times New Roman" w:hAnsi="Times New Roman" w:cs="Times New Roman"/>
          <w:b/>
          <w:sz w:val="24"/>
          <w:szCs w:val="24"/>
        </w:rPr>
        <w:t>муниципальных программ муниципально</w:t>
      </w:r>
      <w:r w:rsidR="000B5862">
        <w:rPr>
          <w:rFonts w:ascii="Times New Roman" w:hAnsi="Times New Roman" w:cs="Times New Roman"/>
          <w:b/>
          <w:sz w:val="24"/>
          <w:szCs w:val="24"/>
        </w:rPr>
        <w:t>го</w:t>
      </w:r>
      <w:r>
        <w:rPr>
          <w:rFonts w:ascii="Times New Roman" w:hAnsi="Times New Roman" w:cs="Times New Roman"/>
          <w:b/>
          <w:sz w:val="24"/>
          <w:szCs w:val="24"/>
        </w:rPr>
        <w:t xml:space="preserve"> образо</w:t>
      </w:r>
      <w:r w:rsidR="00BC6F09">
        <w:rPr>
          <w:rFonts w:ascii="Times New Roman" w:hAnsi="Times New Roman" w:cs="Times New Roman"/>
          <w:b/>
          <w:sz w:val="24"/>
          <w:szCs w:val="24"/>
        </w:rPr>
        <w:t>вани</w:t>
      </w:r>
      <w:r w:rsidR="000B5862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BC6F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C6F09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BC6F09">
        <w:rPr>
          <w:rFonts w:ascii="Times New Roman" w:hAnsi="Times New Roman" w:cs="Times New Roman"/>
          <w:b/>
          <w:sz w:val="24"/>
          <w:szCs w:val="24"/>
        </w:rPr>
        <w:t xml:space="preserve">. Бодайбо и района </w:t>
      </w:r>
      <w:r w:rsidR="000B5862">
        <w:rPr>
          <w:rFonts w:ascii="Times New Roman" w:hAnsi="Times New Roman" w:cs="Times New Roman"/>
          <w:b/>
          <w:sz w:val="24"/>
          <w:szCs w:val="24"/>
        </w:rPr>
        <w:t>за</w:t>
      </w:r>
      <w:r w:rsidR="00EF730D">
        <w:rPr>
          <w:rFonts w:ascii="Times New Roman" w:hAnsi="Times New Roman" w:cs="Times New Roman"/>
          <w:b/>
          <w:sz w:val="24"/>
          <w:szCs w:val="24"/>
        </w:rPr>
        <w:t xml:space="preserve"> 2018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C2CF4" w:rsidRDefault="008C2CF4" w:rsidP="008D10D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15D" w:rsidRPr="009F115D" w:rsidRDefault="00371CCC" w:rsidP="008D1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формирования </w:t>
      </w:r>
      <w:r w:rsidRPr="009F115D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 xml:space="preserve">а муниципального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 и района (далее – бюдже</w:t>
      </w:r>
      <w:r w:rsidR="00EF730D">
        <w:rPr>
          <w:rFonts w:ascii="Times New Roman" w:hAnsi="Times New Roman" w:cs="Times New Roman"/>
          <w:sz w:val="24"/>
          <w:szCs w:val="24"/>
        </w:rPr>
        <w:t>т МО г. Бодайбо и района) четвертый</w:t>
      </w:r>
      <w:r>
        <w:rPr>
          <w:rFonts w:ascii="Times New Roman" w:hAnsi="Times New Roman" w:cs="Times New Roman"/>
          <w:sz w:val="24"/>
          <w:szCs w:val="24"/>
        </w:rPr>
        <w:t xml:space="preserve"> год используется п</w:t>
      </w:r>
      <w:r w:rsidR="009F115D" w:rsidRPr="009F115D">
        <w:rPr>
          <w:rFonts w:ascii="Times New Roman" w:hAnsi="Times New Roman" w:cs="Times New Roman"/>
          <w:sz w:val="24"/>
          <w:szCs w:val="24"/>
        </w:rPr>
        <w:t>рограммн</w:t>
      </w:r>
      <w:r w:rsidR="00B85709">
        <w:rPr>
          <w:rFonts w:ascii="Times New Roman" w:hAnsi="Times New Roman" w:cs="Times New Roman"/>
          <w:sz w:val="24"/>
          <w:szCs w:val="24"/>
        </w:rPr>
        <w:t xml:space="preserve">о-целевой метод </w:t>
      </w:r>
      <w:r>
        <w:rPr>
          <w:rFonts w:ascii="Times New Roman" w:hAnsi="Times New Roman" w:cs="Times New Roman"/>
          <w:sz w:val="24"/>
          <w:szCs w:val="24"/>
        </w:rPr>
        <w:t>как</w:t>
      </w:r>
      <w:r w:rsidR="005E23EC">
        <w:rPr>
          <w:rFonts w:ascii="Times New Roman" w:hAnsi="Times New Roman" w:cs="Times New Roman"/>
          <w:sz w:val="24"/>
          <w:szCs w:val="24"/>
        </w:rPr>
        <w:t xml:space="preserve"> наиболее</w:t>
      </w:r>
      <w:r w:rsidR="009F115D" w:rsidRPr="009F115D">
        <w:rPr>
          <w:rFonts w:ascii="Times New Roman" w:hAnsi="Times New Roman" w:cs="Times New Roman"/>
          <w:sz w:val="24"/>
          <w:szCs w:val="24"/>
        </w:rPr>
        <w:t xml:space="preserve"> </w:t>
      </w:r>
      <w:r w:rsidR="00B85709">
        <w:rPr>
          <w:rFonts w:ascii="Times New Roman" w:hAnsi="Times New Roman" w:cs="Times New Roman"/>
          <w:sz w:val="24"/>
          <w:szCs w:val="24"/>
        </w:rPr>
        <w:t>действующи</w:t>
      </w:r>
      <w:r w:rsidR="005E23EC">
        <w:rPr>
          <w:rFonts w:ascii="Times New Roman" w:hAnsi="Times New Roman" w:cs="Times New Roman"/>
          <w:sz w:val="24"/>
          <w:szCs w:val="24"/>
        </w:rPr>
        <w:t>й</w:t>
      </w:r>
      <w:r w:rsidR="00B85709">
        <w:rPr>
          <w:rFonts w:ascii="Times New Roman" w:hAnsi="Times New Roman" w:cs="Times New Roman"/>
          <w:sz w:val="24"/>
          <w:szCs w:val="24"/>
        </w:rPr>
        <w:t xml:space="preserve"> </w:t>
      </w:r>
      <w:r w:rsidR="009F115D" w:rsidRPr="009F115D">
        <w:rPr>
          <w:rFonts w:ascii="Times New Roman" w:hAnsi="Times New Roman" w:cs="Times New Roman"/>
          <w:sz w:val="24"/>
          <w:szCs w:val="24"/>
        </w:rPr>
        <w:t>инструмент систем</w:t>
      </w:r>
      <w:r w:rsidR="00B85709">
        <w:rPr>
          <w:rFonts w:ascii="Times New Roman" w:hAnsi="Times New Roman" w:cs="Times New Roman"/>
          <w:sz w:val="24"/>
          <w:szCs w:val="24"/>
        </w:rPr>
        <w:t>ы</w:t>
      </w:r>
      <w:r w:rsidR="009F115D" w:rsidRPr="009F115D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="005E23EC">
        <w:rPr>
          <w:rFonts w:ascii="Times New Roman" w:hAnsi="Times New Roman" w:cs="Times New Roman"/>
          <w:sz w:val="24"/>
          <w:szCs w:val="24"/>
        </w:rPr>
        <w:t xml:space="preserve"> муниципальными финансами</w:t>
      </w:r>
      <w:r w:rsidR="009F115D" w:rsidRPr="009F115D">
        <w:rPr>
          <w:rFonts w:ascii="Times New Roman" w:hAnsi="Times New Roman" w:cs="Times New Roman"/>
          <w:sz w:val="24"/>
          <w:szCs w:val="24"/>
        </w:rPr>
        <w:t xml:space="preserve">. </w:t>
      </w:r>
      <w:r w:rsidR="00B85709">
        <w:rPr>
          <w:rFonts w:ascii="Times New Roman" w:hAnsi="Times New Roman" w:cs="Times New Roman"/>
          <w:sz w:val="24"/>
          <w:szCs w:val="24"/>
        </w:rPr>
        <w:t xml:space="preserve">С помощью </w:t>
      </w:r>
      <w:r w:rsidR="00D84732">
        <w:rPr>
          <w:rFonts w:ascii="Times New Roman" w:hAnsi="Times New Roman" w:cs="Times New Roman"/>
          <w:sz w:val="24"/>
          <w:szCs w:val="24"/>
        </w:rPr>
        <w:t>этого м</w:t>
      </w:r>
      <w:r w:rsidR="0018285A">
        <w:rPr>
          <w:rFonts w:ascii="Times New Roman" w:hAnsi="Times New Roman" w:cs="Times New Roman"/>
          <w:sz w:val="24"/>
          <w:szCs w:val="24"/>
        </w:rPr>
        <w:t>етода произведена оценка за 201</w:t>
      </w:r>
      <w:r w:rsidR="00EF730D">
        <w:rPr>
          <w:rFonts w:ascii="Times New Roman" w:hAnsi="Times New Roman" w:cs="Times New Roman"/>
          <w:sz w:val="24"/>
          <w:szCs w:val="24"/>
        </w:rPr>
        <w:t>8</w:t>
      </w:r>
      <w:r w:rsidR="00D84732">
        <w:rPr>
          <w:rFonts w:ascii="Times New Roman" w:hAnsi="Times New Roman" w:cs="Times New Roman"/>
          <w:sz w:val="24"/>
          <w:szCs w:val="24"/>
        </w:rPr>
        <w:t xml:space="preserve"> год </w:t>
      </w:r>
      <w:r w:rsidR="009F115D" w:rsidRPr="009F115D">
        <w:rPr>
          <w:rFonts w:ascii="Times New Roman" w:hAnsi="Times New Roman" w:cs="Times New Roman"/>
          <w:sz w:val="24"/>
          <w:szCs w:val="24"/>
        </w:rPr>
        <w:t>использовани</w:t>
      </w:r>
      <w:r w:rsidR="00D84732">
        <w:rPr>
          <w:rFonts w:ascii="Times New Roman" w:hAnsi="Times New Roman" w:cs="Times New Roman"/>
          <w:sz w:val="24"/>
          <w:szCs w:val="24"/>
        </w:rPr>
        <w:t>я</w:t>
      </w:r>
      <w:r w:rsidR="009F115D" w:rsidRPr="009F115D">
        <w:rPr>
          <w:rFonts w:ascii="Times New Roman" w:hAnsi="Times New Roman" w:cs="Times New Roman"/>
          <w:sz w:val="24"/>
          <w:szCs w:val="24"/>
        </w:rPr>
        <w:t xml:space="preserve"> бюджетных средств</w:t>
      </w:r>
      <w:r w:rsidR="00917F7C">
        <w:rPr>
          <w:rFonts w:ascii="Times New Roman" w:hAnsi="Times New Roman" w:cs="Times New Roman"/>
          <w:sz w:val="24"/>
          <w:szCs w:val="24"/>
        </w:rPr>
        <w:t>,</w:t>
      </w:r>
      <w:r w:rsidR="009F115D" w:rsidRPr="009F115D">
        <w:rPr>
          <w:rFonts w:ascii="Times New Roman" w:hAnsi="Times New Roman" w:cs="Times New Roman"/>
          <w:sz w:val="24"/>
          <w:szCs w:val="24"/>
        </w:rPr>
        <w:t xml:space="preserve"> с точки зрения результативности и эффективности</w:t>
      </w:r>
      <w:r w:rsidR="00B85709">
        <w:rPr>
          <w:rFonts w:ascii="Times New Roman" w:hAnsi="Times New Roman" w:cs="Times New Roman"/>
          <w:sz w:val="24"/>
          <w:szCs w:val="24"/>
        </w:rPr>
        <w:t xml:space="preserve"> их </w:t>
      </w:r>
      <w:r w:rsidR="005E23EC">
        <w:rPr>
          <w:rFonts w:ascii="Times New Roman" w:hAnsi="Times New Roman" w:cs="Times New Roman"/>
          <w:sz w:val="24"/>
          <w:szCs w:val="24"/>
        </w:rPr>
        <w:t>расходования</w:t>
      </w:r>
      <w:r w:rsidR="009F115D" w:rsidRPr="009F11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115D" w:rsidRPr="009F115D" w:rsidRDefault="005E23EC" w:rsidP="008D1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</w:t>
      </w:r>
      <w:r w:rsidR="00D84732">
        <w:rPr>
          <w:rFonts w:ascii="Times New Roman" w:hAnsi="Times New Roman" w:cs="Times New Roman"/>
          <w:sz w:val="24"/>
          <w:szCs w:val="24"/>
        </w:rPr>
        <w:t>анные и утвержденные</w:t>
      </w:r>
      <w:r w:rsidR="009F115D" w:rsidRPr="009F115D">
        <w:rPr>
          <w:rFonts w:ascii="Times New Roman" w:hAnsi="Times New Roman" w:cs="Times New Roman"/>
          <w:sz w:val="24"/>
          <w:szCs w:val="24"/>
        </w:rPr>
        <w:t xml:space="preserve"> муниципальны</w:t>
      </w:r>
      <w:r w:rsidR="00D84732">
        <w:rPr>
          <w:rFonts w:ascii="Times New Roman" w:hAnsi="Times New Roman" w:cs="Times New Roman"/>
          <w:sz w:val="24"/>
          <w:szCs w:val="24"/>
        </w:rPr>
        <w:t>е</w:t>
      </w:r>
      <w:r w:rsidR="009F115D" w:rsidRPr="009F115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84732">
        <w:rPr>
          <w:rFonts w:ascii="Times New Roman" w:hAnsi="Times New Roman" w:cs="Times New Roman"/>
          <w:sz w:val="24"/>
          <w:szCs w:val="24"/>
        </w:rPr>
        <w:t>ы</w:t>
      </w:r>
      <w:r w:rsidR="009F115D">
        <w:rPr>
          <w:rFonts w:ascii="Times New Roman" w:hAnsi="Times New Roman" w:cs="Times New Roman"/>
          <w:sz w:val="24"/>
          <w:szCs w:val="24"/>
        </w:rPr>
        <w:t xml:space="preserve"> (подпрограмм</w:t>
      </w:r>
      <w:r w:rsidR="00D84732">
        <w:rPr>
          <w:rFonts w:ascii="Times New Roman" w:hAnsi="Times New Roman" w:cs="Times New Roman"/>
          <w:sz w:val="24"/>
          <w:szCs w:val="24"/>
        </w:rPr>
        <w:t>ы</w:t>
      </w:r>
      <w:r w:rsidR="009F115D">
        <w:rPr>
          <w:rFonts w:ascii="Times New Roman" w:hAnsi="Times New Roman" w:cs="Times New Roman"/>
          <w:sz w:val="24"/>
          <w:szCs w:val="24"/>
        </w:rPr>
        <w:t>)</w:t>
      </w:r>
      <w:r w:rsidR="009F115D" w:rsidRPr="009F115D">
        <w:rPr>
          <w:rFonts w:ascii="Times New Roman" w:hAnsi="Times New Roman" w:cs="Times New Roman"/>
          <w:sz w:val="24"/>
          <w:szCs w:val="24"/>
        </w:rPr>
        <w:t xml:space="preserve"> и оценка эффективности </w:t>
      </w:r>
      <w:r>
        <w:rPr>
          <w:rFonts w:ascii="Times New Roman" w:hAnsi="Times New Roman" w:cs="Times New Roman"/>
          <w:sz w:val="24"/>
          <w:szCs w:val="24"/>
        </w:rPr>
        <w:t>их реализации</w:t>
      </w:r>
      <w:r w:rsidR="009F115D" w:rsidRPr="009F115D">
        <w:rPr>
          <w:rFonts w:ascii="Times New Roman" w:hAnsi="Times New Roman" w:cs="Times New Roman"/>
          <w:sz w:val="24"/>
          <w:szCs w:val="24"/>
        </w:rPr>
        <w:t xml:space="preserve"> </w:t>
      </w:r>
      <w:r w:rsidR="00EF730D">
        <w:rPr>
          <w:rFonts w:ascii="Times New Roman" w:hAnsi="Times New Roman" w:cs="Times New Roman"/>
          <w:sz w:val="24"/>
          <w:szCs w:val="24"/>
        </w:rPr>
        <w:t>за 2018</w:t>
      </w:r>
      <w:r w:rsidR="00D84732">
        <w:rPr>
          <w:rFonts w:ascii="Times New Roman" w:hAnsi="Times New Roman" w:cs="Times New Roman"/>
          <w:sz w:val="24"/>
          <w:szCs w:val="24"/>
        </w:rPr>
        <w:t xml:space="preserve"> год </w:t>
      </w:r>
      <w:r w:rsidR="009F115D" w:rsidRPr="009F115D">
        <w:rPr>
          <w:rFonts w:ascii="Times New Roman" w:hAnsi="Times New Roman" w:cs="Times New Roman"/>
          <w:sz w:val="24"/>
          <w:szCs w:val="24"/>
        </w:rPr>
        <w:t>позвол</w:t>
      </w:r>
      <w:r w:rsidR="00D84732">
        <w:rPr>
          <w:rFonts w:ascii="Times New Roman" w:hAnsi="Times New Roman" w:cs="Times New Roman"/>
          <w:sz w:val="24"/>
          <w:szCs w:val="24"/>
        </w:rPr>
        <w:t>или провести анализ</w:t>
      </w:r>
      <w:r w:rsidR="009F115D" w:rsidRPr="009F115D">
        <w:rPr>
          <w:rFonts w:ascii="Times New Roman" w:hAnsi="Times New Roman" w:cs="Times New Roman"/>
          <w:sz w:val="24"/>
          <w:szCs w:val="24"/>
        </w:rPr>
        <w:t xml:space="preserve"> взаимосвяз</w:t>
      </w:r>
      <w:r w:rsidR="00D84732">
        <w:rPr>
          <w:rFonts w:ascii="Times New Roman" w:hAnsi="Times New Roman" w:cs="Times New Roman"/>
          <w:sz w:val="24"/>
          <w:szCs w:val="24"/>
        </w:rPr>
        <w:t>и</w:t>
      </w:r>
      <w:r w:rsidR="009F115D" w:rsidRPr="009F115D">
        <w:rPr>
          <w:rFonts w:ascii="Times New Roman" w:hAnsi="Times New Roman" w:cs="Times New Roman"/>
          <w:sz w:val="24"/>
          <w:szCs w:val="24"/>
        </w:rPr>
        <w:t xml:space="preserve"> между целями, задачами, с одной стороны, </w:t>
      </w:r>
      <w:r w:rsidR="00464509">
        <w:rPr>
          <w:rFonts w:ascii="Times New Roman" w:hAnsi="Times New Roman" w:cs="Times New Roman"/>
          <w:sz w:val="24"/>
          <w:szCs w:val="24"/>
        </w:rPr>
        <w:t xml:space="preserve"> </w:t>
      </w:r>
      <w:r w:rsidR="009F115D" w:rsidRPr="009F115D">
        <w:rPr>
          <w:rFonts w:ascii="Times New Roman" w:hAnsi="Times New Roman" w:cs="Times New Roman"/>
          <w:sz w:val="24"/>
          <w:szCs w:val="24"/>
        </w:rPr>
        <w:t>и ресурсами, с другой, также позвол</w:t>
      </w:r>
      <w:r w:rsidR="00D84732">
        <w:rPr>
          <w:rFonts w:ascii="Times New Roman" w:hAnsi="Times New Roman" w:cs="Times New Roman"/>
          <w:sz w:val="24"/>
          <w:szCs w:val="24"/>
        </w:rPr>
        <w:t>или</w:t>
      </w:r>
      <w:r w:rsidR="009F115D" w:rsidRPr="009F115D">
        <w:rPr>
          <w:rFonts w:ascii="Times New Roman" w:hAnsi="Times New Roman" w:cs="Times New Roman"/>
          <w:sz w:val="24"/>
          <w:szCs w:val="24"/>
        </w:rPr>
        <w:t xml:space="preserve"> </w:t>
      </w:r>
      <w:r w:rsidR="00B85709">
        <w:rPr>
          <w:rFonts w:ascii="Times New Roman" w:hAnsi="Times New Roman" w:cs="Times New Roman"/>
          <w:sz w:val="24"/>
          <w:szCs w:val="24"/>
        </w:rPr>
        <w:t xml:space="preserve">дать оценку о </w:t>
      </w:r>
      <w:r w:rsidR="009F115D" w:rsidRPr="009F115D">
        <w:rPr>
          <w:rFonts w:ascii="Times New Roman" w:hAnsi="Times New Roman" w:cs="Times New Roman"/>
          <w:sz w:val="24"/>
          <w:szCs w:val="24"/>
        </w:rPr>
        <w:t>дости</w:t>
      </w:r>
      <w:r w:rsidR="00D84732">
        <w:rPr>
          <w:rFonts w:ascii="Times New Roman" w:hAnsi="Times New Roman" w:cs="Times New Roman"/>
          <w:sz w:val="24"/>
          <w:szCs w:val="24"/>
        </w:rPr>
        <w:t>гнутых</w:t>
      </w:r>
      <w:r w:rsidR="009F115D" w:rsidRPr="009F115D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D84732">
        <w:rPr>
          <w:rFonts w:ascii="Times New Roman" w:hAnsi="Times New Roman" w:cs="Times New Roman"/>
          <w:sz w:val="24"/>
          <w:szCs w:val="24"/>
        </w:rPr>
        <w:t>ах</w:t>
      </w:r>
      <w:r w:rsidR="009F115D" w:rsidRPr="009F115D">
        <w:rPr>
          <w:rFonts w:ascii="Times New Roman" w:hAnsi="Times New Roman" w:cs="Times New Roman"/>
          <w:sz w:val="24"/>
          <w:szCs w:val="24"/>
        </w:rPr>
        <w:t xml:space="preserve"> использования бюджетных средств</w:t>
      </w:r>
      <w:r w:rsidR="00A04839">
        <w:rPr>
          <w:rFonts w:ascii="Times New Roman" w:hAnsi="Times New Roman" w:cs="Times New Roman"/>
          <w:sz w:val="24"/>
          <w:szCs w:val="24"/>
        </w:rPr>
        <w:t xml:space="preserve"> за год</w:t>
      </w:r>
      <w:r w:rsidR="009F115D" w:rsidRPr="009F11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115D" w:rsidRPr="009F115D" w:rsidRDefault="00A04839" w:rsidP="008D1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Такой а</w:t>
      </w:r>
      <w:r w:rsidR="007E221E">
        <w:rPr>
          <w:rFonts w:ascii="Times New Roman" w:hAnsi="Times New Roman" w:cs="Times New Roman"/>
          <w:sz w:val="24"/>
          <w:szCs w:val="24"/>
        </w:rPr>
        <w:t xml:space="preserve">нализ </w:t>
      </w:r>
      <w:r w:rsidR="009F115D" w:rsidRPr="009F115D">
        <w:rPr>
          <w:rFonts w:ascii="Times New Roman" w:hAnsi="Times New Roman" w:cs="Times New Roman"/>
          <w:sz w:val="24"/>
          <w:szCs w:val="24"/>
        </w:rPr>
        <w:t xml:space="preserve">представляет собой расчет совокупности баллов показателей результативности, полноты использования средств и реализации мероприятий по каждой программе в разрезе подпрограмм.    </w:t>
      </w:r>
    </w:p>
    <w:p w:rsidR="00D32695" w:rsidRDefault="00A04839" w:rsidP="008D10DA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Настоящее з</w:t>
      </w:r>
      <w:r w:rsidR="00361B5A">
        <w:rPr>
          <w:sz w:val="24"/>
          <w:szCs w:val="24"/>
        </w:rPr>
        <w:t>аключение</w:t>
      </w:r>
      <w:r w:rsidR="00586829">
        <w:rPr>
          <w:sz w:val="24"/>
          <w:szCs w:val="24"/>
        </w:rPr>
        <w:t xml:space="preserve"> </w:t>
      </w:r>
      <w:r w:rsidR="003640C2">
        <w:rPr>
          <w:sz w:val="24"/>
          <w:szCs w:val="24"/>
        </w:rPr>
        <w:t>об</w:t>
      </w:r>
      <w:r w:rsidR="003640C2" w:rsidRPr="003640C2">
        <w:rPr>
          <w:sz w:val="24"/>
          <w:szCs w:val="24"/>
        </w:rPr>
        <w:t xml:space="preserve"> </w:t>
      </w:r>
      <w:r w:rsidR="003640C2">
        <w:rPr>
          <w:sz w:val="24"/>
          <w:szCs w:val="24"/>
        </w:rPr>
        <w:t>использовании бюджетных средств и выполнении</w:t>
      </w:r>
      <w:r w:rsidR="000B5862">
        <w:rPr>
          <w:sz w:val="24"/>
          <w:szCs w:val="24"/>
        </w:rPr>
        <w:t xml:space="preserve"> мероприятий муниципальных программ</w:t>
      </w:r>
      <w:r w:rsidR="007E221E">
        <w:rPr>
          <w:sz w:val="24"/>
          <w:szCs w:val="24"/>
        </w:rPr>
        <w:t xml:space="preserve"> (подпрограмм)</w:t>
      </w:r>
      <w:r w:rsidR="000B5862">
        <w:rPr>
          <w:sz w:val="24"/>
          <w:szCs w:val="24"/>
        </w:rPr>
        <w:t xml:space="preserve"> </w:t>
      </w:r>
      <w:r w:rsidR="008313F7">
        <w:rPr>
          <w:sz w:val="24"/>
          <w:szCs w:val="24"/>
        </w:rPr>
        <w:t>за 201</w:t>
      </w:r>
      <w:r w:rsidR="00EF730D">
        <w:rPr>
          <w:sz w:val="24"/>
          <w:szCs w:val="24"/>
        </w:rPr>
        <w:t>8</w:t>
      </w:r>
      <w:r w:rsidR="000B5862">
        <w:rPr>
          <w:sz w:val="24"/>
          <w:szCs w:val="24"/>
        </w:rPr>
        <w:t xml:space="preserve"> г</w:t>
      </w:r>
      <w:r w:rsidR="004D0815">
        <w:rPr>
          <w:sz w:val="24"/>
          <w:szCs w:val="24"/>
        </w:rPr>
        <w:t>од</w:t>
      </w:r>
      <w:r w:rsidR="000B5862">
        <w:rPr>
          <w:sz w:val="24"/>
          <w:szCs w:val="24"/>
        </w:rPr>
        <w:t xml:space="preserve"> </w:t>
      </w:r>
      <w:r w:rsidR="00586829">
        <w:rPr>
          <w:sz w:val="24"/>
          <w:szCs w:val="24"/>
        </w:rPr>
        <w:t>подготовлено</w:t>
      </w:r>
      <w:r w:rsidR="00361B5A">
        <w:rPr>
          <w:sz w:val="24"/>
          <w:szCs w:val="24"/>
        </w:rPr>
        <w:t xml:space="preserve"> </w:t>
      </w:r>
      <w:r w:rsidR="006701A4" w:rsidRPr="00CD7C0A">
        <w:rPr>
          <w:sz w:val="24"/>
          <w:szCs w:val="24"/>
        </w:rPr>
        <w:t>в соответстви</w:t>
      </w:r>
      <w:r w:rsidR="00CD7C0A" w:rsidRPr="00CD7C0A">
        <w:rPr>
          <w:sz w:val="24"/>
          <w:szCs w:val="24"/>
        </w:rPr>
        <w:t xml:space="preserve">и с </w:t>
      </w:r>
      <w:r>
        <w:rPr>
          <w:sz w:val="24"/>
          <w:szCs w:val="24"/>
        </w:rPr>
        <w:t xml:space="preserve"> </w:t>
      </w:r>
      <w:r w:rsidR="00CD7C0A" w:rsidRPr="00CD7C0A">
        <w:rPr>
          <w:sz w:val="24"/>
          <w:szCs w:val="24"/>
        </w:rPr>
        <w:t>Порядк</w:t>
      </w:r>
      <w:r w:rsidR="00AF4772">
        <w:rPr>
          <w:sz w:val="24"/>
          <w:szCs w:val="24"/>
        </w:rPr>
        <w:t>ом</w:t>
      </w:r>
      <w:r w:rsidR="00CD7C0A" w:rsidRPr="00CD7C0A">
        <w:rPr>
          <w:sz w:val="24"/>
          <w:szCs w:val="24"/>
        </w:rPr>
        <w:t xml:space="preserve"> разработки, утверждения, реализации и оценки эффективности</w:t>
      </w:r>
      <w:r w:rsidR="006701A4" w:rsidRPr="00CD7C0A">
        <w:rPr>
          <w:sz w:val="24"/>
          <w:szCs w:val="24"/>
        </w:rPr>
        <w:t xml:space="preserve"> муниципальных программ</w:t>
      </w:r>
      <w:r w:rsidR="00CD7C0A" w:rsidRPr="00CD7C0A">
        <w:rPr>
          <w:sz w:val="24"/>
          <w:szCs w:val="24"/>
        </w:rPr>
        <w:t xml:space="preserve"> </w:t>
      </w:r>
      <w:r w:rsidR="003640C2">
        <w:rPr>
          <w:sz w:val="24"/>
          <w:szCs w:val="24"/>
        </w:rPr>
        <w:t>МО</w:t>
      </w:r>
      <w:r w:rsidR="00CD7C0A" w:rsidRPr="00CD7C0A">
        <w:rPr>
          <w:sz w:val="24"/>
          <w:szCs w:val="24"/>
        </w:rPr>
        <w:t xml:space="preserve"> г. Бодайбо и</w:t>
      </w:r>
      <w:r w:rsidR="0039396C">
        <w:rPr>
          <w:sz w:val="24"/>
          <w:szCs w:val="24"/>
        </w:rPr>
        <w:t xml:space="preserve"> района от 10.0</w:t>
      </w:r>
      <w:r w:rsidR="00361B5A">
        <w:rPr>
          <w:sz w:val="24"/>
          <w:szCs w:val="24"/>
        </w:rPr>
        <w:t xml:space="preserve">7.2014 № 338-пп (с </w:t>
      </w:r>
      <w:proofErr w:type="spellStart"/>
      <w:r w:rsidR="00361B5A">
        <w:rPr>
          <w:sz w:val="24"/>
          <w:szCs w:val="24"/>
        </w:rPr>
        <w:t>изм</w:t>
      </w:r>
      <w:proofErr w:type="spellEnd"/>
      <w:r>
        <w:rPr>
          <w:sz w:val="24"/>
          <w:szCs w:val="24"/>
        </w:rPr>
        <w:t>.</w:t>
      </w:r>
      <w:r w:rsidR="00361B5A">
        <w:rPr>
          <w:sz w:val="24"/>
          <w:szCs w:val="24"/>
        </w:rPr>
        <w:t xml:space="preserve">) </w:t>
      </w:r>
      <w:r w:rsidR="000B5862">
        <w:rPr>
          <w:sz w:val="24"/>
          <w:szCs w:val="24"/>
        </w:rPr>
        <w:t xml:space="preserve">(далее – Порядок) </w:t>
      </w:r>
      <w:r w:rsidR="00361B5A">
        <w:rPr>
          <w:sz w:val="24"/>
          <w:szCs w:val="24"/>
        </w:rPr>
        <w:t>на основании</w:t>
      </w:r>
      <w:r w:rsidR="00B32595">
        <w:rPr>
          <w:sz w:val="24"/>
          <w:szCs w:val="24"/>
        </w:rPr>
        <w:t xml:space="preserve"> предоставленных</w:t>
      </w:r>
      <w:r w:rsidR="00361B5A">
        <w:rPr>
          <w:sz w:val="24"/>
          <w:szCs w:val="24"/>
        </w:rPr>
        <w:t xml:space="preserve"> отчетов </w:t>
      </w:r>
      <w:r w:rsidR="00464509">
        <w:rPr>
          <w:sz w:val="24"/>
          <w:szCs w:val="24"/>
        </w:rPr>
        <w:t xml:space="preserve">ответственных </w:t>
      </w:r>
      <w:r w:rsidR="00361B5A">
        <w:rPr>
          <w:sz w:val="24"/>
          <w:szCs w:val="24"/>
        </w:rPr>
        <w:t>исполнителей</w:t>
      </w:r>
      <w:r w:rsidR="00464509">
        <w:rPr>
          <w:sz w:val="24"/>
          <w:szCs w:val="24"/>
        </w:rPr>
        <w:t xml:space="preserve">, соисполнителей, участников </w:t>
      </w:r>
      <w:r w:rsidR="00361B5A">
        <w:rPr>
          <w:sz w:val="24"/>
          <w:szCs w:val="24"/>
        </w:rPr>
        <w:t>мун</w:t>
      </w:r>
      <w:r w:rsidR="003A7230">
        <w:rPr>
          <w:sz w:val="24"/>
          <w:szCs w:val="24"/>
        </w:rPr>
        <w:t>иципальных программ</w:t>
      </w:r>
      <w:r w:rsidR="003640C2">
        <w:rPr>
          <w:sz w:val="24"/>
          <w:szCs w:val="24"/>
        </w:rPr>
        <w:t xml:space="preserve"> (</w:t>
      </w:r>
      <w:r w:rsidR="00EF715F">
        <w:rPr>
          <w:sz w:val="24"/>
          <w:szCs w:val="24"/>
        </w:rPr>
        <w:t>подпрограмм</w:t>
      </w:r>
      <w:r w:rsidR="003640C2">
        <w:rPr>
          <w:sz w:val="24"/>
          <w:szCs w:val="24"/>
        </w:rPr>
        <w:t>).</w:t>
      </w:r>
      <w:r w:rsidR="004646CF">
        <w:rPr>
          <w:sz w:val="24"/>
          <w:szCs w:val="24"/>
        </w:rPr>
        <w:t xml:space="preserve">    </w:t>
      </w:r>
      <w:r w:rsidR="00D32695">
        <w:rPr>
          <w:sz w:val="24"/>
          <w:szCs w:val="24"/>
        </w:rPr>
        <w:t xml:space="preserve">         </w:t>
      </w:r>
      <w:proofErr w:type="gramEnd"/>
    </w:p>
    <w:p w:rsidR="007F4117" w:rsidRPr="004D0815" w:rsidRDefault="008313F7" w:rsidP="008D10DA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По итогам 201</w:t>
      </w:r>
      <w:r w:rsidR="00EF730D">
        <w:rPr>
          <w:sz w:val="24"/>
          <w:szCs w:val="24"/>
        </w:rPr>
        <w:t>8</w:t>
      </w:r>
      <w:r>
        <w:rPr>
          <w:sz w:val="24"/>
          <w:szCs w:val="24"/>
        </w:rPr>
        <w:t xml:space="preserve"> года оценивалось 1</w:t>
      </w:r>
      <w:r w:rsidR="00EF730D">
        <w:rPr>
          <w:sz w:val="24"/>
          <w:szCs w:val="24"/>
        </w:rPr>
        <w:t>1</w:t>
      </w:r>
      <w:r w:rsidR="00D32695">
        <w:rPr>
          <w:sz w:val="24"/>
          <w:szCs w:val="24"/>
        </w:rPr>
        <w:t xml:space="preserve"> </w:t>
      </w:r>
      <w:r w:rsidR="00513C53">
        <w:rPr>
          <w:sz w:val="24"/>
          <w:szCs w:val="24"/>
        </w:rPr>
        <w:t xml:space="preserve">муниципальных </w:t>
      </w:r>
      <w:r w:rsidR="00EF730D">
        <w:rPr>
          <w:sz w:val="24"/>
          <w:szCs w:val="24"/>
        </w:rPr>
        <w:t>программ, включающих в себя 13</w:t>
      </w:r>
      <w:r w:rsidR="00D32695">
        <w:rPr>
          <w:sz w:val="24"/>
          <w:szCs w:val="24"/>
        </w:rPr>
        <w:t xml:space="preserve"> подпрограмм.</w:t>
      </w:r>
      <w:r w:rsidR="007F4117" w:rsidRPr="007F4117">
        <w:rPr>
          <w:szCs w:val="28"/>
        </w:rPr>
        <w:t xml:space="preserve"> </w:t>
      </w:r>
    </w:p>
    <w:p w:rsidR="00361B5A" w:rsidRDefault="00627631" w:rsidP="008D1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032FF">
        <w:rPr>
          <w:rFonts w:ascii="Times New Roman" w:hAnsi="Times New Roman" w:cs="Times New Roman"/>
          <w:sz w:val="24"/>
          <w:szCs w:val="24"/>
        </w:rPr>
        <w:t xml:space="preserve">се мероприятия по каждой </w:t>
      </w:r>
      <w:r w:rsidR="00A0483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5032FF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="00687E19">
        <w:rPr>
          <w:rFonts w:ascii="Times New Roman" w:hAnsi="Times New Roman" w:cs="Times New Roman"/>
          <w:sz w:val="24"/>
          <w:szCs w:val="24"/>
        </w:rPr>
        <w:t xml:space="preserve">(далее – программы) </w:t>
      </w:r>
      <w:r w:rsidR="005032FF">
        <w:rPr>
          <w:rFonts w:ascii="Times New Roman" w:hAnsi="Times New Roman" w:cs="Times New Roman"/>
          <w:sz w:val="24"/>
          <w:szCs w:val="24"/>
        </w:rPr>
        <w:t>(подпрограмм</w:t>
      </w:r>
      <w:r w:rsidR="00687E19">
        <w:rPr>
          <w:rFonts w:ascii="Times New Roman" w:hAnsi="Times New Roman" w:cs="Times New Roman"/>
          <w:sz w:val="24"/>
          <w:szCs w:val="24"/>
        </w:rPr>
        <w:t>ы</w:t>
      </w:r>
      <w:r w:rsidR="005032FF">
        <w:rPr>
          <w:rFonts w:ascii="Times New Roman" w:hAnsi="Times New Roman" w:cs="Times New Roman"/>
          <w:sz w:val="24"/>
          <w:szCs w:val="24"/>
        </w:rPr>
        <w:t>) исполня</w:t>
      </w:r>
      <w:r w:rsidR="000109CB">
        <w:rPr>
          <w:rFonts w:ascii="Times New Roman" w:hAnsi="Times New Roman" w:cs="Times New Roman"/>
          <w:sz w:val="24"/>
          <w:szCs w:val="24"/>
        </w:rPr>
        <w:t>лись</w:t>
      </w:r>
      <w:r w:rsidR="005032FF">
        <w:rPr>
          <w:rFonts w:ascii="Times New Roman" w:hAnsi="Times New Roman" w:cs="Times New Roman"/>
          <w:sz w:val="24"/>
          <w:szCs w:val="24"/>
        </w:rPr>
        <w:t xml:space="preserve"> </w:t>
      </w:r>
      <w:r w:rsidR="001777C4">
        <w:rPr>
          <w:rFonts w:ascii="Times New Roman" w:hAnsi="Times New Roman" w:cs="Times New Roman"/>
          <w:sz w:val="24"/>
          <w:szCs w:val="24"/>
        </w:rPr>
        <w:t>в соответствии с</w:t>
      </w:r>
      <w:r w:rsidR="005032FF">
        <w:rPr>
          <w:rFonts w:ascii="Times New Roman" w:hAnsi="Times New Roman" w:cs="Times New Roman"/>
          <w:sz w:val="24"/>
          <w:szCs w:val="24"/>
        </w:rPr>
        <w:t xml:space="preserve"> план</w:t>
      </w:r>
      <w:r w:rsidR="000109CB">
        <w:rPr>
          <w:rFonts w:ascii="Times New Roman" w:hAnsi="Times New Roman" w:cs="Times New Roman"/>
          <w:sz w:val="24"/>
          <w:szCs w:val="24"/>
        </w:rPr>
        <w:t>ам</w:t>
      </w:r>
      <w:r w:rsidR="001777C4">
        <w:rPr>
          <w:rFonts w:ascii="Times New Roman" w:hAnsi="Times New Roman" w:cs="Times New Roman"/>
          <w:sz w:val="24"/>
          <w:szCs w:val="24"/>
        </w:rPr>
        <w:t>и</w:t>
      </w:r>
      <w:r w:rsidR="000109CB">
        <w:rPr>
          <w:rFonts w:ascii="Times New Roman" w:hAnsi="Times New Roman" w:cs="Times New Roman"/>
          <w:sz w:val="24"/>
          <w:szCs w:val="24"/>
        </w:rPr>
        <w:t xml:space="preserve"> </w:t>
      </w:r>
      <w:r w:rsidR="005032FF">
        <w:rPr>
          <w:rFonts w:ascii="Times New Roman" w:hAnsi="Times New Roman" w:cs="Times New Roman"/>
          <w:sz w:val="24"/>
          <w:szCs w:val="24"/>
        </w:rPr>
        <w:t>мероприятий, утвержденны</w:t>
      </w:r>
      <w:r w:rsidR="001777C4">
        <w:rPr>
          <w:rFonts w:ascii="Times New Roman" w:hAnsi="Times New Roman" w:cs="Times New Roman"/>
          <w:sz w:val="24"/>
          <w:szCs w:val="24"/>
        </w:rPr>
        <w:t>ми</w:t>
      </w:r>
      <w:r w:rsidR="005032FF">
        <w:rPr>
          <w:rFonts w:ascii="Times New Roman" w:hAnsi="Times New Roman" w:cs="Times New Roman"/>
          <w:sz w:val="24"/>
          <w:szCs w:val="24"/>
        </w:rPr>
        <w:t xml:space="preserve"> распоряжением</w:t>
      </w:r>
      <w:r w:rsidR="005311FA">
        <w:rPr>
          <w:rFonts w:ascii="Times New Roman" w:hAnsi="Times New Roman" w:cs="Times New Roman"/>
          <w:sz w:val="24"/>
          <w:szCs w:val="24"/>
        </w:rPr>
        <w:t xml:space="preserve"> А</w:t>
      </w:r>
      <w:r w:rsidR="005032F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gramStart"/>
      <w:r w:rsidR="005032F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032FF">
        <w:rPr>
          <w:rFonts w:ascii="Times New Roman" w:hAnsi="Times New Roman" w:cs="Times New Roman"/>
          <w:sz w:val="24"/>
          <w:szCs w:val="24"/>
        </w:rPr>
        <w:t>. Бодайбо и района.</w:t>
      </w:r>
    </w:p>
    <w:p w:rsidR="001813B3" w:rsidRDefault="00513C53" w:rsidP="008D1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813B3">
        <w:rPr>
          <w:rFonts w:ascii="Times New Roman" w:hAnsi="Times New Roman" w:cs="Times New Roman"/>
          <w:sz w:val="24"/>
          <w:szCs w:val="24"/>
        </w:rPr>
        <w:t xml:space="preserve">Для </w:t>
      </w:r>
      <w:r w:rsidR="001813B3" w:rsidRPr="00E01F7C">
        <w:rPr>
          <w:rFonts w:ascii="Times New Roman" w:hAnsi="Times New Roman" w:cs="Times New Roman"/>
          <w:sz w:val="24"/>
          <w:szCs w:val="24"/>
        </w:rPr>
        <w:t>оценки результативности</w:t>
      </w:r>
      <w:r w:rsidR="001813B3">
        <w:rPr>
          <w:rFonts w:ascii="Times New Roman" w:hAnsi="Times New Roman" w:cs="Times New Roman"/>
          <w:sz w:val="24"/>
          <w:szCs w:val="24"/>
        </w:rPr>
        <w:t xml:space="preserve"> программы (подпрограммы) использованы плановые и фактические значения соответствующих целевых показателей</w:t>
      </w:r>
      <w:r w:rsidR="001777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5318" w:rsidRPr="00EA5497" w:rsidRDefault="00513C53" w:rsidP="008D1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313F7" w:rsidRPr="007676E1">
        <w:rPr>
          <w:rFonts w:ascii="Times New Roman" w:hAnsi="Times New Roman" w:cs="Times New Roman"/>
          <w:sz w:val="24"/>
          <w:szCs w:val="24"/>
        </w:rPr>
        <w:t>В 201</w:t>
      </w:r>
      <w:r w:rsidR="00EF730D" w:rsidRPr="007676E1">
        <w:rPr>
          <w:rFonts w:ascii="Times New Roman" w:hAnsi="Times New Roman" w:cs="Times New Roman"/>
          <w:sz w:val="24"/>
          <w:szCs w:val="24"/>
        </w:rPr>
        <w:t>8</w:t>
      </w:r>
      <w:r w:rsidR="008842AD" w:rsidRPr="007676E1">
        <w:rPr>
          <w:rFonts w:ascii="Times New Roman" w:hAnsi="Times New Roman" w:cs="Times New Roman"/>
          <w:sz w:val="24"/>
          <w:szCs w:val="24"/>
        </w:rPr>
        <w:t xml:space="preserve"> г</w:t>
      </w:r>
      <w:r w:rsidR="004D0815" w:rsidRPr="007676E1">
        <w:rPr>
          <w:rFonts w:ascii="Times New Roman" w:hAnsi="Times New Roman" w:cs="Times New Roman"/>
          <w:sz w:val="24"/>
          <w:szCs w:val="24"/>
        </w:rPr>
        <w:t xml:space="preserve">оду </w:t>
      </w:r>
      <w:r w:rsidR="008842AD" w:rsidRPr="007676E1">
        <w:rPr>
          <w:rFonts w:ascii="Times New Roman" w:hAnsi="Times New Roman" w:cs="Times New Roman"/>
          <w:sz w:val="24"/>
          <w:szCs w:val="24"/>
        </w:rPr>
        <w:t>был</w:t>
      </w:r>
      <w:r w:rsidR="006810DF" w:rsidRPr="007676E1">
        <w:rPr>
          <w:rFonts w:ascii="Times New Roman" w:hAnsi="Times New Roman" w:cs="Times New Roman"/>
          <w:sz w:val="24"/>
          <w:szCs w:val="24"/>
        </w:rPr>
        <w:t>о</w:t>
      </w:r>
      <w:r w:rsidR="008842AD" w:rsidRPr="007676E1">
        <w:rPr>
          <w:rFonts w:ascii="Times New Roman" w:hAnsi="Times New Roman" w:cs="Times New Roman"/>
          <w:sz w:val="24"/>
          <w:szCs w:val="24"/>
        </w:rPr>
        <w:t xml:space="preserve"> </w:t>
      </w:r>
      <w:r w:rsidR="00FF07B1" w:rsidRPr="007676E1">
        <w:rPr>
          <w:rFonts w:ascii="Times New Roman" w:hAnsi="Times New Roman" w:cs="Times New Roman"/>
          <w:sz w:val="24"/>
          <w:szCs w:val="24"/>
        </w:rPr>
        <w:t>запланировано</w:t>
      </w:r>
      <w:r w:rsidR="008313F7" w:rsidRPr="007676E1">
        <w:rPr>
          <w:rFonts w:ascii="Times New Roman" w:hAnsi="Times New Roman" w:cs="Times New Roman"/>
          <w:sz w:val="24"/>
          <w:szCs w:val="24"/>
        </w:rPr>
        <w:t xml:space="preserve"> (с учетом внесенных изменений в течение года)</w:t>
      </w:r>
      <w:r w:rsidR="008842AD" w:rsidRPr="007676E1">
        <w:rPr>
          <w:rFonts w:ascii="Times New Roman" w:hAnsi="Times New Roman" w:cs="Times New Roman"/>
          <w:sz w:val="24"/>
          <w:szCs w:val="24"/>
        </w:rPr>
        <w:t xml:space="preserve"> </w:t>
      </w:r>
      <w:r w:rsidR="006810DF" w:rsidRPr="007676E1">
        <w:rPr>
          <w:rFonts w:ascii="Times New Roman" w:hAnsi="Times New Roman" w:cs="Times New Roman"/>
          <w:sz w:val="24"/>
          <w:szCs w:val="24"/>
        </w:rPr>
        <w:t xml:space="preserve">в бюджете МО г. Бодайбо и района </w:t>
      </w:r>
      <w:r w:rsidR="00FF07B1" w:rsidRPr="007676E1">
        <w:rPr>
          <w:rFonts w:ascii="Times New Roman" w:hAnsi="Times New Roman" w:cs="Times New Roman"/>
          <w:sz w:val="24"/>
          <w:szCs w:val="24"/>
        </w:rPr>
        <w:t xml:space="preserve">денежных средств </w:t>
      </w:r>
      <w:r w:rsidR="008842AD" w:rsidRPr="007676E1">
        <w:rPr>
          <w:rFonts w:ascii="Times New Roman" w:hAnsi="Times New Roman" w:cs="Times New Roman"/>
          <w:sz w:val="24"/>
          <w:szCs w:val="24"/>
        </w:rPr>
        <w:t xml:space="preserve">на реализацию </w:t>
      </w:r>
      <w:r w:rsidR="00FF07B1" w:rsidRPr="007676E1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BC6F09" w:rsidRPr="007676E1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FF07B1" w:rsidRPr="007676E1">
        <w:rPr>
          <w:rFonts w:ascii="Times New Roman" w:hAnsi="Times New Roman" w:cs="Times New Roman"/>
          <w:sz w:val="24"/>
          <w:szCs w:val="24"/>
        </w:rPr>
        <w:t xml:space="preserve">в объеме </w:t>
      </w:r>
      <w:r w:rsidR="00FA5E67" w:rsidRPr="007676E1">
        <w:rPr>
          <w:rFonts w:ascii="Times New Roman" w:hAnsi="Times New Roman" w:cs="Times New Roman"/>
          <w:b/>
          <w:sz w:val="24"/>
          <w:szCs w:val="24"/>
        </w:rPr>
        <w:t>1</w:t>
      </w:r>
      <w:r w:rsidR="00EF730D" w:rsidRPr="007676E1">
        <w:rPr>
          <w:rFonts w:ascii="Times New Roman" w:hAnsi="Times New Roman" w:cs="Times New Roman"/>
          <w:b/>
          <w:sz w:val="24"/>
          <w:szCs w:val="24"/>
        </w:rPr>
        <w:t> 384 234,4</w:t>
      </w:r>
      <w:r w:rsidR="008842AD" w:rsidRPr="007676E1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872841" w:rsidRPr="007676E1">
        <w:rPr>
          <w:rFonts w:ascii="Times New Roman" w:hAnsi="Times New Roman" w:cs="Times New Roman"/>
          <w:sz w:val="24"/>
          <w:szCs w:val="24"/>
        </w:rPr>
        <w:t>из них</w:t>
      </w:r>
      <w:r w:rsidR="00CC5318" w:rsidRPr="007676E1">
        <w:rPr>
          <w:rFonts w:ascii="Times New Roman" w:hAnsi="Times New Roman" w:cs="Times New Roman"/>
          <w:sz w:val="24"/>
          <w:szCs w:val="24"/>
        </w:rPr>
        <w:t>:</w:t>
      </w:r>
      <w:r w:rsidR="008842AD" w:rsidRPr="007676E1">
        <w:rPr>
          <w:rFonts w:ascii="Times New Roman" w:hAnsi="Times New Roman" w:cs="Times New Roman"/>
          <w:sz w:val="24"/>
          <w:szCs w:val="24"/>
        </w:rPr>
        <w:t xml:space="preserve"> за счет средств бюджета МО г. Бодайбо и района было </w:t>
      </w:r>
      <w:r w:rsidR="00BC6F09" w:rsidRPr="007676E1">
        <w:rPr>
          <w:rFonts w:ascii="Times New Roman" w:hAnsi="Times New Roman" w:cs="Times New Roman"/>
          <w:sz w:val="24"/>
          <w:szCs w:val="24"/>
        </w:rPr>
        <w:t xml:space="preserve">предусмотрено </w:t>
      </w:r>
      <w:r w:rsidR="00EF730D" w:rsidRPr="007676E1">
        <w:rPr>
          <w:rFonts w:ascii="Times New Roman" w:hAnsi="Times New Roman" w:cs="Times New Roman"/>
          <w:b/>
          <w:sz w:val="24"/>
          <w:szCs w:val="24"/>
        </w:rPr>
        <w:t>853 777,6</w:t>
      </w:r>
      <w:r w:rsidR="008842AD" w:rsidRPr="007676E1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CC5318" w:rsidRPr="007676E1">
        <w:rPr>
          <w:rFonts w:ascii="Times New Roman" w:hAnsi="Times New Roman" w:cs="Times New Roman"/>
          <w:sz w:val="24"/>
          <w:szCs w:val="24"/>
        </w:rPr>
        <w:t xml:space="preserve">, областного бюджета </w:t>
      </w:r>
      <w:r w:rsidR="009F6239" w:rsidRPr="007676E1">
        <w:rPr>
          <w:rFonts w:ascii="Times New Roman" w:hAnsi="Times New Roman" w:cs="Times New Roman"/>
          <w:sz w:val="24"/>
          <w:szCs w:val="24"/>
        </w:rPr>
        <w:t>–</w:t>
      </w:r>
      <w:r w:rsidR="00CC5318" w:rsidRPr="007676E1">
        <w:rPr>
          <w:rFonts w:ascii="Times New Roman" w:hAnsi="Times New Roman" w:cs="Times New Roman"/>
          <w:sz w:val="24"/>
          <w:szCs w:val="24"/>
        </w:rPr>
        <w:t xml:space="preserve"> </w:t>
      </w:r>
      <w:r w:rsidR="00EF730D" w:rsidRPr="007676E1">
        <w:rPr>
          <w:rFonts w:ascii="Times New Roman" w:hAnsi="Times New Roman" w:cs="Times New Roman"/>
          <w:b/>
          <w:sz w:val="24"/>
          <w:szCs w:val="24"/>
        </w:rPr>
        <w:t>528 922,9</w:t>
      </w:r>
      <w:r w:rsidR="00CC5318" w:rsidRPr="007676E1">
        <w:rPr>
          <w:rFonts w:ascii="Times New Roman" w:hAnsi="Times New Roman" w:cs="Times New Roman"/>
          <w:sz w:val="24"/>
          <w:szCs w:val="24"/>
        </w:rPr>
        <w:t xml:space="preserve"> тыс. руб., федерального бюджета </w:t>
      </w:r>
      <w:r w:rsidR="00FF07B1" w:rsidRPr="007676E1">
        <w:rPr>
          <w:rFonts w:ascii="Times New Roman" w:hAnsi="Times New Roman" w:cs="Times New Roman"/>
          <w:sz w:val="24"/>
          <w:szCs w:val="24"/>
        </w:rPr>
        <w:t>–</w:t>
      </w:r>
      <w:r w:rsidR="00CC5318" w:rsidRPr="007676E1">
        <w:rPr>
          <w:rFonts w:ascii="Times New Roman" w:hAnsi="Times New Roman" w:cs="Times New Roman"/>
          <w:sz w:val="24"/>
          <w:szCs w:val="24"/>
        </w:rPr>
        <w:t xml:space="preserve"> </w:t>
      </w:r>
      <w:r w:rsidR="00EF730D" w:rsidRPr="007676E1">
        <w:rPr>
          <w:rFonts w:ascii="Times New Roman" w:hAnsi="Times New Roman" w:cs="Times New Roman"/>
          <w:b/>
          <w:sz w:val="24"/>
          <w:szCs w:val="24"/>
        </w:rPr>
        <w:t>1 533,9</w:t>
      </w:r>
      <w:r w:rsidR="007B6820" w:rsidRPr="007676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5318" w:rsidRPr="007676E1">
        <w:rPr>
          <w:rFonts w:ascii="Times New Roman" w:hAnsi="Times New Roman" w:cs="Times New Roman"/>
          <w:sz w:val="24"/>
          <w:szCs w:val="24"/>
        </w:rPr>
        <w:t>тыс</w:t>
      </w:r>
      <w:proofErr w:type="gramEnd"/>
      <w:r w:rsidR="00CC5318" w:rsidRPr="007676E1">
        <w:rPr>
          <w:rFonts w:ascii="Times New Roman" w:hAnsi="Times New Roman" w:cs="Times New Roman"/>
          <w:sz w:val="24"/>
          <w:szCs w:val="24"/>
        </w:rPr>
        <w:t>. руб.</w:t>
      </w:r>
    </w:p>
    <w:p w:rsidR="00AF4772" w:rsidRDefault="00C73C68" w:rsidP="008D1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5497">
        <w:rPr>
          <w:rFonts w:ascii="Times New Roman" w:hAnsi="Times New Roman" w:cs="Times New Roman"/>
          <w:sz w:val="24"/>
          <w:szCs w:val="24"/>
        </w:rPr>
        <w:t xml:space="preserve">Фактически </w:t>
      </w:r>
      <w:r w:rsidR="008842AD" w:rsidRPr="00EA5497">
        <w:rPr>
          <w:rFonts w:ascii="Times New Roman" w:hAnsi="Times New Roman" w:cs="Times New Roman"/>
          <w:sz w:val="24"/>
          <w:szCs w:val="24"/>
        </w:rPr>
        <w:t xml:space="preserve"> бюджетные ассигнования </w:t>
      </w:r>
      <w:r w:rsidRPr="00EA5497">
        <w:rPr>
          <w:rFonts w:ascii="Times New Roman" w:hAnsi="Times New Roman" w:cs="Times New Roman"/>
          <w:sz w:val="24"/>
          <w:szCs w:val="24"/>
        </w:rPr>
        <w:t>израсходованы</w:t>
      </w:r>
      <w:r w:rsidR="008842AD" w:rsidRPr="00EA5497">
        <w:rPr>
          <w:rFonts w:ascii="Times New Roman" w:hAnsi="Times New Roman" w:cs="Times New Roman"/>
          <w:sz w:val="24"/>
          <w:szCs w:val="24"/>
        </w:rPr>
        <w:t xml:space="preserve"> в </w:t>
      </w:r>
      <w:r w:rsidR="00DC76A6" w:rsidRPr="00EA5497">
        <w:rPr>
          <w:rFonts w:ascii="Times New Roman" w:hAnsi="Times New Roman" w:cs="Times New Roman"/>
          <w:sz w:val="24"/>
          <w:szCs w:val="24"/>
        </w:rPr>
        <w:t>объеме</w:t>
      </w:r>
      <w:r w:rsidR="008842AD" w:rsidRPr="00EA5497">
        <w:rPr>
          <w:rFonts w:ascii="Times New Roman" w:hAnsi="Times New Roman" w:cs="Times New Roman"/>
          <w:sz w:val="24"/>
          <w:szCs w:val="24"/>
        </w:rPr>
        <w:t xml:space="preserve"> </w:t>
      </w:r>
      <w:r w:rsidR="00FA5E67" w:rsidRPr="00EA54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5E67" w:rsidRPr="007505DD">
        <w:rPr>
          <w:rFonts w:ascii="Times New Roman" w:hAnsi="Times New Roman" w:cs="Times New Roman"/>
          <w:b/>
          <w:sz w:val="24"/>
          <w:szCs w:val="24"/>
        </w:rPr>
        <w:t>1</w:t>
      </w:r>
      <w:r w:rsidR="00EF730D">
        <w:rPr>
          <w:rFonts w:ascii="Times New Roman" w:hAnsi="Times New Roman" w:cs="Times New Roman"/>
          <w:b/>
          <w:sz w:val="24"/>
          <w:szCs w:val="24"/>
        </w:rPr>
        <w:t> 314 745,1</w:t>
      </w:r>
      <w:r w:rsidR="00BC6F09" w:rsidRPr="00EA5497">
        <w:rPr>
          <w:rFonts w:ascii="Times New Roman" w:hAnsi="Times New Roman" w:cs="Times New Roman"/>
          <w:sz w:val="24"/>
          <w:szCs w:val="24"/>
        </w:rPr>
        <w:t xml:space="preserve"> тыс.</w:t>
      </w:r>
      <w:r w:rsidR="00FA5E67" w:rsidRPr="00EA5497">
        <w:rPr>
          <w:rFonts w:ascii="Times New Roman" w:hAnsi="Times New Roman" w:cs="Times New Roman"/>
          <w:sz w:val="24"/>
          <w:szCs w:val="24"/>
        </w:rPr>
        <w:t xml:space="preserve"> руб.</w:t>
      </w:r>
      <w:r w:rsidR="00BB652B" w:rsidRPr="00EA5497">
        <w:rPr>
          <w:rFonts w:ascii="Times New Roman" w:hAnsi="Times New Roman" w:cs="Times New Roman"/>
          <w:sz w:val="24"/>
          <w:szCs w:val="24"/>
        </w:rPr>
        <w:t>,</w:t>
      </w:r>
      <w:r w:rsidR="00FA5E67" w:rsidRPr="00EA5497">
        <w:rPr>
          <w:rFonts w:ascii="Times New Roman" w:hAnsi="Times New Roman" w:cs="Times New Roman"/>
          <w:sz w:val="24"/>
          <w:szCs w:val="24"/>
        </w:rPr>
        <w:t xml:space="preserve"> или 9</w:t>
      </w:r>
      <w:r w:rsidR="00EF730D">
        <w:rPr>
          <w:rFonts w:ascii="Times New Roman" w:hAnsi="Times New Roman" w:cs="Times New Roman"/>
          <w:sz w:val="24"/>
          <w:szCs w:val="24"/>
        </w:rPr>
        <w:t>5</w:t>
      </w:r>
      <w:r w:rsidR="00E075DF" w:rsidRPr="00EA5497">
        <w:rPr>
          <w:rFonts w:ascii="Times New Roman" w:hAnsi="Times New Roman" w:cs="Times New Roman"/>
          <w:sz w:val="24"/>
          <w:szCs w:val="24"/>
        </w:rPr>
        <w:t>% от плановых значений по программам</w:t>
      </w:r>
      <w:r w:rsidR="00DC76A6" w:rsidRPr="00EA5497">
        <w:rPr>
          <w:rFonts w:ascii="Times New Roman" w:hAnsi="Times New Roman" w:cs="Times New Roman"/>
          <w:sz w:val="24"/>
          <w:szCs w:val="24"/>
        </w:rPr>
        <w:t xml:space="preserve"> и</w:t>
      </w:r>
      <w:r w:rsidR="00DD0CDD" w:rsidRPr="00EA5497">
        <w:rPr>
          <w:rFonts w:ascii="Times New Roman" w:hAnsi="Times New Roman" w:cs="Times New Roman"/>
          <w:sz w:val="24"/>
          <w:szCs w:val="24"/>
        </w:rPr>
        <w:t xml:space="preserve"> подпрограммам</w:t>
      </w:r>
      <w:r w:rsidR="00DC76A6" w:rsidRPr="00EA5497">
        <w:rPr>
          <w:rFonts w:ascii="Times New Roman" w:hAnsi="Times New Roman" w:cs="Times New Roman"/>
          <w:sz w:val="24"/>
          <w:szCs w:val="24"/>
        </w:rPr>
        <w:t>,</w:t>
      </w:r>
      <w:r w:rsidR="00EF730D">
        <w:rPr>
          <w:rFonts w:ascii="Times New Roman" w:hAnsi="Times New Roman" w:cs="Times New Roman"/>
          <w:sz w:val="24"/>
          <w:szCs w:val="24"/>
        </w:rPr>
        <w:t xml:space="preserve"> (2017 год- 94</w:t>
      </w:r>
      <w:r w:rsidR="00BB652B" w:rsidRPr="00EA5497">
        <w:rPr>
          <w:rFonts w:ascii="Times New Roman" w:hAnsi="Times New Roman" w:cs="Times New Roman"/>
          <w:sz w:val="24"/>
          <w:szCs w:val="24"/>
        </w:rPr>
        <w:t>,6%)</w:t>
      </w:r>
      <w:r w:rsidR="00E075DF" w:rsidRPr="00EA5497">
        <w:rPr>
          <w:rFonts w:ascii="Times New Roman" w:hAnsi="Times New Roman" w:cs="Times New Roman"/>
          <w:sz w:val="24"/>
          <w:szCs w:val="24"/>
        </w:rPr>
        <w:t xml:space="preserve"> из них</w:t>
      </w:r>
      <w:r w:rsidR="00CC5318" w:rsidRPr="00EA5497">
        <w:rPr>
          <w:rFonts w:ascii="Times New Roman" w:hAnsi="Times New Roman" w:cs="Times New Roman"/>
          <w:sz w:val="24"/>
          <w:szCs w:val="24"/>
        </w:rPr>
        <w:t>:</w:t>
      </w:r>
      <w:r w:rsidR="00E075DF" w:rsidRPr="00EA5497">
        <w:rPr>
          <w:rFonts w:ascii="Times New Roman" w:hAnsi="Times New Roman" w:cs="Times New Roman"/>
          <w:sz w:val="24"/>
          <w:szCs w:val="24"/>
        </w:rPr>
        <w:t xml:space="preserve"> за счет средств бюджета МО г. Б</w:t>
      </w:r>
      <w:r w:rsidR="00BC6F09" w:rsidRPr="00EA5497">
        <w:rPr>
          <w:rFonts w:ascii="Times New Roman" w:hAnsi="Times New Roman" w:cs="Times New Roman"/>
          <w:sz w:val="24"/>
          <w:szCs w:val="24"/>
        </w:rPr>
        <w:t>одайбо и района</w:t>
      </w:r>
      <w:r w:rsidR="00DC76A6" w:rsidRPr="00EA5497">
        <w:rPr>
          <w:rFonts w:ascii="Times New Roman" w:hAnsi="Times New Roman" w:cs="Times New Roman"/>
          <w:sz w:val="24"/>
          <w:szCs w:val="24"/>
        </w:rPr>
        <w:t xml:space="preserve"> </w:t>
      </w:r>
      <w:r w:rsidRPr="00EA5497">
        <w:rPr>
          <w:rFonts w:ascii="Times New Roman" w:hAnsi="Times New Roman" w:cs="Times New Roman"/>
          <w:sz w:val="24"/>
          <w:szCs w:val="24"/>
        </w:rPr>
        <w:t>в объеме</w:t>
      </w:r>
      <w:r w:rsidR="00BC6F09" w:rsidRPr="00EA5497">
        <w:rPr>
          <w:rFonts w:ascii="Times New Roman" w:hAnsi="Times New Roman" w:cs="Times New Roman"/>
          <w:sz w:val="24"/>
          <w:szCs w:val="24"/>
        </w:rPr>
        <w:t xml:space="preserve"> </w:t>
      </w:r>
      <w:r w:rsidR="00EF730D">
        <w:rPr>
          <w:rFonts w:ascii="Times New Roman" w:hAnsi="Times New Roman" w:cs="Times New Roman"/>
          <w:b/>
          <w:sz w:val="24"/>
          <w:szCs w:val="24"/>
        </w:rPr>
        <w:t>796 754,4</w:t>
      </w:r>
      <w:r w:rsidR="00BC6F09" w:rsidRPr="00EA5497">
        <w:rPr>
          <w:rFonts w:ascii="Times New Roman" w:hAnsi="Times New Roman" w:cs="Times New Roman"/>
          <w:sz w:val="24"/>
          <w:szCs w:val="24"/>
        </w:rPr>
        <w:t xml:space="preserve"> тыс.</w:t>
      </w:r>
      <w:r w:rsidR="00BC6F09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DC76A6">
        <w:rPr>
          <w:rFonts w:ascii="Times New Roman" w:hAnsi="Times New Roman" w:cs="Times New Roman"/>
          <w:sz w:val="24"/>
          <w:szCs w:val="24"/>
        </w:rPr>
        <w:t xml:space="preserve">на </w:t>
      </w:r>
      <w:r w:rsidR="00EF730D">
        <w:rPr>
          <w:rFonts w:ascii="Times New Roman" w:hAnsi="Times New Roman" w:cs="Times New Roman"/>
          <w:sz w:val="24"/>
          <w:szCs w:val="24"/>
        </w:rPr>
        <w:t>93,4</w:t>
      </w:r>
      <w:r w:rsidR="00E075DF">
        <w:rPr>
          <w:rFonts w:ascii="Times New Roman" w:hAnsi="Times New Roman" w:cs="Times New Roman"/>
          <w:sz w:val="24"/>
          <w:szCs w:val="24"/>
        </w:rPr>
        <w:t>%</w:t>
      </w:r>
      <w:r w:rsidR="00EF730D">
        <w:rPr>
          <w:rFonts w:ascii="Times New Roman" w:hAnsi="Times New Roman" w:cs="Times New Roman"/>
          <w:sz w:val="24"/>
          <w:szCs w:val="24"/>
        </w:rPr>
        <w:t xml:space="preserve"> (2017 год – 91,8</w:t>
      </w:r>
      <w:r w:rsidR="00E01F7C">
        <w:rPr>
          <w:rFonts w:ascii="Times New Roman" w:hAnsi="Times New Roman" w:cs="Times New Roman"/>
          <w:sz w:val="24"/>
          <w:szCs w:val="24"/>
        </w:rPr>
        <w:t>%)</w:t>
      </w:r>
      <w:r w:rsidR="00CC5318">
        <w:rPr>
          <w:rFonts w:ascii="Times New Roman" w:hAnsi="Times New Roman" w:cs="Times New Roman"/>
          <w:sz w:val="24"/>
          <w:szCs w:val="24"/>
        </w:rPr>
        <w:t xml:space="preserve">, областного бюджета </w:t>
      </w:r>
      <w:r w:rsidR="009F6239">
        <w:rPr>
          <w:rFonts w:ascii="Times New Roman" w:hAnsi="Times New Roman" w:cs="Times New Roman"/>
          <w:sz w:val="24"/>
          <w:szCs w:val="24"/>
        </w:rPr>
        <w:t>–</w:t>
      </w:r>
      <w:r w:rsidR="00CC5318">
        <w:rPr>
          <w:rFonts w:ascii="Times New Roman" w:hAnsi="Times New Roman" w:cs="Times New Roman"/>
          <w:sz w:val="24"/>
          <w:szCs w:val="24"/>
        </w:rPr>
        <w:t xml:space="preserve"> </w:t>
      </w:r>
      <w:r w:rsidR="00EF730D">
        <w:rPr>
          <w:rFonts w:ascii="Times New Roman" w:hAnsi="Times New Roman" w:cs="Times New Roman"/>
          <w:b/>
          <w:sz w:val="24"/>
          <w:szCs w:val="24"/>
        </w:rPr>
        <w:t>516 789,1</w:t>
      </w:r>
      <w:r w:rsidR="00CC5318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EF730D">
        <w:rPr>
          <w:rFonts w:ascii="Times New Roman" w:hAnsi="Times New Roman" w:cs="Times New Roman"/>
          <w:sz w:val="24"/>
          <w:szCs w:val="24"/>
        </w:rPr>
        <w:t>97,7</w:t>
      </w:r>
      <w:r w:rsidR="00CC5318">
        <w:rPr>
          <w:rFonts w:ascii="Times New Roman" w:hAnsi="Times New Roman" w:cs="Times New Roman"/>
          <w:sz w:val="24"/>
          <w:szCs w:val="24"/>
        </w:rPr>
        <w:t>%</w:t>
      </w:r>
      <w:r w:rsidR="00EF730D">
        <w:rPr>
          <w:rFonts w:ascii="Times New Roman" w:hAnsi="Times New Roman" w:cs="Times New Roman"/>
          <w:sz w:val="24"/>
          <w:szCs w:val="24"/>
        </w:rPr>
        <w:t xml:space="preserve"> (2017 год - 99</w:t>
      </w:r>
      <w:r w:rsidR="00E01F7C">
        <w:rPr>
          <w:rFonts w:ascii="Times New Roman" w:hAnsi="Times New Roman" w:cs="Times New Roman"/>
          <w:sz w:val="24"/>
          <w:szCs w:val="24"/>
        </w:rPr>
        <w:t>,</w:t>
      </w:r>
      <w:r w:rsidR="00EF730D">
        <w:rPr>
          <w:rFonts w:ascii="Times New Roman" w:hAnsi="Times New Roman" w:cs="Times New Roman"/>
          <w:sz w:val="24"/>
          <w:szCs w:val="24"/>
        </w:rPr>
        <w:t>4</w:t>
      </w:r>
      <w:r w:rsidR="00E01F7C">
        <w:rPr>
          <w:rFonts w:ascii="Times New Roman" w:hAnsi="Times New Roman" w:cs="Times New Roman"/>
          <w:sz w:val="24"/>
          <w:szCs w:val="24"/>
        </w:rPr>
        <w:t>%)</w:t>
      </w:r>
      <w:r w:rsidR="00CC5318">
        <w:rPr>
          <w:rFonts w:ascii="Times New Roman" w:hAnsi="Times New Roman" w:cs="Times New Roman"/>
          <w:sz w:val="24"/>
          <w:szCs w:val="24"/>
        </w:rPr>
        <w:t xml:space="preserve">, федерального бюджета </w:t>
      </w:r>
      <w:r w:rsidR="009F6239">
        <w:rPr>
          <w:rFonts w:ascii="Times New Roman" w:hAnsi="Times New Roman" w:cs="Times New Roman"/>
          <w:sz w:val="24"/>
          <w:szCs w:val="24"/>
        </w:rPr>
        <w:t xml:space="preserve">– </w:t>
      </w:r>
      <w:r w:rsidR="00EF730D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EF730D">
        <w:rPr>
          <w:rFonts w:ascii="Times New Roman" w:hAnsi="Times New Roman" w:cs="Times New Roman"/>
          <w:b/>
          <w:sz w:val="24"/>
          <w:szCs w:val="24"/>
        </w:rPr>
        <w:t> 201,6</w:t>
      </w:r>
      <w:r w:rsidR="009F6239">
        <w:rPr>
          <w:rFonts w:ascii="Times New Roman" w:hAnsi="Times New Roman" w:cs="Times New Roman"/>
          <w:sz w:val="24"/>
          <w:szCs w:val="24"/>
        </w:rPr>
        <w:t xml:space="preserve"> </w:t>
      </w:r>
      <w:r w:rsidR="00CC5318">
        <w:rPr>
          <w:rFonts w:ascii="Times New Roman" w:hAnsi="Times New Roman" w:cs="Times New Roman"/>
          <w:sz w:val="24"/>
          <w:szCs w:val="24"/>
        </w:rPr>
        <w:t xml:space="preserve">тыс. руб. или </w:t>
      </w:r>
      <w:r w:rsidR="00EF730D">
        <w:rPr>
          <w:rFonts w:ascii="Times New Roman" w:hAnsi="Times New Roman" w:cs="Times New Roman"/>
          <w:sz w:val="24"/>
          <w:szCs w:val="24"/>
        </w:rPr>
        <w:t>78,4</w:t>
      </w:r>
      <w:r w:rsidR="000A3671" w:rsidRPr="000A3671">
        <w:rPr>
          <w:rFonts w:ascii="Times New Roman" w:hAnsi="Times New Roman" w:cs="Times New Roman"/>
          <w:sz w:val="24"/>
          <w:szCs w:val="24"/>
        </w:rPr>
        <w:t xml:space="preserve"> </w:t>
      </w:r>
      <w:r w:rsidR="00CC5318" w:rsidRPr="000A3671">
        <w:rPr>
          <w:rFonts w:ascii="Times New Roman" w:hAnsi="Times New Roman" w:cs="Times New Roman"/>
          <w:sz w:val="24"/>
          <w:szCs w:val="24"/>
        </w:rPr>
        <w:t>%</w:t>
      </w:r>
      <w:r w:rsidR="00EF730D">
        <w:rPr>
          <w:rFonts w:ascii="Times New Roman" w:hAnsi="Times New Roman" w:cs="Times New Roman"/>
          <w:sz w:val="24"/>
          <w:szCs w:val="24"/>
        </w:rPr>
        <w:t xml:space="preserve"> (2017 год – 92,1</w:t>
      </w:r>
      <w:r w:rsidR="00E01F7C">
        <w:rPr>
          <w:rFonts w:ascii="Times New Roman" w:hAnsi="Times New Roman" w:cs="Times New Roman"/>
          <w:sz w:val="24"/>
          <w:szCs w:val="24"/>
        </w:rPr>
        <w:t>%)</w:t>
      </w:r>
      <w:r w:rsidR="00E075DF">
        <w:rPr>
          <w:rFonts w:ascii="Times New Roman" w:hAnsi="Times New Roman" w:cs="Times New Roman"/>
          <w:sz w:val="24"/>
          <w:szCs w:val="24"/>
        </w:rPr>
        <w:t>.</w:t>
      </w:r>
      <w:r w:rsidR="008842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2C2" w:rsidRDefault="00DE52C2" w:rsidP="008D10DA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За</w:t>
      </w:r>
      <w:r w:rsidR="008313F7">
        <w:rPr>
          <w:sz w:val="24"/>
          <w:szCs w:val="24"/>
        </w:rPr>
        <w:t xml:space="preserve"> 201</w:t>
      </w:r>
      <w:r w:rsidR="00EF730D">
        <w:rPr>
          <w:sz w:val="24"/>
          <w:szCs w:val="24"/>
        </w:rPr>
        <w:t>8</w:t>
      </w:r>
      <w:r w:rsidR="000F1C00" w:rsidRPr="000F1C00">
        <w:rPr>
          <w:sz w:val="24"/>
          <w:szCs w:val="24"/>
        </w:rPr>
        <w:t xml:space="preserve"> г</w:t>
      </w:r>
      <w:r w:rsidR="004D0815">
        <w:rPr>
          <w:sz w:val="24"/>
          <w:szCs w:val="24"/>
        </w:rPr>
        <w:t>од</w:t>
      </w:r>
      <w:r w:rsidR="00C73C68">
        <w:rPr>
          <w:sz w:val="24"/>
          <w:szCs w:val="24"/>
        </w:rPr>
        <w:t xml:space="preserve"> </w:t>
      </w:r>
      <w:r w:rsidR="000F1C00" w:rsidRPr="000F1C00">
        <w:rPr>
          <w:sz w:val="24"/>
          <w:szCs w:val="24"/>
        </w:rPr>
        <w:t>сумма не</w:t>
      </w:r>
      <w:r w:rsidR="000F1C00">
        <w:rPr>
          <w:sz w:val="24"/>
          <w:szCs w:val="24"/>
        </w:rPr>
        <w:t xml:space="preserve">освоенных средств составила </w:t>
      </w:r>
      <w:r w:rsidR="00BB652B" w:rsidRPr="007676E1">
        <w:rPr>
          <w:b/>
          <w:sz w:val="24"/>
          <w:szCs w:val="24"/>
        </w:rPr>
        <w:t>6</w:t>
      </w:r>
      <w:r w:rsidR="00EF730D" w:rsidRPr="007676E1">
        <w:rPr>
          <w:b/>
          <w:sz w:val="24"/>
          <w:szCs w:val="24"/>
        </w:rPr>
        <w:t>9 489,4</w:t>
      </w:r>
      <w:r w:rsidR="000F1C00" w:rsidRPr="007676E1">
        <w:rPr>
          <w:sz w:val="24"/>
          <w:szCs w:val="24"/>
        </w:rPr>
        <w:t xml:space="preserve"> тыс. </w:t>
      </w:r>
      <w:r w:rsidR="00B05FF9" w:rsidRPr="007676E1">
        <w:rPr>
          <w:sz w:val="24"/>
          <w:szCs w:val="24"/>
        </w:rPr>
        <w:t>руб.</w:t>
      </w:r>
      <w:r w:rsidR="00C73C68" w:rsidRPr="007676E1">
        <w:rPr>
          <w:sz w:val="24"/>
          <w:szCs w:val="24"/>
        </w:rPr>
        <w:t xml:space="preserve"> или</w:t>
      </w:r>
      <w:r w:rsidR="00FA5E67" w:rsidRPr="007676E1">
        <w:rPr>
          <w:sz w:val="24"/>
          <w:szCs w:val="24"/>
        </w:rPr>
        <w:t xml:space="preserve"> </w:t>
      </w:r>
      <w:r w:rsidR="007676E1" w:rsidRPr="007676E1">
        <w:rPr>
          <w:sz w:val="24"/>
          <w:szCs w:val="24"/>
        </w:rPr>
        <w:t>5</w:t>
      </w:r>
      <w:r w:rsidR="000F1C00" w:rsidRPr="007676E1">
        <w:rPr>
          <w:sz w:val="24"/>
          <w:szCs w:val="24"/>
        </w:rPr>
        <w:t>% от</w:t>
      </w:r>
      <w:r w:rsidR="000F1C00" w:rsidRPr="000F1C00">
        <w:rPr>
          <w:sz w:val="24"/>
          <w:szCs w:val="24"/>
        </w:rPr>
        <w:t xml:space="preserve"> общего объема </w:t>
      </w:r>
      <w:r>
        <w:rPr>
          <w:sz w:val="24"/>
          <w:szCs w:val="24"/>
        </w:rPr>
        <w:t>фак</w:t>
      </w:r>
      <w:r w:rsidR="00BB652B">
        <w:rPr>
          <w:sz w:val="24"/>
          <w:szCs w:val="24"/>
        </w:rPr>
        <w:t>тически израсх</w:t>
      </w:r>
      <w:r w:rsidR="00EF730D">
        <w:rPr>
          <w:sz w:val="24"/>
          <w:szCs w:val="24"/>
        </w:rPr>
        <w:t>одованных средств (2017</w:t>
      </w:r>
      <w:r w:rsidR="00101D07">
        <w:rPr>
          <w:sz w:val="24"/>
          <w:szCs w:val="24"/>
        </w:rPr>
        <w:t xml:space="preserve"> год</w:t>
      </w:r>
      <w:r w:rsidR="00A72050">
        <w:rPr>
          <w:sz w:val="24"/>
          <w:szCs w:val="24"/>
        </w:rPr>
        <w:t xml:space="preserve"> -</w:t>
      </w:r>
      <w:r w:rsidR="00EF730D">
        <w:rPr>
          <w:sz w:val="24"/>
          <w:szCs w:val="24"/>
        </w:rPr>
        <w:t>5</w:t>
      </w:r>
      <w:r w:rsidR="00101D07">
        <w:rPr>
          <w:sz w:val="24"/>
          <w:szCs w:val="24"/>
        </w:rPr>
        <w:t>,4</w:t>
      </w:r>
      <w:r w:rsidR="00BB652B">
        <w:rPr>
          <w:sz w:val="24"/>
          <w:szCs w:val="24"/>
        </w:rPr>
        <w:t>%).</w:t>
      </w:r>
      <w:r>
        <w:rPr>
          <w:sz w:val="24"/>
          <w:szCs w:val="24"/>
        </w:rPr>
        <w:t xml:space="preserve"> </w:t>
      </w:r>
      <w:r w:rsidR="008C53BA">
        <w:rPr>
          <w:sz w:val="24"/>
          <w:szCs w:val="24"/>
        </w:rPr>
        <w:t>Н</w:t>
      </w:r>
      <w:r>
        <w:rPr>
          <w:sz w:val="24"/>
          <w:szCs w:val="24"/>
        </w:rPr>
        <w:t>едоиспользован</w:t>
      </w:r>
      <w:r w:rsidR="008C53BA">
        <w:rPr>
          <w:sz w:val="24"/>
          <w:szCs w:val="24"/>
        </w:rPr>
        <w:t>ы</w:t>
      </w:r>
      <w:r>
        <w:rPr>
          <w:sz w:val="24"/>
          <w:szCs w:val="24"/>
        </w:rPr>
        <w:t xml:space="preserve"> бюджетны</w:t>
      </w:r>
      <w:r w:rsidR="008C53BA">
        <w:rPr>
          <w:sz w:val="24"/>
          <w:szCs w:val="24"/>
        </w:rPr>
        <w:t>е</w:t>
      </w:r>
      <w:r>
        <w:rPr>
          <w:sz w:val="24"/>
          <w:szCs w:val="24"/>
        </w:rPr>
        <w:t xml:space="preserve"> средств</w:t>
      </w:r>
      <w:r w:rsidR="008C53BA">
        <w:rPr>
          <w:sz w:val="24"/>
          <w:szCs w:val="24"/>
        </w:rPr>
        <w:t>а в связи с результатами</w:t>
      </w:r>
      <w:r w:rsidR="00D70C12" w:rsidRPr="00D70C12">
        <w:rPr>
          <w:sz w:val="24"/>
          <w:szCs w:val="24"/>
        </w:rPr>
        <w:t xml:space="preserve"> конкурсных процедур при осуществлении муниципальных закупок</w:t>
      </w:r>
      <w:r w:rsidR="008C53BA">
        <w:rPr>
          <w:sz w:val="24"/>
          <w:szCs w:val="24"/>
        </w:rPr>
        <w:t xml:space="preserve"> и сложившейся экономией.</w:t>
      </w:r>
      <w:r w:rsidRPr="00DE52C2">
        <w:rPr>
          <w:sz w:val="24"/>
          <w:szCs w:val="24"/>
        </w:rPr>
        <w:t xml:space="preserve"> </w:t>
      </w:r>
    </w:p>
    <w:p w:rsidR="00DC4F4F" w:rsidRDefault="00687E19" w:rsidP="008D1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отметить, что в</w:t>
      </w:r>
      <w:r w:rsidR="00337D2C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5226DC">
        <w:rPr>
          <w:rFonts w:ascii="Times New Roman" w:hAnsi="Times New Roman" w:cs="Times New Roman"/>
          <w:sz w:val="24"/>
          <w:szCs w:val="24"/>
        </w:rPr>
        <w:t>201</w:t>
      </w:r>
      <w:r w:rsidR="00EF730D">
        <w:rPr>
          <w:rFonts w:ascii="Times New Roman" w:hAnsi="Times New Roman" w:cs="Times New Roman"/>
          <w:sz w:val="24"/>
          <w:szCs w:val="24"/>
        </w:rPr>
        <w:t>8</w:t>
      </w:r>
      <w:r w:rsidR="005226DC">
        <w:rPr>
          <w:rFonts w:ascii="Times New Roman" w:hAnsi="Times New Roman" w:cs="Times New Roman"/>
          <w:sz w:val="24"/>
          <w:szCs w:val="24"/>
        </w:rPr>
        <w:t xml:space="preserve"> </w:t>
      </w:r>
      <w:r w:rsidR="00337D2C">
        <w:rPr>
          <w:rFonts w:ascii="Times New Roman" w:hAnsi="Times New Roman" w:cs="Times New Roman"/>
          <w:sz w:val="24"/>
          <w:szCs w:val="24"/>
        </w:rPr>
        <w:t>г</w:t>
      </w:r>
      <w:r w:rsidR="004D0815">
        <w:rPr>
          <w:rFonts w:ascii="Times New Roman" w:hAnsi="Times New Roman" w:cs="Times New Roman"/>
          <w:sz w:val="24"/>
          <w:szCs w:val="24"/>
        </w:rPr>
        <w:t>ода</w:t>
      </w:r>
      <w:r w:rsidR="00337D2C">
        <w:rPr>
          <w:rFonts w:ascii="Times New Roman" w:hAnsi="Times New Roman" w:cs="Times New Roman"/>
          <w:sz w:val="24"/>
          <w:szCs w:val="24"/>
        </w:rPr>
        <w:t xml:space="preserve"> </w:t>
      </w:r>
      <w:r w:rsidR="008C53BA">
        <w:rPr>
          <w:rFonts w:ascii="Times New Roman" w:hAnsi="Times New Roman" w:cs="Times New Roman"/>
          <w:sz w:val="24"/>
          <w:szCs w:val="24"/>
        </w:rPr>
        <w:t xml:space="preserve">в соответствии с установленным Порядком </w:t>
      </w:r>
      <w:r w:rsidR="009E5AC1">
        <w:rPr>
          <w:rFonts w:ascii="Times New Roman" w:hAnsi="Times New Roman" w:cs="Times New Roman"/>
          <w:sz w:val="24"/>
          <w:szCs w:val="24"/>
        </w:rPr>
        <w:t>вносились</w:t>
      </w:r>
      <w:r w:rsidR="005226DC">
        <w:rPr>
          <w:rFonts w:ascii="Times New Roman" w:hAnsi="Times New Roman" w:cs="Times New Roman"/>
          <w:sz w:val="24"/>
          <w:szCs w:val="24"/>
        </w:rPr>
        <w:t xml:space="preserve"> изменения в программы</w:t>
      </w:r>
      <w:r w:rsidR="00DC76A6">
        <w:rPr>
          <w:rFonts w:ascii="Times New Roman" w:hAnsi="Times New Roman" w:cs="Times New Roman"/>
          <w:sz w:val="24"/>
          <w:szCs w:val="24"/>
        </w:rPr>
        <w:t xml:space="preserve"> и</w:t>
      </w:r>
      <w:r w:rsidR="00DD0CDD">
        <w:rPr>
          <w:rFonts w:ascii="Times New Roman" w:hAnsi="Times New Roman" w:cs="Times New Roman"/>
          <w:sz w:val="24"/>
          <w:szCs w:val="24"/>
        </w:rPr>
        <w:t xml:space="preserve"> подпрограммы</w:t>
      </w:r>
      <w:r w:rsidR="005226D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="005226DC">
        <w:rPr>
          <w:rFonts w:ascii="Times New Roman" w:hAnsi="Times New Roman" w:cs="Times New Roman"/>
          <w:sz w:val="24"/>
          <w:szCs w:val="24"/>
        </w:rPr>
        <w:t>зме</w:t>
      </w:r>
      <w:r w:rsidR="00DD0CDD">
        <w:rPr>
          <w:rFonts w:ascii="Times New Roman" w:hAnsi="Times New Roman" w:cs="Times New Roman"/>
          <w:sz w:val="24"/>
          <w:szCs w:val="24"/>
        </w:rPr>
        <w:t>нения касались  изменени</w:t>
      </w:r>
      <w:r w:rsidR="00EE6428">
        <w:rPr>
          <w:rFonts w:ascii="Times New Roman" w:hAnsi="Times New Roman" w:cs="Times New Roman"/>
          <w:sz w:val="24"/>
          <w:szCs w:val="24"/>
        </w:rPr>
        <w:t>й</w:t>
      </w:r>
      <w:r w:rsidR="00DD0CDD">
        <w:rPr>
          <w:rFonts w:ascii="Times New Roman" w:hAnsi="Times New Roman" w:cs="Times New Roman"/>
          <w:sz w:val="24"/>
          <w:szCs w:val="24"/>
        </w:rPr>
        <w:t xml:space="preserve"> объемов</w:t>
      </w:r>
      <w:r w:rsidR="005226DC">
        <w:rPr>
          <w:rFonts w:ascii="Times New Roman" w:hAnsi="Times New Roman" w:cs="Times New Roman"/>
          <w:sz w:val="24"/>
          <w:szCs w:val="24"/>
        </w:rPr>
        <w:t xml:space="preserve"> финансирования</w:t>
      </w:r>
      <w:r w:rsidR="00DD0CDD">
        <w:rPr>
          <w:rFonts w:ascii="Times New Roman" w:hAnsi="Times New Roman" w:cs="Times New Roman"/>
          <w:sz w:val="24"/>
          <w:szCs w:val="24"/>
        </w:rPr>
        <w:t xml:space="preserve"> мероприятий программ </w:t>
      </w:r>
      <w:r w:rsidR="00DC76A6">
        <w:rPr>
          <w:rFonts w:ascii="Times New Roman" w:hAnsi="Times New Roman" w:cs="Times New Roman"/>
          <w:sz w:val="24"/>
          <w:szCs w:val="24"/>
        </w:rPr>
        <w:t>(</w:t>
      </w:r>
      <w:r w:rsidR="00DD0CDD">
        <w:rPr>
          <w:rFonts w:ascii="Times New Roman" w:hAnsi="Times New Roman" w:cs="Times New Roman"/>
          <w:sz w:val="24"/>
          <w:szCs w:val="24"/>
        </w:rPr>
        <w:t>подпрограмм</w:t>
      </w:r>
      <w:r w:rsidR="00DC76A6">
        <w:rPr>
          <w:rFonts w:ascii="Times New Roman" w:hAnsi="Times New Roman" w:cs="Times New Roman"/>
          <w:sz w:val="24"/>
          <w:szCs w:val="24"/>
        </w:rPr>
        <w:t>)</w:t>
      </w:r>
      <w:r w:rsidR="00DD0CDD">
        <w:rPr>
          <w:rFonts w:ascii="Times New Roman" w:hAnsi="Times New Roman" w:cs="Times New Roman"/>
          <w:sz w:val="24"/>
          <w:szCs w:val="24"/>
        </w:rPr>
        <w:t xml:space="preserve">, в том числе в связи с экономией по </w:t>
      </w:r>
      <w:r w:rsidR="008D2BBD">
        <w:rPr>
          <w:rFonts w:ascii="Times New Roman" w:hAnsi="Times New Roman" w:cs="Times New Roman"/>
          <w:sz w:val="24"/>
          <w:szCs w:val="24"/>
        </w:rPr>
        <w:t>итогам</w:t>
      </w:r>
      <w:r w:rsidR="00DD0CDD">
        <w:rPr>
          <w:rFonts w:ascii="Times New Roman" w:hAnsi="Times New Roman" w:cs="Times New Roman"/>
          <w:sz w:val="24"/>
          <w:szCs w:val="24"/>
        </w:rPr>
        <w:t xml:space="preserve"> размещения заказов на закупку товаров, выполнения работ, оказания </w:t>
      </w:r>
      <w:r w:rsidR="00523EEC">
        <w:rPr>
          <w:rFonts w:ascii="Times New Roman" w:hAnsi="Times New Roman" w:cs="Times New Roman"/>
          <w:sz w:val="24"/>
          <w:szCs w:val="24"/>
        </w:rPr>
        <w:t xml:space="preserve">для </w:t>
      </w:r>
      <w:r w:rsidR="00DD0CDD">
        <w:rPr>
          <w:rFonts w:ascii="Times New Roman" w:hAnsi="Times New Roman" w:cs="Times New Roman"/>
          <w:sz w:val="24"/>
          <w:szCs w:val="24"/>
        </w:rPr>
        <w:t>муниципальных нужд</w:t>
      </w:r>
      <w:r w:rsidR="007D7C92">
        <w:rPr>
          <w:rFonts w:ascii="Times New Roman" w:hAnsi="Times New Roman" w:cs="Times New Roman"/>
          <w:sz w:val="24"/>
          <w:szCs w:val="24"/>
        </w:rPr>
        <w:t>;</w:t>
      </w:r>
      <w:r w:rsidR="00DD0CDD">
        <w:rPr>
          <w:rFonts w:ascii="Times New Roman" w:hAnsi="Times New Roman" w:cs="Times New Roman"/>
          <w:sz w:val="24"/>
          <w:szCs w:val="24"/>
        </w:rPr>
        <w:t xml:space="preserve"> </w:t>
      </w:r>
      <w:r w:rsidR="00EF730D">
        <w:rPr>
          <w:rFonts w:ascii="Times New Roman" w:hAnsi="Times New Roman" w:cs="Times New Roman"/>
          <w:sz w:val="24"/>
          <w:szCs w:val="24"/>
        </w:rPr>
        <w:t xml:space="preserve">дополнения основных мероприятий, </w:t>
      </w:r>
      <w:r w:rsidR="00EE6428">
        <w:rPr>
          <w:rFonts w:ascii="Times New Roman" w:hAnsi="Times New Roman" w:cs="Times New Roman"/>
          <w:sz w:val="24"/>
          <w:szCs w:val="24"/>
        </w:rPr>
        <w:t>уточнения</w:t>
      </w:r>
      <w:r w:rsidR="008C53BA">
        <w:rPr>
          <w:rFonts w:ascii="Times New Roman" w:hAnsi="Times New Roman" w:cs="Times New Roman"/>
          <w:sz w:val="24"/>
          <w:szCs w:val="24"/>
        </w:rPr>
        <w:t xml:space="preserve"> </w:t>
      </w:r>
      <w:r w:rsidR="005226DC">
        <w:rPr>
          <w:rFonts w:ascii="Times New Roman" w:hAnsi="Times New Roman" w:cs="Times New Roman"/>
          <w:sz w:val="24"/>
          <w:szCs w:val="24"/>
        </w:rPr>
        <w:t>наименовани</w:t>
      </w:r>
      <w:r w:rsidR="00EE6428">
        <w:rPr>
          <w:rFonts w:ascii="Times New Roman" w:hAnsi="Times New Roman" w:cs="Times New Roman"/>
          <w:sz w:val="24"/>
          <w:szCs w:val="24"/>
        </w:rPr>
        <w:t>й</w:t>
      </w:r>
      <w:r w:rsidR="005226DC">
        <w:rPr>
          <w:rFonts w:ascii="Times New Roman" w:hAnsi="Times New Roman" w:cs="Times New Roman"/>
          <w:sz w:val="24"/>
          <w:szCs w:val="24"/>
        </w:rPr>
        <w:t xml:space="preserve"> мероприятий и приведения в соответствие </w:t>
      </w:r>
      <w:r w:rsidR="003A4AD1">
        <w:rPr>
          <w:rFonts w:ascii="Times New Roman" w:hAnsi="Times New Roman" w:cs="Times New Roman"/>
          <w:sz w:val="24"/>
          <w:szCs w:val="24"/>
        </w:rPr>
        <w:t>с действующим законодательством,</w:t>
      </w:r>
      <w:r w:rsidR="00DD0CDD">
        <w:rPr>
          <w:rFonts w:ascii="Times New Roman" w:hAnsi="Times New Roman" w:cs="Times New Roman"/>
          <w:sz w:val="24"/>
          <w:szCs w:val="24"/>
        </w:rPr>
        <w:t xml:space="preserve"> </w:t>
      </w:r>
      <w:r w:rsidR="00895913">
        <w:rPr>
          <w:rFonts w:ascii="Times New Roman" w:hAnsi="Times New Roman" w:cs="Times New Roman"/>
          <w:sz w:val="24"/>
          <w:szCs w:val="24"/>
        </w:rPr>
        <w:t>корректировка</w:t>
      </w:r>
      <w:r w:rsidR="00DD0CDD">
        <w:rPr>
          <w:rFonts w:ascii="Times New Roman" w:hAnsi="Times New Roman" w:cs="Times New Roman"/>
          <w:sz w:val="24"/>
          <w:szCs w:val="24"/>
        </w:rPr>
        <w:t xml:space="preserve"> средств бюджета между мероприятиями программ</w:t>
      </w:r>
      <w:r w:rsidR="00DC76A6">
        <w:rPr>
          <w:rFonts w:ascii="Times New Roman" w:hAnsi="Times New Roman" w:cs="Times New Roman"/>
          <w:sz w:val="24"/>
          <w:szCs w:val="24"/>
        </w:rPr>
        <w:t>ы (</w:t>
      </w:r>
      <w:r w:rsidR="00DD0CDD">
        <w:rPr>
          <w:rFonts w:ascii="Times New Roman" w:hAnsi="Times New Roman" w:cs="Times New Roman"/>
          <w:sz w:val="24"/>
          <w:szCs w:val="24"/>
        </w:rPr>
        <w:t>подпрограммы</w:t>
      </w:r>
      <w:r w:rsidR="00DC76A6">
        <w:rPr>
          <w:rFonts w:ascii="Times New Roman" w:hAnsi="Times New Roman" w:cs="Times New Roman"/>
          <w:sz w:val="24"/>
          <w:szCs w:val="24"/>
        </w:rPr>
        <w:t>)</w:t>
      </w:r>
      <w:r w:rsidR="007D7C92">
        <w:rPr>
          <w:rFonts w:ascii="Times New Roman" w:hAnsi="Times New Roman" w:cs="Times New Roman"/>
          <w:sz w:val="24"/>
          <w:szCs w:val="24"/>
        </w:rPr>
        <w:t>;</w:t>
      </w:r>
      <w:r w:rsidR="00DD0CDD">
        <w:rPr>
          <w:rFonts w:ascii="Times New Roman" w:hAnsi="Times New Roman" w:cs="Times New Roman"/>
          <w:sz w:val="24"/>
          <w:szCs w:val="24"/>
        </w:rPr>
        <w:t xml:space="preserve"> </w:t>
      </w:r>
      <w:r w:rsidR="0093718E">
        <w:rPr>
          <w:rFonts w:ascii="Times New Roman" w:hAnsi="Times New Roman" w:cs="Times New Roman"/>
          <w:sz w:val="24"/>
          <w:szCs w:val="24"/>
        </w:rPr>
        <w:t>четкости</w:t>
      </w:r>
      <w:r w:rsidR="00895913">
        <w:rPr>
          <w:rFonts w:ascii="Times New Roman" w:hAnsi="Times New Roman" w:cs="Times New Roman"/>
          <w:sz w:val="24"/>
          <w:szCs w:val="24"/>
        </w:rPr>
        <w:t xml:space="preserve"> поставленных </w:t>
      </w:r>
      <w:r w:rsidR="00DD0CDD">
        <w:rPr>
          <w:rFonts w:ascii="Times New Roman" w:hAnsi="Times New Roman" w:cs="Times New Roman"/>
          <w:sz w:val="24"/>
          <w:szCs w:val="24"/>
        </w:rPr>
        <w:t>задач программы</w:t>
      </w:r>
      <w:r w:rsidR="00DC76A6">
        <w:rPr>
          <w:rFonts w:ascii="Times New Roman" w:hAnsi="Times New Roman" w:cs="Times New Roman"/>
          <w:sz w:val="24"/>
          <w:szCs w:val="24"/>
        </w:rPr>
        <w:t xml:space="preserve"> (</w:t>
      </w:r>
      <w:r w:rsidR="00DD0CDD">
        <w:rPr>
          <w:rFonts w:ascii="Times New Roman" w:hAnsi="Times New Roman" w:cs="Times New Roman"/>
          <w:sz w:val="24"/>
          <w:szCs w:val="24"/>
        </w:rPr>
        <w:t>подпрограмм</w:t>
      </w:r>
      <w:r w:rsidR="00DC76A6">
        <w:rPr>
          <w:rFonts w:ascii="Times New Roman" w:hAnsi="Times New Roman" w:cs="Times New Roman"/>
          <w:sz w:val="24"/>
          <w:szCs w:val="24"/>
        </w:rPr>
        <w:t>)</w:t>
      </w:r>
      <w:r w:rsidR="007D7C92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DD0CDD">
        <w:rPr>
          <w:rFonts w:ascii="Times New Roman" w:hAnsi="Times New Roman" w:cs="Times New Roman"/>
          <w:sz w:val="24"/>
          <w:szCs w:val="24"/>
        </w:rPr>
        <w:t xml:space="preserve"> основных </w:t>
      </w:r>
      <w:r w:rsidR="00DD0CDD"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мероприятий, плановых значений целевых показателей, а также сроков реализации программы </w:t>
      </w:r>
      <w:r w:rsidR="00DC76A6">
        <w:rPr>
          <w:rFonts w:ascii="Times New Roman" w:hAnsi="Times New Roman" w:cs="Times New Roman"/>
          <w:sz w:val="24"/>
          <w:szCs w:val="24"/>
        </w:rPr>
        <w:t>(подпрограммы)</w:t>
      </w:r>
      <w:r w:rsidR="00DC4F4F">
        <w:rPr>
          <w:rFonts w:ascii="Times New Roman" w:hAnsi="Times New Roman" w:cs="Times New Roman"/>
          <w:sz w:val="24"/>
          <w:szCs w:val="24"/>
        </w:rPr>
        <w:t>.</w:t>
      </w:r>
    </w:p>
    <w:p w:rsidR="008930A4" w:rsidRPr="009E37C0" w:rsidRDefault="008930A4" w:rsidP="008D1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7C0">
        <w:rPr>
          <w:rFonts w:ascii="Times New Roman" w:hAnsi="Times New Roman" w:cs="Times New Roman"/>
          <w:b/>
          <w:sz w:val="24"/>
          <w:szCs w:val="24"/>
        </w:rPr>
        <w:t>Оценка эффективности</w:t>
      </w:r>
      <w:r w:rsidRPr="009E37C0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8D2BBD">
        <w:rPr>
          <w:rFonts w:ascii="Times New Roman" w:hAnsi="Times New Roman" w:cs="Times New Roman"/>
          <w:sz w:val="24"/>
          <w:szCs w:val="24"/>
        </w:rPr>
        <w:t xml:space="preserve">(подпрограмм) </w:t>
      </w:r>
      <w:r w:rsidRPr="009E37C0">
        <w:rPr>
          <w:rFonts w:ascii="Times New Roman" w:hAnsi="Times New Roman" w:cs="Times New Roman"/>
          <w:sz w:val="24"/>
          <w:szCs w:val="24"/>
        </w:rPr>
        <w:t>проводи</w:t>
      </w:r>
      <w:r w:rsidR="009E37C0">
        <w:rPr>
          <w:rFonts w:ascii="Times New Roman" w:hAnsi="Times New Roman" w:cs="Times New Roman"/>
          <w:sz w:val="24"/>
          <w:szCs w:val="24"/>
        </w:rPr>
        <w:t>лась</w:t>
      </w:r>
      <w:r w:rsidRPr="009E37C0">
        <w:rPr>
          <w:rFonts w:ascii="Times New Roman" w:hAnsi="Times New Roman" w:cs="Times New Roman"/>
          <w:sz w:val="24"/>
          <w:szCs w:val="24"/>
        </w:rPr>
        <w:t xml:space="preserve"> по двум направлениям: по полноте финансирования и достижению плановых значений целевых показателей.</w:t>
      </w:r>
    </w:p>
    <w:p w:rsidR="00607352" w:rsidRDefault="00822C46" w:rsidP="008D10DA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07352">
        <w:rPr>
          <w:sz w:val="24"/>
          <w:szCs w:val="24"/>
        </w:rPr>
        <w:t>Э</w:t>
      </w:r>
      <w:r>
        <w:rPr>
          <w:sz w:val="24"/>
          <w:szCs w:val="24"/>
        </w:rPr>
        <w:t xml:space="preserve">ффективность </w:t>
      </w:r>
      <w:r w:rsidR="00607352">
        <w:rPr>
          <w:sz w:val="24"/>
          <w:szCs w:val="24"/>
        </w:rPr>
        <w:t xml:space="preserve">программ </w:t>
      </w:r>
      <w:r>
        <w:rPr>
          <w:sz w:val="24"/>
          <w:szCs w:val="24"/>
        </w:rPr>
        <w:t>рассчит</w:t>
      </w:r>
      <w:r w:rsidR="00607352">
        <w:rPr>
          <w:sz w:val="24"/>
          <w:szCs w:val="24"/>
        </w:rPr>
        <w:t>ывалась по методике:</w:t>
      </w:r>
    </w:p>
    <w:p w:rsidR="00764D9D" w:rsidRDefault="00764D9D" w:rsidP="008D10DA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tbl>
      <w:tblPr>
        <w:tblStyle w:val="ad"/>
        <w:tblW w:w="0" w:type="auto"/>
        <w:tblInd w:w="108" w:type="dxa"/>
        <w:tblLook w:val="04A0"/>
      </w:tblPr>
      <w:tblGrid>
        <w:gridCol w:w="5529"/>
        <w:gridCol w:w="3934"/>
      </w:tblGrid>
      <w:tr w:rsidR="00764D9D" w:rsidTr="00607352">
        <w:tc>
          <w:tcPr>
            <w:tcW w:w="5529" w:type="dxa"/>
          </w:tcPr>
          <w:p w:rsidR="00764D9D" w:rsidRDefault="00764D9D" w:rsidP="008D10DA">
            <w:pPr>
              <w:pStyle w:val="a3"/>
              <w:widowControl w:val="0"/>
              <w:suppressAutoHyphens/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Вывод об эффективности реализации </w:t>
            </w:r>
            <w:r w:rsidR="00473907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рограмм </w:t>
            </w:r>
          </w:p>
        </w:tc>
        <w:tc>
          <w:tcPr>
            <w:tcW w:w="3934" w:type="dxa"/>
          </w:tcPr>
          <w:p w:rsidR="00764D9D" w:rsidRDefault="00764D9D" w:rsidP="008D10DA">
            <w:pPr>
              <w:pStyle w:val="a3"/>
              <w:widowControl w:val="0"/>
              <w:suppressAutoHyphens/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оценки эффективности</w:t>
            </w:r>
          </w:p>
        </w:tc>
      </w:tr>
      <w:tr w:rsidR="00764D9D" w:rsidTr="00607352">
        <w:tc>
          <w:tcPr>
            <w:tcW w:w="5529" w:type="dxa"/>
          </w:tcPr>
          <w:p w:rsidR="00764D9D" w:rsidRDefault="00764D9D" w:rsidP="008D10DA">
            <w:pPr>
              <w:pStyle w:val="a3"/>
              <w:widowControl w:val="0"/>
              <w:suppressAutoHyphens/>
              <w:spacing w:line="240" w:lineRule="auto"/>
              <w:ind w:firstLine="5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Неэффективная</w:t>
            </w:r>
          </w:p>
        </w:tc>
        <w:tc>
          <w:tcPr>
            <w:tcW w:w="3934" w:type="dxa"/>
          </w:tcPr>
          <w:p w:rsidR="00764D9D" w:rsidRDefault="00764D9D" w:rsidP="008D10DA">
            <w:pPr>
              <w:pStyle w:val="a3"/>
              <w:widowControl w:val="0"/>
              <w:suppressAutoHyphens/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0,5</w:t>
            </w:r>
          </w:p>
        </w:tc>
      </w:tr>
      <w:tr w:rsidR="00764D9D" w:rsidTr="00607352">
        <w:tc>
          <w:tcPr>
            <w:tcW w:w="5529" w:type="dxa"/>
          </w:tcPr>
          <w:p w:rsidR="00764D9D" w:rsidRDefault="00764D9D" w:rsidP="008D10DA">
            <w:pPr>
              <w:pStyle w:val="a3"/>
              <w:widowControl w:val="0"/>
              <w:suppressAutoHyphens/>
              <w:spacing w:line="240" w:lineRule="auto"/>
              <w:ind w:firstLine="5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эффективности удовлетворительный</w:t>
            </w:r>
          </w:p>
        </w:tc>
        <w:tc>
          <w:tcPr>
            <w:tcW w:w="3934" w:type="dxa"/>
          </w:tcPr>
          <w:p w:rsidR="00764D9D" w:rsidRDefault="00764D9D" w:rsidP="008D10DA">
            <w:pPr>
              <w:pStyle w:val="a3"/>
              <w:widowControl w:val="0"/>
              <w:suppressAutoHyphens/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0,5 - 0,79</w:t>
            </w:r>
          </w:p>
        </w:tc>
      </w:tr>
      <w:tr w:rsidR="00764D9D" w:rsidTr="00607352">
        <w:tc>
          <w:tcPr>
            <w:tcW w:w="5529" w:type="dxa"/>
          </w:tcPr>
          <w:p w:rsidR="00764D9D" w:rsidRDefault="00764D9D" w:rsidP="008D10DA">
            <w:pPr>
              <w:pStyle w:val="a3"/>
              <w:widowControl w:val="0"/>
              <w:suppressAutoHyphens/>
              <w:spacing w:line="240" w:lineRule="auto"/>
              <w:ind w:firstLine="5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Эффективная</w:t>
            </w:r>
          </w:p>
        </w:tc>
        <w:tc>
          <w:tcPr>
            <w:tcW w:w="3934" w:type="dxa"/>
          </w:tcPr>
          <w:p w:rsidR="00764D9D" w:rsidRDefault="00764D9D" w:rsidP="008D10DA">
            <w:pPr>
              <w:pStyle w:val="a3"/>
              <w:widowControl w:val="0"/>
              <w:suppressAutoHyphens/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 – 1,0</w:t>
            </w:r>
          </w:p>
        </w:tc>
      </w:tr>
      <w:tr w:rsidR="00764D9D" w:rsidTr="00607352">
        <w:tc>
          <w:tcPr>
            <w:tcW w:w="5529" w:type="dxa"/>
          </w:tcPr>
          <w:p w:rsidR="00764D9D" w:rsidRDefault="00764D9D" w:rsidP="008D10DA">
            <w:pPr>
              <w:pStyle w:val="a3"/>
              <w:widowControl w:val="0"/>
              <w:suppressAutoHyphens/>
              <w:spacing w:line="240" w:lineRule="auto"/>
              <w:ind w:firstLine="5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Высокоэффективная</w:t>
            </w:r>
          </w:p>
        </w:tc>
        <w:tc>
          <w:tcPr>
            <w:tcW w:w="3934" w:type="dxa"/>
          </w:tcPr>
          <w:p w:rsidR="00764D9D" w:rsidRDefault="00764D9D" w:rsidP="008D10DA">
            <w:pPr>
              <w:pStyle w:val="a3"/>
              <w:widowControl w:val="0"/>
              <w:suppressAutoHyphens/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1,0</w:t>
            </w:r>
          </w:p>
        </w:tc>
      </w:tr>
    </w:tbl>
    <w:p w:rsidR="00607352" w:rsidRDefault="00D7195D" w:rsidP="008D10DA">
      <w:pPr>
        <w:pStyle w:val="a3"/>
        <w:widowControl w:val="0"/>
        <w:suppressAutoHyphens/>
        <w:spacing w:line="240" w:lineRule="auto"/>
        <w:ind w:firstLine="567"/>
        <w:rPr>
          <w:color w:val="FF0000"/>
          <w:sz w:val="24"/>
          <w:szCs w:val="24"/>
        </w:rPr>
      </w:pPr>
      <w:r w:rsidRPr="00CE2B5B">
        <w:rPr>
          <w:color w:val="FF0000"/>
          <w:sz w:val="24"/>
          <w:szCs w:val="24"/>
        </w:rPr>
        <w:t xml:space="preserve">           </w:t>
      </w:r>
    </w:p>
    <w:p w:rsidR="009530DD" w:rsidRPr="00EB72A5" w:rsidRDefault="000F1C00" w:rsidP="008D10DA">
      <w:pPr>
        <w:pStyle w:val="a3"/>
        <w:widowControl w:val="0"/>
        <w:tabs>
          <w:tab w:val="clear" w:pos="4536"/>
          <w:tab w:val="left" w:pos="709"/>
        </w:tabs>
        <w:suppressAutoHyphens/>
        <w:spacing w:line="240" w:lineRule="auto"/>
        <w:ind w:firstLine="567"/>
        <w:rPr>
          <w:sz w:val="24"/>
          <w:szCs w:val="24"/>
        </w:rPr>
      </w:pPr>
      <w:r w:rsidRPr="00EB72A5">
        <w:rPr>
          <w:sz w:val="24"/>
          <w:szCs w:val="24"/>
        </w:rPr>
        <w:t>Общий результат эффективности реализации программ</w:t>
      </w:r>
      <w:r w:rsidR="00607352" w:rsidRPr="00EB72A5">
        <w:rPr>
          <w:sz w:val="24"/>
          <w:szCs w:val="24"/>
        </w:rPr>
        <w:t xml:space="preserve"> показал, что</w:t>
      </w:r>
      <w:r w:rsidRPr="00EB72A5">
        <w:rPr>
          <w:sz w:val="24"/>
          <w:szCs w:val="24"/>
        </w:rPr>
        <w:t xml:space="preserve">: </w:t>
      </w:r>
    </w:p>
    <w:p w:rsidR="009530DD" w:rsidRPr="00EB72A5" w:rsidRDefault="009530DD" w:rsidP="008D10DA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EB72A5">
        <w:rPr>
          <w:sz w:val="24"/>
          <w:szCs w:val="24"/>
        </w:rPr>
        <w:t xml:space="preserve">- </w:t>
      </w:r>
      <w:r w:rsidR="00EB72A5" w:rsidRPr="00EB72A5">
        <w:rPr>
          <w:sz w:val="24"/>
          <w:szCs w:val="24"/>
        </w:rPr>
        <w:t>4</w:t>
      </w:r>
      <w:r w:rsidRPr="00EB72A5">
        <w:rPr>
          <w:sz w:val="24"/>
          <w:szCs w:val="24"/>
        </w:rPr>
        <w:t xml:space="preserve"> программы являются выс</w:t>
      </w:r>
      <w:r w:rsidR="00101D07" w:rsidRPr="00EB72A5">
        <w:rPr>
          <w:sz w:val="24"/>
          <w:szCs w:val="24"/>
        </w:rPr>
        <w:t xml:space="preserve">окоэффективные </w:t>
      </w:r>
      <w:r w:rsidR="00EB72A5" w:rsidRPr="00EB72A5">
        <w:rPr>
          <w:sz w:val="24"/>
          <w:szCs w:val="24"/>
        </w:rPr>
        <w:t>оценка более – 1 (2017</w:t>
      </w:r>
      <w:r w:rsidR="00101D07" w:rsidRPr="00EB72A5">
        <w:rPr>
          <w:sz w:val="24"/>
          <w:szCs w:val="24"/>
        </w:rPr>
        <w:t xml:space="preserve"> год – 3);</w:t>
      </w:r>
    </w:p>
    <w:p w:rsidR="00822C46" w:rsidRDefault="009530DD" w:rsidP="008D10DA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EB72A5">
        <w:rPr>
          <w:sz w:val="24"/>
          <w:szCs w:val="24"/>
        </w:rPr>
        <w:t xml:space="preserve">- </w:t>
      </w:r>
      <w:r w:rsidR="00EB72A5" w:rsidRPr="00EB72A5">
        <w:rPr>
          <w:sz w:val="24"/>
          <w:szCs w:val="24"/>
        </w:rPr>
        <w:t>5</w:t>
      </w:r>
      <w:r w:rsidRPr="00EB72A5">
        <w:rPr>
          <w:sz w:val="24"/>
          <w:szCs w:val="24"/>
        </w:rPr>
        <w:t xml:space="preserve"> программ я</w:t>
      </w:r>
      <w:r w:rsidR="00101D07" w:rsidRPr="00EB72A5">
        <w:rPr>
          <w:sz w:val="24"/>
          <w:szCs w:val="24"/>
        </w:rPr>
        <w:t>вляются эффективны</w:t>
      </w:r>
      <w:r w:rsidR="0093718E" w:rsidRPr="00EB72A5">
        <w:rPr>
          <w:sz w:val="24"/>
          <w:szCs w:val="24"/>
        </w:rPr>
        <w:t xml:space="preserve">ми - </w:t>
      </w:r>
      <w:r w:rsidR="00EB72A5" w:rsidRPr="00EB72A5">
        <w:rPr>
          <w:sz w:val="24"/>
          <w:szCs w:val="24"/>
        </w:rPr>
        <w:t>от 0,8 до 1 (2017</w:t>
      </w:r>
      <w:r w:rsidR="00101D07" w:rsidRPr="00EB72A5">
        <w:rPr>
          <w:sz w:val="24"/>
          <w:szCs w:val="24"/>
        </w:rPr>
        <w:t xml:space="preserve"> год -</w:t>
      </w:r>
      <w:r w:rsidR="00EB72A5" w:rsidRPr="00EB72A5">
        <w:rPr>
          <w:sz w:val="24"/>
          <w:szCs w:val="24"/>
        </w:rPr>
        <w:t>7);</w:t>
      </w:r>
    </w:p>
    <w:p w:rsidR="00627631" w:rsidRDefault="00EB72A5" w:rsidP="008D10DA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- 2 программы эффективность удовлетворительная.</w:t>
      </w:r>
    </w:p>
    <w:p w:rsidR="00EB72A5" w:rsidRPr="00192BCB" w:rsidRDefault="00EB72A5" w:rsidP="008D10DA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ab/>
      </w:r>
    </w:p>
    <w:p w:rsidR="00D3374C" w:rsidRDefault="00D3374C" w:rsidP="008D10DA">
      <w:pPr>
        <w:pStyle w:val="a3"/>
        <w:widowControl w:val="0"/>
        <w:suppressAutoHyphens/>
        <w:spacing w:line="240" w:lineRule="auto"/>
        <w:ind w:firstLine="567"/>
        <w:jc w:val="center"/>
        <w:rPr>
          <w:b/>
          <w:sz w:val="24"/>
          <w:szCs w:val="24"/>
        </w:rPr>
      </w:pPr>
      <w:r w:rsidRPr="009530DD">
        <w:rPr>
          <w:b/>
          <w:sz w:val="24"/>
          <w:szCs w:val="24"/>
        </w:rPr>
        <w:t>Оценка эффективности реализаци</w:t>
      </w:r>
      <w:r w:rsidR="00BC6F09" w:rsidRPr="009530DD">
        <w:rPr>
          <w:b/>
          <w:sz w:val="24"/>
          <w:szCs w:val="24"/>
        </w:rPr>
        <w:t xml:space="preserve">и муниципальных </w:t>
      </w:r>
      <w:r w:rsidR="00FA5E67">
        <w:rPr>
          <w:b/>
          <w:sz w:val="24"/>
          <w:szCs w:val="24"/>
        </w:rPr>
        <w:t>программ за</w:t>
      </w:r>
      <w:r w:rsidR="0026300A">
        <w:rPr>
          <w:b/>
          <w:sz w:val="24"/>
          <w:szCs w:val="24"/>
        </w:rPr>
        <w:t xml:space="preserve"> 201</w:t>
      </w:r>
      <w:r w:rsidR="007676E1">
        <w:rPr>
          <w:b/>
          <w:sz w:val="24"/>
          <w:szCs w:val="24"/>
        </w:rPr>
        <w:t>8</w:t>
      </w:r>
      <w:r w:rsidRPr="009530DD">
        <w:rPr>
          <w:b/>
          <w:sz w:val="24"/>
          <w:szCs w:val="24"/>
        </w:rPr>
        <w:t xml:space="preserve"> год</w:t>
      </w:r>
    </w:p>
    <w:p w:rsidR="00607352" w:rsidRPr="009530DD" w:rsidRDefault="00607352" w:rsidP="008D10DA">
      <w:pPr>
        <w:pStyle w:val="a3"/>
        <w:widowControl w:val="0"/>
        <w:suppressAutoHyphens/>
        <w:spacing w:line="240" w:lineRule="auto"/>
        <w:ind w:firstLine="567"/>
        <w:jc w:val="center"/>
        <w:rPr>
          <w:b/>
          <w:sz w:val="24"/>
          <w:szCs w:val="24"/>
        </w:rPr>
      </w:pPr>
    </w:p>
    <w:tbl>
      <w:tblPr>
        <w:tblStyle w:val="ad"/>
        <w:tblW w:w="9639" w:type="dxa"/>
        <w:tblInd w:w="108" w:type="dxa"/>
        <w:tblLayout w:type="fixed"/>
        <w:tblLook w:val="04A0"/>
      </w:tblPr>
      <w:tblGrid>
        <w:gridCol w:w="567"/>
        <w:gridCol w:w="1985"/>
        <w:gridCol w:w="1559"/>
        <w:gridCol w:w="1701"/>
        <w:gridCol w:w="1134"/>
        <w:gridCol w:w="992"/>
        <w:gridCol w:w="993"/>
        <w:gridCol w:w="708"/>
      </w:tblGrid>
      <w:tr w:rsidR="00D3374C" w:rsidRPr="00D3374C" w:rsidTr="00CE46C5">
        <w:trPr>
          <w:trHeight w:val="257"/>
        </w:trPr>
        <w:tc>
          <w:tcPr>
            <w:tcW w:w="567" w:type="dxa"/>
            <w:vMerge w:val="restart"/>
          </w:tcPr>
          <w:p w:rsidR="00D3374C" w:rsidRPr="00D3374C" w:rsidRDefault="00D3374C" w:rsidP="008D10DA">
            <w:pPr>
              <w:pStyle w:val="a3"/>
              <w:widowControl w:val="0"/>
              <w:suppressAutoHyphens/>
              <w:spacing w:line="240" w:lineRule="auto"/>
              <w:ind w:firstLine="567"/>
              <w:jc w:val="center"/>
              <w:rPr>
                <w:sz w:val="18"/>
                <w:szCs w:val="18"/>
              </w:rPr>
            </w:pPr>
            <w:r w:rsidRPr="00D3374C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3374C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D3374C">
              <w:rPr>
                <w:sz w:val="18"/>
                <w:szCs w:val="18"/>
              </w:rPr>
              <w:t>/</w:t>
            </w:r>
            <w:proofErr w:type="spellStart"/>
            <w:r w:rsidRPr="00D3374C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D3374C" w:rsidRPr="00D3374C" w:rsidRDefault="00D3374C" w:rsidP="00627631">
            <w:pPr>
              <w:pStyle w:val="a3"/>
              <w:widowControl w:val="0"/>
              <w:suppressAutoHyphens/>
              <w:spacing w:line="240" w:lineRule="auto"/>
              <w:ind w:hanging="108"/>
              <w:jc w:val="center"/>
              <w:rPr>
                <w:sz w:val="18"/>
                <w:szCs w:val="18"/>
              </w:rPr>
            </w:pPr>
            <w:r w:rsidRPr="00D3374C">
              <w:rPr>
                <w:sz w:val="18"/>
                <w:szCs w:val="18"/>
              </w:rPr>
              <w:t>Наименование Программы</w:t>
            </w:r>
            <w:r w:rsidR="00513C53">
              <w:rPr>
                <w:sz w:val="18"/>
                <w:szCs w:val="18"/>
              </w:rPr>
              <w:t>, подпрограммы</w:t>
            </w:r>
          </w:p>
        </w:tc>
        <w:tc>
          <w:tcPr>
            <w:tcW w:w="1559" w:type="dxa"/>
            <w:vMerge w:val="restart"/>
          </w:tcPr>
          <w:p w:rsidR="00D3374C" w:rsidRPr="00D3374C" w:rsidRDefault="00D3374C" w:rsidP="00627631">
            <w:pPr>
              <w:pStyle w:val="a3"/>
              <w:widowControl w:val="0"/>
              <w:suppressAutoHyphens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374C">
              <w:rPr>
                <w:sz w:val="18"/>
                <w:szCs w:val="18"/>
              </w:rPr>
              <w:t>Ответственный исполнитель</w:t>
            </w:r>
            <w:r w:rsidR="00A432EC">
              <w:rPr>
                <w:sz w:val="18"/>
                <w:szCs w:val="18"/>
              </w:rPr>
              <w:t>,</w:t>
            </w:r>
            <w:r w:rsidR="00513C53">
              <w:rPr>
                <w:sz w:val="18"/>
                <w:szCs w:val="18"/>
              </w:rPr>
              <w:t xml:space="preserve"> соисполнители</w:t>
            </w:r>
            <w:r w:rsidR="00565E76">
              <w:rPr>
                <w:sz w:val="18"/>
                <w:szCs w:val="18"/>
              </w:rPr>
              <w:t>,</w:t>
            </w:r>
            <w:r w:rsidR="00A432EC">
              <w:rPr>
                <w:sz w:val="18"/>
                <w:szCs w:val="18"/>
              </w:rPr>
              <w:t xml:space="preserve"> исполнитель, участники</w:t>
            </w:r>
          </w:p>
        </w:tc>
        <w:tc>
          <w:tcPr>
            <w:tcW w:w="1701" w:type="dxa"/>
            <w:vMerge w:val="restart"/>
          </w:tcPr>
          <w:p w:rsidR="00D3374C" w:rsidRPr="00D3374C" w:rsidRDefault="00D3374C" w:rsidP="00627631">
            <w:pPr>
              <w:pStyle w:val="a3"/>
              <w:widowControl w:val="0"/>
              <w:suppressAutoHyphens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374C">
              <w:rPr>
                <w:sz w:val="18"/>
                <w:szCs w:val="18"/>
              </w:rPr>
              <w:t xml:space="preserve">Оценка выполнения </w:t>
            </w:r>
            <w:r w:rsidR="001D2F3D">
              <w:rPr>
                <w:sz w:val="18"/>
                <w:szCs w:val="18"/>
              </w:rPr>
              <w:t xml:space="preserve">целевых </w:t>
            </w:r>
            <w:r w:rsidRPr="00D3374C">
              <w:rPr>
                <w:sz w:val="18"/>
                <w:szCs w:val="18"/>
              </w:rPr>
              <w:t>показателей результативности</w:t>
            </w:r>
          </w:p>
        </w:tc>
        <w:tc>
          <w:tcPr>
            <w:tcW w:w="1134" w:type="dxa"/>
            <w:vMerge w:val="restart"/>
          </w:tcPr>
          <w:p w:rsidR="00D3374C" w:rsidRPr="00D3374C" w:rsidRDefault="00D3374C" w:rsidP="00627631">
            <w:pPr>
              <w:pStyle w:val="a3"/>
              <w:widowControl w:val="0"/>
              <w:suppressAutoHyphens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374C">
              <w:rPr>
                <w:sz w:val="18"/>
                <w:szCs w:val="18"/>
              </w:rPr>
              <w:t xml:space="preserve">Оценка </w:t>
            </w:r>
            <w:proofErr w:type="spellStart"/>
            <w:proofErr w:type="gramStart"/>
            <w:r w:rsidRPr="00D3374C">
              <w:rPr>
                <w:sz w:val="18"/>
                <w:szCs w:val="18"/>
              </w:rPr>
              <w:t>эффектив</w:t>
            </w:r>
            <w:r>
              <w:rPr>
                <w:sz w:val="18"/>
                <w:szCs w:val="18"/>
              </w:rPr>
              <w:t>-</w:t>
            </w:r>
            <w:r w:rsidRPr="00D3374C">
              <w:rPr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2693" w:type="dxa"/>
            <w:gridSpan w:val="3"/>
          </w:tcPr>
          <w:p w:rsidR="00D3374C" w:rsidRPr="00D3374C" w:rsidRDefault="00D3374C" w:rsidP="00627631">
            <w:pPr>
              <w:pStyle w:val="a3"/>
              <w:widowControl w:val="0"/>
              <w:suppressAutoHyphens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использования финансовых средств</w:t>
            </w:r>
          </w:p>
        </w:tc>
      </w:tr>
      <w:tr w:rsidR="00D3374C" w:rsidRPr="00D3374C" w:rsidTr="00CE46C5">
        <w:trPr>
          <w:trHeight w:val="256"/>
        </w:trPr>
        <w:tc>
          <w:tcPr>
            <w:tcW w:w="567" w:type="dxa"/>
            <w:vMerge/>
          </w:tcPr>
          <w:p w:rsidR="00D3374C" w:rsidRPr="00D3374C" w:rsidRDefault="00D3374C" w:rsidP="008D10DA">
            <w:pPr>
              <w:pStyle w:val="a3"/>
              <w:widowControl w:val="0"/>
              <w:suppressAutoHyphens/>
              <w:spacing w:line="240" w:lineRule="auto"/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3374C" w:rsidRPr="00D3374C" w:rsidRDefault="00D3374C" w:rsidP="00627631">
            <w:pPr>
              <w:pStyle w:val="a3"/>
              <w:widowControl w:val="0"/>
              <w:suppressAutoHyphens/>
              <w:spacing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3374C" w:rsidRPr="00D3374C" w:rsidRDefault="00D3374C" w:rsidP="00627631">
            <w:pPr>
              <w:pStyle w:val="a3"/>
              <w:widowControl w:val="0"/>
              <w:suppressAutoHyphens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3374C" w:rsidRPr="00D3374C" w:rsidRDefault="00D3374C" w:rsidP="00627631">
            <w:pPr>
              <w:pStyle w:val="a3"/>
              <w:widowControl w:val="0"/>
              <w:suppressAutoHyphens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3374C" w:rsidRPr="00D3374C" w:rsidRDefault="00D3374C" w:rsidP="00627631">
            <w:pPr>
              <w:pStyle w:val="a3"/>
              <w:widowControl w:val="0"/>
              <w:suppressAutoHyphens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3374C" w:rsidRPr="00D3374C" w:rsidRDefault="00D3374C" w:rsidP="00627631">
            <w:pPr>
              <w:pStyle w:val="a3"/>
              <w:widowControl w:val="0"/>
              <w:suppressAutoHyphens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</w:tc>
        <w:tc>
          <w:tcPr>
            <w:tcW w:w="993" w:type="dxa"/>
          </w:tcPr>
          <w:p w:rsidR="00D3374C" w:rsidRPr="00D3374C" w:rsidRDefault="00D3374C" w:rsidP="00627631">
            <w:pPr>
              <w:pStyle w:val="a3"/>
              <w:widowControl w:val="0"/>
              <w:suppressAutoHyphens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</w:t>
            </w:r>
          </w:p>
        </w:tc>
        <w:tc>
          <w:tcPr>
            <w:tcW w:w="708" w:type="dxa"/>
          </w:tcPr>
          <w:p w:rsidR="00D3374C" w:rsidRPr="00D3374C" w:rsidRDefault="004134DD" w:rsidP="00627631">
            <w:pPr>
              <w:pStyle w:val="a3"/>
              <w:widowControl w:val="0"/>
              <w:suppressAutoHyphens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CB2129">
              <w:rPr>
                <w:sz w:val="18"/>
                <w:szCs w:val="18"/>
              </w:rPr>
              <w:t>сп</w:t>
            </w:r>
            <w:proofErr w:type="gramStart"/>
            <w:r>
              <w:rPr>
                <w:sz w:val="18"/>
                <w:szCs w:val="18"/>
              </w:rPr>
              <w:t>.</w:t>
            </w:r>
            <w:r w:rsidR="00CB2129">
              <w:rPr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C10425" w:rsidRPr="00D3374C" w:rsidTr="00CE46C5">
        <w:tc>
          <w:tcPr>
            <w:tcW w:w="567" w:type="dxa"/>
          </w:tcPr>
          <w:p w:rsidR="00C10425" w:rsidRPr="005776D8" w:rsidRDefault="00C10425" w:rsidP="008D10DA">
            <w:pPr>
              <w:pStyle w:val="a3"/>
              <w:widowControl w:val="0"/>
              <w:suppressAutoHyphens/>
              <w:spacing w:line="240" w:lineRule="auto"/>
              <w:ind w:firstLine="567"/>
              <w:rPr>
                <w:sz w:val="18"/>
                <w:szCs w:val="18"/>
              </w:rPr>
            </w:pPr>
            <w:r w:rsidRPr="005776D8">
              <w:rPr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:rsidR="00C10425" w:rsidRPr="005776D8" w:rsidRDefault="00041D92" w:rsidP="00627631">
            <w:pPr>
              <w:pStyle w:val="a3"/>
              <w:widowControl w:val="0"/>
              <w:suppressAutoHyphens/>
              <w:spacing w:line="240" w:lineRule="auto"/>
              <w:ind w:hanging="108"/>
              <w:rPr>
                <w:sz w:val="18"/>
                <w:szCs w:val="18"/>
              </w:rPr>
            </w:pPr>
            <w:proofErr w:type="gramStart"/>
            <w:r w:rsidRPr="005776D8">
              <w:rPr>
                <w:b/>
                <w:sz w:val="18"/>
                <w:szCs w:val="18"/>
              </w:rPr>
              <w:t>Муниципальная программа</w:t>
            </w:r>
            <w:r w:rsidR="00C10425" w:rsidRPr="005776D8">
              <w:rPr>
                <w:sz w:val="18"/>
                <w:szCs w:val="18"/>
              </w:rPr>
              <w:t xml:space="preserve"> </w:t>
            </w:r>
            <w:r w:rsidR="009E4D5F" w:rsidRPr="005776D8">
              <w:rPr>
                <w:sz w:val="18"/>
                <w:szCs w:val="18"/>
              </w:rPr>
              <w:t xml:space="preserve">«Управление </w:t>
            </w:r>
            <w:proofErr w:type="spellStart"/>
            <w:r w:rsidRPr="005776D8">
              <w:rPr>
                <w:sz w:val="18"/>
                <w:szCs w:val="18"/>
              </w:rPr>
              <w:t>муници</w:t>
            </w:r>
            <w:r w:rsidR="004134DD" w:rsidRPr="005776D8">
              <w:rPr>
                <w:sz w:val="18"/>
                <w:szCs w:val="18"/>
              </w:rPr>
              <w:t>-</w:t>
            </w:r>
            <w:r w:rsidRPr="005776D8">
              <w:rPr>
                <w:sz w:val="18"/>
                <w:szCs w:val="18"/>
              </w:rPr>
              <w:t>пальны</w:t>
            </w:r>
            <w:r w:rsidR="009E4D5F" w:rsidRPr="005776D8">
              <w:rPr>
                <w:sz w:val="18"/>
                <w:szCs w:val="18"/>
              </w:rPr>
              <w:t>ми</w:t>
            </w:r>
            <w:proofErr w:type="spellEnd"/>
            <w:r w:rsidR="009E4D5F" w:rsidRPr="005776D8">
              <w:rPr>
                <w:sz w:val="18"/>
                <w:szCs w:val="18"/>
              </w:rPr>
              <w:t xml:space="preserve"> финансами муниципального образования </w:t>
            </w:r>
            <w:r w:rsidR="00FE70AC" w:rsidRPr="005776D8">
              <w:rPr>
                <w:sz w:val="18"/>
                <w:szCs w:val="18"/>
              </w:rPr>
              <w:t>г</w:t>
            </w:r>
            <w:r w:rsidR="0093718E">
              <w:rPr>
                <w:sz w:val="18"/>
                <w:szCs w:val="18"/>
              </w:rPr>
              <w:t>.</w:t>
            </w:r>
            <w:r w:rsidRPr="005776D8">
              <w:rPr>
                <w:sz w:val="18"/>
                <w:szCs w:val="18"/>
              </w:rPr>
              <w:t xml:space="preserve"> Бодайбо и района»</w:t>
            </w:r>
            <w:r w:rsidR="009E4D5F" w:rsidRPr="005776D8">
              <w:rPr>
                <w:sz w:val="18"/>
                <w:szCs w:val="18"/>
              </w:rPr>
              <w:t xml:space="preserve"> на 2017</w:t>
            </w:r>
            <w:r w:rsidR="00FA5E67" w:rsidRPr="005776D8">
              <w:rPr>
                <w:sz w:val="18"/>
                <w:szCs w:val="18"/>
              </w:rPr>
              <w:t>-2020</w:t>
            </w:r>
            <w:r w:rsidR="004134DD" w:rsidRPr="005776D8">
              <w:rPr>
                <w:sz w:val="18"/>
                <w:szCs w:val="18"/>
              </w:rPr>
              <w:t xml:space="preserve"> годы (утв. пост.</w:t>
            </w:r>
            <w:proofErr w:type="gramEnd"/>
            <w:r w:rsidR="004134DD" w:rsidRPr="005776D8">
              <w:rPr>
                <w:sz w:val="18"/>
                <w:szCs w:val="18"/>
              </w:rPr>
              <w:t xml:space="preserve"> </w:t>
            </w:r>
            <w:proofErr w:type="gramStart"/>
            <w:r w:rsidR="004134DD" w:rsidRPr="005776D8">
              <w:rPr>
                <w:sz w:val="18"/>
                <w:szCs w:val="18"/>
              </w:rPr>
              <w:t>Ад</w:t>
            </w:r>
            <w:r w:rsidRPr="005776D8">
              <w:rPr>
                <w:sz w:val="18"/>
                <w:szCs w:val="18"/>
              </w:rPr>
              <w:t>минис</w:t>
            </w:r>
            <w:r w:rsidR="00FE70AC" w:rsidRPr="005776D8">
              <w:rPr>
                <w:sz w:val="18"/>
                <w:szCs w:val="18"/>
              </w:rPr>
              <w:t>трации г. Бодайбо и района от 14</w:t>
            </w:r>
            <w:r w:rsidRPr="005776D8">
              <w:rPr>
                <w:sz w:val="18"/>
                <w:szCs w:val="18"/>
              </w:rPr>
              <w:t>.11.201</w:t>
            </w:r>
            <w:r w:rsidR="00FE70AC" w:rsidRPr="005776D8">
              <w:rPr>
                <w:sz w:val="18"/>
                <w:szCs w:val="18"/>
              </w:rPr>
              <w:t>6</w:t>
            </w:r>
            <w:r w:rsidRPr="005776D8">
              <w:rPr>
                <w:sz w:val="18"/>
                <w:szCs w:val="18"/>
              </w:rPr>
              <w:t xml:space="preserve"> </w:t>
            </w:r>
            <w:r w:rsidR="004134DD" w:rsidRPr="005776D8">
              <w:rPr>
                <w:sz w:val="18"/>
                <w:szCs w:val="18"/>
              </w:rPr>
              <w:t>№</w:t>
            </w:r>
            <w:r w:rsidR="00FE70AC" w:rsidRPr="005776D8">
              <w:rPr>
                <w:sz w:val="18"/>
                <w:szCs w:val="18"/>
              </w:rPr>
              <w:t> 237</w:t>
            </w:r>
            <w:r w:rsidRPr="005776D8">
              <w:rPr>
                <w:sz w:val="18"/>
                <w:szCs w:val="18"/>
              </w:rPr>
              <w:t>-</w:t>
            </w:r>
            <w:r w:rsidR="00FE70AC" w:rsidRPr="005776D8">
              <w:rPr>
                <w:sz w:val="18"/>
                <w:szCs w:val="18"/>
              </w:rPr>
              <w:t>п</w:t>
            </w:r>
            <w:r w:rsidRPr="005776D8">
              <w:rPr>
                <w:sz w:val="18"/>
                <w:szCs w:val="18"/>
              </w:rPr>
              <w:t>п)</w:t>
            </w:r>
            <w:proofErr w:type="gramEnd"/>
          </w:p>
        </w:tc>
        <w:tc>
          <w:tcPr>
            <w:tcW w:w="1559" w:type="dxa"/>
          </w:tcPr>
          <w:p w:rsidR="00C10425" w:rsidRPr="005776D8" w:rsidRDefault="00C10425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5776D8">
              <w:rPr>
                <w:sz w:val="18"/>
                <w:szCs w:val="18"/>
              </w:rPr>
              <w:t>Финансовое управление</w:t>
            </w:r>
          </w:p>
          <w:p w:rsidR="00041D92" w:rsidRPr="005776D8" w:rsidRDefault="00041D92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041D92" w:rsidRPr="005776D8" w:rsidRDefault="00041D92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041D92" w:rsidRPr="005776D8" w:rsidRDefault="00041D92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10425" w:rsidRPr="005776D8" w:rsidRDefault="00434F3A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Степень качества управления</w:t>
            </w:r>
            <w:r w:rsidR="004365DA" w:rsidRPr="005776D8">
              <w:rPr>
                <w:sz w:val="18"/>
                <w:szCs w:val="18"/>
              </w:rPr>
              <w:t xml:space="preserve"> = </w:t>
            </w:r>
            <w:r w:rsidR="001A2B8C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10425" w:rsidRPr="005776D8" w:rsidRDefault="001A2B8C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0,99</w:t>
            </w:r>
            <w:r w:rsidR="00746A87" w:rsidRPr="005776D8">
              <w:rPr>
                <w:sz w:val="18"/>
                <w:szCs w:val="18"/>
              </w:rPr>
              <w:t xml:space="preserve"> программа </w:t>
            </w:r>
            <w:proofErr w:type="spellStart"/>
            <w:proofErr w:type="gramStart"/>
            <w:r w:rsidR="00746A87" w:rsidRPr="005776D8">
              <w:rPr>
                <w:sz w:val="18"/>
                <w:szCs w:val="18"/>
              </w:rPr>
              <w:t>эффектив-ная</w:t>
            </w:r>
            <w:proofErr w:type="spellEnd"/>
            <w:proofErr w:type="gramEnd"/>
          </w:p>
        </w:tc>
        <w:tc>
          <w:tcPr>
            <w:tcW w:w="992" w:type="dxa"/>
          </w:tcPr>
          <w:p w:rsidR="00C10425" w:rsidRDefault="00FA5E67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5776D8">
              <w:rPr>
                <w:sz w:val="18"/>
                <w:szCs w:val="18"/>
              </w:rPr>
              <w:t>1</w:t>
            </w:r>
            <w:r w:rsidR="00443720">
              <w:rPr>
                <w:sz w:val="18"/>
                <w:szCs w:val="18"/>
              </w:rPr>
              <w:t>36 355,9</w:t>
            </w:r>
          </w:p>
          <w:p w:rsidR="00CC1AA3" w:rsidRDefault="00443720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135 610,4</w:t>
            </w:r>
            <w:r w:rsidR="00CC1AA3">
              <w:rPr>
                <w:sz w:val="18"/>
                <w:szCs w:val="18"/>
              </w:rPr>
              <w:t xml:space="preserve"> – </w:t>
            </w:r>
            <w:proofErr w:type="gramStart"/>
            <w:r w:rsidR="00CC1AA3">
              <w:rPr>
                <w:sz w:val="18"/>
                <w:szCs w:val="18"/>
              </w:rPr>
              <w:t>м.б</w:t>
            </w:r>
            <w:proofErr w:type="gramEnd"/>
            <w:r w:rsidR="00CC1AA3">
              <w:rPr>
                <w:sz w:val="18"/>
                <w:szCs w:val="18"/>
              </w:rPr>
              <w:t>.</w:t>
            </w:r>
          </w:p>
          <w:p w:rsidR="00CC1AA3" w:rsidRPr="005776D8" w:rsidRDefault="00443720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745,5</w:t>
            </w:r>
            <w:r w:rsidR="00CC1AA3">
              <w:rPr>
                <w:sz w:val="18"/>
                <w:szCs w:val="18"/>
              </w:rPr>
              <w:t xml:space="preserve"> – </w:t>
            </w:r>
            <w:proofErr w:type="gramStart"/>
            <w:r w:rsidR="00CC1AA3">
              <w:rPr>
                <w:sz w:val="18"/>
                <w:szCs w:val="18"/>
              </w:rPr>
              <w:t>о.б</w:t>
            </w:r>
            <w:proofErr w:type="gramEnd"/>
            <w:r w:rsidR="00CC1AA3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C10425" w:rsidRDefault="00443720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134 957,2</w:t>
            </w:r>
          </w:p>
          <w:p w:rsidR="00CC1AA3" w:rsidRDefault="00443720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134 211,7</w:t>
            </w:r>
            <w:r w:rsidR="00CC1AA3">
              <w:rPr>
                <w:sz w:val="18"/>
                <w:szCs w:val="18"/>
              </w:rPr>
              <w:t xml:space="preserve"> – </w:t>
            </w:r>
            <w:proofErr w:type="gramStart"/>
            <w:r w:rsidR="00CC1AA3">
              <w:rPr>
                <w:sz w:val="18"/>
                <w:szCs w:val="18"/>
              </w:rPr>
              <w:t>м.б</w:t>
            </w:r>
            <w:proofErr w:type="gramEnd"/>
            <w:r w:rsidR="00CC1AA3">
              <w:rPr>
                <w:sz w:val="18"/>
                <w:szCs w:val="18"/>
              </w:rPr>
              <w:t>.</w:t>
            </w:r>
          </w:p>
          <w:p w:rsidR="00CC1AA3" w:rsidRPr="005776D8" w:rsidRDefault="00443720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745,5</w:t>
            </w:r>
            <w:r w:rsidR="00CC1AA3">
              <w:rPr>
                <w:sz w:val="18"/>
                <w:szCs w:val="18"/>
              </w:rPr>
              <w:t xml:space="preserve"> – </w:t>
            </w:r>
            <w:proofErr w:type="gramStart"/>
            <w:r w:rsidR="00CC1AA3">
              <w:rPr>
                <w:sz w:val="18"/>
                <w:szCs w:val="18"/>
              </w:rPr>
              <w:t>о.б</w:t>
            </w:r>
            <w:proofErr w:type="gramEnd"/>
            <w:r w:rsidR="00CC1AA3">
              <w:rPr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C10425" w:rsidRPr="00D3374C" w:rsidRDefault="0010583F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5776D8">
              <w:rPr>
                <w:sz w:val="18"/>
                <w:szCs w:val="18"/>
              </w:rPr>
              <w:t>9</w:t>
            </w:r>
            <w:r w:rsidR="00FA5E67" w:rsidRPr="005776D8">
              <w:rPr>
                <w:sz w:val="18"/>
                <w:szCs w:val="18"/>
              </w:rPr>
              <w:t>9</w:t>
            </w:r>
          </w:p>
        </w:tc>
      </w:tr>
      <w:tr w:rsidR="004365DA" w:rsidRPr="00475D93" w:rsidTr="00CE46C5">
        <w:tc>
          <w:tcPr>
            <w:tcW w:w="567" w:type="dxa"/>
          </w:tcPr>
          <w:p w:rsidR="004365DA" w:rsidRPr="005776D8" w:rsidRDefault="00CE46C5" w:rsidP="008D10DA">
            <w:pPr>
              <w:pStyle w:val="a3"/>
              <w:widowControl w:val="0"/>
              <w:suppressAutoHyphens/>
              <w:spacing w:line="240" w:lineRule="auto"/>
              <w:ind w:firstLine="567"/>
              <w:rPr>
                <w:sz w:val="18"/>
                <w:szCs w:val="18"/>
              </w:rPr>
            </w:pPr>
            <w:r w:rsidRPr="005776D8">
              <w:rPr>
                <w:sz w:val="18"/>
                <w:szCs w:val="18"/>
              </w:rPr>
              <w:t>1.1.</w:t>
            </w:r>
          </w:p>
        </w:tc>
        <w:tc>
          <w:tcPr>
            <w:tcW w:w="1985" w:type="dxa"/>
          </w:tcPr>
          <w:p w:rsidR="004365DA" w:rsidRPr="005776D8" w:rsidRDefault="004365DA" w:rsidP="00627631">
            <w:pPr>
              <w:pStyle w:val="a3"/>
              <w:widowControl w:val="0"/>
              <w:suppressAutoHyphens/>
              <w:spacing w:line="240" w:lineRule="auto"/>
              <w:ind w:hanging="108"/>
              <w:rPr>
                <w:b/>
                <w:sz w:val="18"/>
                <w:szCs w:val="18"/>
              </w:rPr>
            </w:pPr>
            <w:r w:rsidRPr="005776D8">
              <w:rPr>
                <w:b/>
                <w:sz w:val="18"/>
                <w:szCs w:val="18"/>
              </w:rPr>
              <w:t>Подпрограмма 1</w:t>
            </w:r>
          </w:p>
          <w:p w:rsidR="004365DA" w:rsidRPr="005776D8" w:rsidRDefault="00FE70AC" w:rsidP="00627631">
            <w:pPr>
              <w:pStyle w:val="a5"/>
              <w:ind w:hanging="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76D8">
              <w:rPr>
                <w:rFonts w:ascii="Times New Roman" w:hAnsi="Times New Roman"/>
                <w:sz w:val="18"/>
                <w:szCs w:val="18"/>
              </w:rPr>
              <w:t xml:space="preserve">«Организация </w:t>
            </w:r>
            <w:proofErr w:type="spellStart"/>
            <w:proofErr w:type="gramStart"/>
            <w:r w:rsidRPr="005776D8">
              <w:rPr>
                <w:rFonts w:ascii="Times New Roman" w:hAnsi="Times New Roman"/>
                <w:sz w:val="18"/>
                <w:szCs w:val="18"/>
              </w:rPr>
              <w:t>состав</w:t>
            </w:r>
            <w:r w:rsidR="0093718E">
              <w:rPr>
                <w:rFonts w:ascii="Times New Roman" w:hAnsi="Times New Roman"/>
                <w:sz w:val="18"/>
                <w:szCs w:val="18"/>
              </w:rPr>
              <w:t>-</w:t>
            </w:r>
            <w:r w:rsidRPr="005776D8">
              <w:rPr>
                <w:rFonts w:ascii="Times New Roman" w:hAnsi="Times New Roman"/>
                <w:sz w:val="18"/>
                <w:szCs w:val="18"/>
              </w:rPr>
              <w:t>ле</w:t>
            </w:r>
            <w:r w:rsidR="0093718E">
              <w:rPr>
                <w:rFonts w:ascii="Times New Roman" w:hAnsi="Times New Roman"/>
                <w:sz w:val="18"/>
                <w:szCs w:val="18"/>
              </w:rPr>
              <w:t>н</w:t>
            </w:r>
            <w:r w:rsidRPr="005776D8">
              <w:rPr>
                <w:rFonts w:ascii="Times New Roman" w:hAnsi="Times New Roman"/>
                <w:sz w:val="18"/>
                <w:szCs w:val="18"/>
              </w:rPr>
              <w:t>ия</w:t>
            </w:r>
            <w:proofErr w:type="spellEnd"/>
            <w:proofErr w:type="gramEnd"/>
            <w:r w:rsidRPr="005776D8">
              <w:rPr>
                <w:rFonts w:ascii="Times New Roman" w:hAnsi="Times New Roman"/>
                <w:sz w:val="18"/>
                <w:szCs w:val="18"/>
              </w:rPr>
              <w:t xml:space="preserve"> и исполнения бюджета </w:t>
            </w:r>
            <w:proofErr w:type="spellStart"/>
            <w:r w:rsidRPr="005776D8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r w:rsidR="0093718E">
              <w:rPr>
                <w:rFonts w:ascii="Times New Roman" w:hAnsi="Times New Roman"/>
                <w:sz w:val="18"/>
                <w:szCs w:val="18"/>
              </w:rPr>
              <w:t>-</w:t>
            </w:r>
            <w:r w:rsidRPr="005776D8">
              <w:rPr>
                <w:rFonts w:ascii="Times New Roman" w:hAnsi="Times New Roman"/>
                <w:sz w:val="18"/>
                <w:szCs w:val="18"/>
              </w:rPr>
              <w:t>ного</w:t>
            </w:r>
            <w:proofErr w:type="spellEnd"/>
            <w:r w:rsidRPr="005776D8">
              <w:rPr>
                <w:rFonts w:ascii="Times New Roman" w:hAnsi="Times New Roman"/>
                <w:sz w:val="18"/>
                <w:szCs w:val="18"/>
              </w:rPr>
              <w:t xml:space="preserve"> образования г</w:t>
            </w:r>
            <w:r w:rsidR="0093718E">
              <w:rPr>
                <w:rFonts w:ascii="Times New Roman" w:hAnsi="Times New Roman"/>
                <w:sz w:val="18"/>
                <w:szCs w:val="18"/>
              </w:rPr>
              <w:t>.</w:t>
            </w:r>
            <w:r w:rsidRPr="005776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365DA" w:rsidRPr="005776D8">
              <w:rPr>
                <w:rFonts w:ascii="Times New Roman" w:hAnsi="Times New Roman"/>
                <w:sz w:val="18"/>
                <w:szCs w:val="18"/>
              </w:rPr>
              <w:t xml:space="preserve">Бодайбо и района, управление </w:t>
            </w:r>
            <w:proofErr w:type="spellStart"/>
            <w:r w:rsidR="004365DA" w:rsidRPr="005776D8">
              <w:rPr>
                <w:rFonts w:ascii="Times New Roman" w:hAnsi="Times New Roman"/>
                <w:sz w:val="18"/>
                <w:szCs w:val="18"/>
              </w:rPr>
              <w:t>му</w:t>
            </w:r>
            <w:r w:rsidRPr="005776D8">
              <w:rPr>
                <w:rFonts w:ascii="Times New Roman" w:hAnsi="Times New Roman"/>
                <w:sz w:val="18"/>
                <w:szCs w:val="18"/>
              </w:rPr>
              <w:t>ници</w:t>
            </w:r>
            <w:r w:rsidR="0093718E">
              <w:rPr>
                <w:rFonts w:ascii="Times New Roman" w:hAnsi="Times New Roman"/>
                <w:sz w:val="18"/>
                <w:szCs w:val="18"/>
              </w:rPr>
              <w:t>-</w:t>
            </w:r>
            <w:r w:rsidRPr="005776D8">
              <w:rPr>
                <w:rFonts w:ascii="Times New Roman" w:hAnsi="Times New Roman"/>
                <w:sz w:val="18"/>
                <w:szCs w:val="18"/>
              </w:rPr>
              <w:t>пальными</w:t>
            </w:r>
            <w:proofErr w:type="spellEnd"/>
            <w:r w:rsidRPr="005776D8">
              <w:rPr>
                <w:rFonts w:ascii="Times New Roman" w:hAnsi="Times New Roman"/>
                <w:sz w:val="18"/>
                <w:szCs w:val="18"/>
              </w:rPr>
              <w:t xml:space="preserve"> финансами» на 2017</w:t>
            </w:r>
            <w:r w:rsidR="004365DA" w:rsidRPr="005776D8">
              <w:rPr>
                <w:rFonts w:ascii="Times New Roman" w:hAnsi="Times New Roman"/>
                <w:sz w:val="18"/>
                <w:szCs w:val="18"/>
              </w:rPr>
              <w:t>-2020 годы</w:t>
            </w:r>
          </w:p>
        </w:tc>
        <w:tc>
          <w:tcPr>
            <w:tcW w:w="1559" w:type="dxa"/>
          </w:tcPr>
          <w:p w:rsidR="004365DA" w:rsidRPr="005776D8" w:rsidRDefault="004365DA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5776D8"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1701" w:type="dxa"/>
          </w:tcPr>
          <w:p w:rsidR="004365DA" w:rsidRPr="005776D8" w:rsidRDefault="00434F3A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Степень качества управления</w:t>
            </w:r>
            <w:r w:rsidR="004365DA" w:rsidRPr="005776D8">
              <w:rPr>
                <w:sz w:val="18"/>
                <w:szCs w:val="18"/>
              </w:rPr>
              <w:t xml:space="preserve"> = </w:t>
            </w:r>
            <w:r w:rsidR="001A2B8C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365DA" w:rsidRPr="005776D8" w:rsidRDefault="001A2B8C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0,99</w:t>
            </w:r>
            <w:r w:rsidR="004365DA" w:rsidRPr="005776D8">
              <w:rPr>
                <w:sz w:val="18"/>
                <w:szCs w:val="18"/>
              </w:rPr>
              <w:t xml:space="preserve"> – </w:t>
            </w:r>
            <w:proofErr w:type="spellStart"/>
            <w:proofErr w:type="gramStart"/>
            <w:r w:rsidR="004365DA" w:rsidRPr="005776D8">
              <w:rPr>
                <w:sz w:val="18"/>
                <w:szCs w:val="18"/>
              </w:rPr>
              <w:t>эффектив-ная</w:t>
            </w:r>
            <w:proofErr w:type="spellEnd"/>
            <w:proofErr w:type="gramEnd"/>
          </w:p>
        </w:tc>
        <w:tc>
          <w:tcPr>
            <w:tcW w:w="992" w:type="dxa"/>
          </w:tcPr>
          <w:p w:rsidR="004365DA" w:rsidRDefault="00443720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135 895,9</w:t>
            </w:r>
          </w:p>
          <w:p w:rsidR="00CC1AA3" w:rsidRDefault="00443720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135 150,4 </w:t>
            </w:r>
            <w:r w:rsidR="00CC1AA3">
              <w:rPr>
                <w:sz w:val="18"/>
                <w:szCs w:val="18"/>
              </w:rPr>
              <w:t xml:space="preserve">– </w:t>
            </w:r>
            <w:proofErr w:type="gramStart"/>
            <w:r w:rsidR="00CC1AA3">
              <w:rPr>
                <w:sz w:val="18"/>
                <w:szCs w:val="18"/>
              </w:rPr>
              <w:t>м.б</w:t>
            </w:r>
            <w:proofErr w:type="gramEnd"/>
            <w:r w:rsidR="00CC1AA3">
              <w:rPr>
                <w:sz w:val="18"/>
                <w:szCs w:val="18"/>
              </w:rPr>
              <w:t>.</w:t>
            </w:r>
          </w:p>
          <w:p w:rsidR="00CC1AA3" w:rsidRPr="005776D8" w:rsidRDefault="00443720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745,5</w:t>
            </w:r>
            <w:r w:rsidR="00CC1AA3">
              <w:rPr>
                <w:sz w:val="18"/>
                <w:szCs w:val="18"/>
              </w:rPr>
              <w:t xml:space="preserve"> – </w:t>
            </w:r>
            <w:proofErr w:type="gramStart"/>
            <w:r w:rsidR="00CC1AA3">
              <w:rPr>
                <w:sz w:val="18"/>
                <w:szCs w:val="18"/>
              </w:rPr>
              <w:t>о.б</w:t>
            </w:r>
            <w:proofErr w:type="gramEnd"/>
            <w:r w:rsidR="00CC1AA3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4365DA" w:rsidRDefault="00434F3A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134 497,2</w:t>
            </w:r>
          </w:p>
          <w:p w:rsidR="00CC1AA3" w:rsidRDefault="00434F3A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133 751,7</w:t>
            </w:r>
            <w:r w:rsidR="00CC1AA3">
              <w:rPr>
                <w:sz w:val="18"/>
                <w:szCs w:val="18"/>
              </w:rPr>
              <w:t xml:space="preserve"> – </w:t>
            </w:r>
            <w:proofErr w:type="gramStart"/>
            <w:r w:rsidR="00CC1AA3">
              <w:rPr>
                <w:sz w:val="18"/>
                <w:szCs w:val="18"/>
              </w:rPr>
              <w:t>м.б</w:t>
            </w:r>
            <w:proofErr w:type="gramEnd"/>
            <w:r w:rsidR="00CC1AA3">
              <w:rPr>
                <w:sz w:val="18"/>
                <w:szCs w:val="18"/>
              </w:rPr>
              <w:t>.</w:t>
            </w:r>
          </w:p>
          <w:p w:rsidR="00CC1AA3" w:rsidRPr="005776D8" w:rsidRDefault="00443720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745,5</w:t>
            </w:r>
            <w:r w:rsidR="00CC1AA3">
              <w:rPr>
                <w:sz w:val="18"/>
                <w:szCs w:val="18"/>
              </w:rPr>
              <w:t xml:space="preserve"> –</w:t>
            </w:r>
            <w:proofErr w:type="gramStart"/>
            <w:r w:rsidR="00CC1AA3">
              <w:rPr>
                <w:sz w:val="18"/>
                <w:szCs w:val="18"/>
              </w:rPr>
              <w:t>о.б</w:t>
            </w:r>
            <w:proofErr w:type="gramEnd"/>
            <w:r w:rsidR="00CC1AA3">
              <w:rPr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4365DA" w:rsidRPr="00475D93" w:rsidRDefault="001D5467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5776D8">
              <w:rPr>
                <w:sz w:val="18"/>
                <w:szCs w:val="18"/>
              </w:rPr>
              <w:t>99</w:t>
            </w:r>
          </w:p>
        </w:tc>
      </w:tr>
      <w:tr w:rsidR="004365DA" w:rsidRPr="00475D93" w:rsidTr="00CE46C5">
        <w:tc>
          <w:tcPr>
            <w:tcW w:w="567" w:type="dxa"/>
          </w:tcPr>
          <w:p w:rsidR="004365DA" w:rsidRPr="005776D8" w:rsidRDefault="00CE46C5" w:rsidP="008D10DA">
            <w:pPr>
              <w:pStyle w:val="a3"/>
              <w:widowControl w:val="0"/>
              <w:suppressAutoHyphens/>
              <w:spacing w:line="240" w:lineRule="auto"/>
              <w:ind w:firstLine="567"/>
              <w:rPr>
                <w:sz w:val="18"/>
                <w:szCs w:val="18"/>
              </w:rPr>
            </w:pPr>
            <w:r w:rsidRPr="005776D8">
              <w:rPr>
                <w:sz w:val="18"/>
                <w:szCs w:val="18"/>
              </w:rPr>
              <w:t>1.2.</w:t>
            </w:r>
          </w:p>
        </w:tc>
        <w:tc>
          <w:tcPr>
            <w:tcW w:w="1985" w:type="dxa"/>
          </w:tcPr>
          <w:p w:rsidR="004365DA" w:rsidRPr="005776D8" w:rsidRDefault="004365DA" w:rsidP="00627631">
            <w:pPr>
              <w:pStyle w:val="a3"/>
              <w:widowControl w:val="0"/>
              <w:suppressAutoHyphens/>
              <w:spacing w:line="240" w:lineRule="auto"/>
              <w:ind w:hanging="108"/>
              <w:rPr>
                <w:b/>
                <w:sz w:val="18"/>
                <w:szCs w:val="18"/>
              </w:rPr>
            </w:pPr>
            <w:r w:rsidRPr="005776D8">
              <w:rPr>
                <w:b/>
                <w:sz w:val="18"/>
                <w:szCs w:val="18"/>
              </w:rPr>
              <w:t>Подпрограмма 2</w:t>
            </w:r>
          </w:p>
          <w:p w:rsidR="004365DA" w:rsidRPr="005776D8" w:rsidRDefault="004365DA" w:rsidP="00627631">
            <w:pPr>
              <w:pStyle w:val="a5"/>
              <w:ind w:hanging="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76D8">
              <w:rPr>
                <w:rFonts w:ascii="Times New Roman" w:hAnsi="Times New Roman"/>
                <w:sz w:val="18"/>
                <w:szCs w:val="18"/>
              </w:rPr>
              <w:t xml:space="preserve">«Повышение </w:t>
            </w:r>
            <w:proofErr w:type="spellStart"/>
            <w:proofErr w:type="gramStart"/>
            <w:r w:rsidRPr="005776D8">
              <w:rPr>
                <w:rFonts w:ascii="Times New Roman" w:hAnsi="Times New Roman"/>
                <w:sz w:val="18"/>
                <w:szCs w:val="18"/>
              </w:rPr>
              <w:t>эффек-тив</w:t>
            </w:r>
            <w:r w:rsidR="00FE70AC" w:rsidRPr="005776D8"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proofErr w:type="gramEnd"/>
            <w:r w:rsidR="00FE70AC" w:rsidRPr="005776D8">
              <w:rPr>
                <w:rFonts w:ascii="Times New Roman" w:hAnsi="Times New Roman"/>
                <w:sz w:val="18"/>
                <w:szCs w:val="18"/>
              </w:rPr>
              <w:t xml:space="preserve"> бюджетных расходов в </w:t>
            </w:r>
            <w:proofErr w:type="spellStart"/>
            <w:r w:rsidR="00FE70AC" w:rsidRPr="005776D8">
              <w:rPr>
                <w:rFonts w:ascii="Times New Roman" w:hAnsi="Times New Roman"/>
                <w:sz w:val="18"/>
                <w:szCs w:val="18"/>
              </w:rPr>
              <w:t>муници</w:t>
            </w:r>
            <w:r w:rsidR="0093718E">
              <w:rPr>
                <w:rFonts w:ascii="Times New Roman" w:hAnsi="Times New Roman"/>
                <w:sz w:val="18"/>
                <w:szCs w:val="18"/>
              </w:rPr>
              <w:t>-</w:t>
            </w:r>
            <w:r w:rsidR="00FE70AC" w:rsidRPr="005776D8">
              <w:rPr>
                <w:rFonts w:ascii="Times New Roman" w:hAnsi="Times New Roman"/>
                <w:sz w:val="18"/>
                <w:szCs w:val="18"/>
              </w:rPr>
              <w:t>пальном</w:t>
            </w:r>
            <w:proofErr w:type="spellEnd"/>
            <w:r w:rsidR="00FE70AC" w:rsidRPr="005776D8">
              <w:rPr>
                <w:rFonts w:ascii="Times New Roman" w:hAnsi="Times New Roman"/>
                <w:sz w:val="18"/>
                <w:szCs w:val="18"/>
              </w:rPr>
              <w:t xml:space="preserve"> образовании г</w:t>
            </w:r>
            <w:r w:rsidR="0093718E">
              <w:rPr>
                <w:rFonts w:ascii="Times New Roman" w:hAnsi="Times New Roman"/>
                <w:sz w:val="18"/>
                <w:szCs w:val="18"/>
              </w:rPr>
              <w:t>.</w:t>
            </w:r>
            <w:r w:rsidRPr="005776D8">
              <w:rPr>
                <w:rFonts w:ascii="Times New Roman" w:hAnsi="Times New Roman"/>
                <w:sz w:val="18"/>
                <w:szCs w:val="18"/>
              </w:rPr>
              <w:t xml:space="preserve"> Бодайбо и района» </w:t>
            </w:r>
          </w:p>
          <w:p w:rsidR="004365DA" w:rsidRPr="005776D8" w:rsidRDefault="00FE70AC" w:rsidP="00627631">
            <w:pPr>
              <w:pStyle w:val="a5"/>
              <w:ind w:hanging="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76D8">
              <w:rPr>
                <w:rFonts w:ascii="Times New Roman" w:hAnsi="Times New Roman"/>
                <w:sz w:val="18"/>
                <w:szCs w:val="18"/>
              </w:rPr>
              <w:t>на 2017</w:t>
            </w:r>
            <w:r w:rsidR="004365DA" w:rsidRPr="005776D8">
              <w:rPr>
                <w:rFonts w:ascii="Times New Roman" w:hAnsi="Times New Roman"/>
                <w:sz w:val="18"/>
                <w:szCs w:val="18"/>
              </w:rPr>
              <w:t>-2020 годы</w:t>
            </w:r>
          </w:p>
        </w:tc>
        <w:tc>
          <w:tcPr>
            <w:tcW w:w="1559" w:type="dxa"/>
          </w:tcPr>
          <w:p w:rsidR="004365DA" w:rsidRPr="005776D8" w:rsidRDefault="004365DA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5776D8"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1701" w:type="dxa"/>
          </w:tcPr>
          <w:p w:rsidR="004365DA" w:rsidRPr="005776D8" w:rsidRDefault="00434F3A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Степень качества управления </w:t>
            </w:r>
            <w:r w:rsidR="004365DA" w:rsidRPr="005776D8">
              <w:rPr>
                <w:sz w:val="18"/>
                <w:szCs w:val="18"/>
              </w:rPr>
              <w:t>= 1</w:t>
            </w:r>
          </w:p>
        </w:tc>
        <w:tc>
          <w:tcPr>
            <w:tcW w:w="1134" w:type="dxa"/>
          </w:tcPr>
          <w:p w:rsidR="004365DA" w:rsidRPr="005776D8" w:rsidRDefault="00FE343C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5776D8">
              <w:rPr>
                <w:sz w:val="18"/>
                <w:szCs w:val="18"/>
              </w:rPr>
              <w:t xml:space="preserve">1 – </w:t>
            </w:r>
            <w:proofErr w:type="spellStart"/>
            <w:proofErr w:type="gramStart"/>
            <w:r w:rsidR="004365DA" w:rsidRPr="005776D8">
              <w:rPr>
                <w:sz w:val="18"/>
                <w:szCs w:val="18"/>
              </w:rPr>
              <w:t>эффектив</w:t>
            </w:r>
            <w:r w:rsidRPr="005776D8">
              <w:rPr>
                <w:sz w:val="18"/>
                <w:szCs w:val="18"/>
              </w:rPr>
              <w:t>-</w:t>
            </w:r>
            <w:r w:rsidR="004365DA" w:rsidRPr="005776D8">
              <w:rPr>
                <w:sz w:val="18"/>
                <w:szCs w:val="18"/>
              </w:rPr>
              <w:t>ная</w:t>
            </w:r>
            <w:proofErr w:type="spellEnd"/>
            <w:proofErr w:type="gramEnd"/>
          </w:p>
        </w:tc>
        <w:tc>
          <w:tcPr>
            <w:tcW w:w="992" w:type="dxa"/>
          </w:tcPr>
          <w:p w:rsidR="004365DA" w:rsidRPr="005776D8" w:rsidRDefault="00434F3A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</w:tc>
        <w:tc>
          <w:tcPr>
            <w:tcW w:w="993" w:type="dxa"/>
          </w:tcPr>
          <w:p w:rsidR="004365DA" w:rsidRPr="005776D8" w:rsidRDefault="00434F3A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</w:tc>
        <w:tc>
          <w:tcPr>
            <w:tcW w:w="708" w:type="dxa"/>
          </w:tcPr>
          <w:p w:rsidR="004365DA" w:rsidRPr="00475D93" w:rsidRDefault="004365DA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5776D8">
              <w:rPr>
                <w:sz w:val="18"/>
                <w:szCs w:val="18"/>
              </w:rPr>
              <w:t>100</w:t>
            </w:r>
          </w:p>
        </w:tc>
      </w:tr>
      <w:tr w:rsidR="00CE46C5" w:rsidRPr="000D2CB7" w:rsidTr="00CE46C5">
        <w:tc>
          <w:tcPr>
            <w:tcW w:w="567" w:type="dxa"/>
          </w:tcPr>
          <w:p w:rsidR="00CE46C5" w:rsidRPr="000D2CB7" w:rsidRDefault="00CE46C5" w:rsidP="008D10DA">
            <w:pPr>
              <w:pStyle w:val="a3"/>
              <w:widowControl w:val="0"/>
              <w:suppressAutoHyphens/>
              <w:spacing w:line="240" w:lineRule="auto"/>
              <w:ind w:firstLine="567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2.</w:t>
            </w:r>
          </w:p>
        </w:tc>
        <w:tc>
          <w:tcPr>
            <w:tcW w:w="1985" w:type="dxa"/>
          </w:tcPr>
          <w:p w:rsidR="00CE46C5" w:rsidRPr="000D2CB7" w:rsidRDefault="00FE70AC" w:rsidP="00627631">
            <w:pPr>
              <w:pStyle w:val="a3"/>
              <w:widowControl w:val="0"/>
              <w:suppressAutoHyphens/>
              <w:spacing w:line="240" w:lineRule="auto"/>
              <w:ind w:hanging="108"/>
              <w:rPr>
                <w:sz w:val="18"/>
                <w:szCs w:val="18"/>
              </w:rPr>
            </w:pPr>
            <w:r w:rsidRPr="000D2CB7">
              <w:rPr>
                <w:b/>
                <w:sz w:val="18"/>
                <w:szCs w:val="18"/>
              </w:rPr>
              <w:t xml:space="preserve">Муниципальная Программа </w:t>
            </w:r>
            <w:r w:rsidRPr="000D2CB7">
              <w:rPr>
                <w:sz w:val="18"/>
                <w:szCs w:val="18"/>
              </w:rPr>
              <w:t xml:space="preserve">«Повышение качества управления </w:t>
            </w:r>
            <w:proofErr w:type="spellStart"/>
            <w:proofErr w:type="gramStart"/>
            <w:r w:rsidRPr="000D2CB7">
              <w:rPr>
                <w:sz w:val="18"/>
                <w:szCs w:val="18"/>
              </w:rPr>
              <w:t>муници</w:t>
            </w:r>
            <w:r w:rsidR="00E84939" w:rsidRPr="000D2CB7">
              <w:rPr>
                <w:sz w:val="18"/>
                <w:szCs w:val="18"/>
              </w:rPr>
              <w:t>-</w:t>
            </w:r>
            <w:r w:rsidRPr="000D2CB7">
              <w:rPr>
                <w:sz w:val="18"/>
                <w:szCs w:val="18"/>
              </w:rPr>
              <w:t>пальным</w:t>
            </w:r>
            <w:proofErr w:type="spellEnd"/>
            <w:proofErr w:type="gramEnd"/>
            <w:r w:rsidRPr="000D2CB7">
              <w:rPr>
                <w:sz w:val="18"/>
                <w:szCs w:val="18"/>
              </w:rPr>
              <w:t xml:space="preserve"> имуществом муниципального </w:t>
            </w:r>
            <w:proofErr w:type="spellStart"/>
            <w:r w:rsidRPr="000D2CB7">
              <w:rPr>
                <w:sz w:val="18"/>
                <w:szCs w:val="18"/>
              </w:rPr>
              <w:t>обра</w:t>
            </w:r>
            <w:r w:rsidR="00E84939" w:rsidRPr="000D2CB7">
              <w:rPr>
                <w:sz w:val="18"/>
                <w:szCs w:val="18"/>
              </w:rPr>
              <w:t>-</w:t>
            </w:r>
            <w:r w:rsidRPr="000D2CB7">
              <w:rPr>
                <w:sz w:val="18"/>
                <w:szCs w:val="18"/>
              </w:rPr>
              <w:t>зования</w:t>
            </w:r>
            <w:proofErr w:type="spellEnd"/>
            <w:r w:rsidRPr="000D2CB7">
              <w:rPr>
                <w:sz w:val="18"/>
                <w:szCs w:val="18"/>
              </w:rPr>
              <w:t xml:space="preserve"> г. Бодайбо и района» на 2017-2020 годы (утв. </w:t>
            </w:r>
            <w:proofErr w:type="spellStart"/>
            <w:r w:rsidRPr="000D2CB7">
              <w:rPr>
                <w:sz w:val="18"/>
                <w:szCs w:val="18"/>
              </w:rPr>
              <w:t>постанов</w:t>
            </w:r>
            <w:r w:rsidR="00E84939" w:rsidRPr="000D2CB7">
              <w:rPr>
                <w:sz w:val="18"/>
                <w:szCs w:val="18"/>
              </w:rPr>
              <w:t>-</w:t>
            </w:r>
            <w:r w:rsidRPr="000D2CB7">
              <w:rPr>
                <w:sz w:val="18"/>
                <w:szCs w:val="18"/>
              </w:rPr>
              <w:lastRenderedPageBreak/>
              <w:t>лением</w:t>
            </w:r>
            <w:proofErr w:type="spellEnd"/>
            <w:r w:rsidRPr="000D2CB7">
              <w:rPr>
                <w:sz w:val="18"/>
                <w:szCs w:val="18"/>
              </w:rPr>
              <w:t xml:space="preserve"> </w:t>
            </w:r>
            <w:proofErr w:type="spellStart"/>
            <w:r w:rsidRPr="000D2CB7">
              <w:rPr>
                <w:sz w:val="18"/>
                <w:szCs w:val="18"/>
              </w:rPr>
              <w:t>Администра</w:t>
            </w:r>
            <w:r w:rsidR="00E84939" w:rsidRPr="000D2CB7">
              <w:rPr>
                <w:sz w:val="18"/>
                <w:szCs w:val="18"/>
              </w:rPr>
              <w:t>-</w:t>
            </w:r>
            <w:r w:rsidRPr="000D2CB7">
              <w:rPr>
                <w:sz w:val="18"/>
                <w:szCs w:val="18"/>
              </w:rPr>
              <w:t>ции</w:t>
            </w:r>
            <w:proofErr w:type="spellEnd"/>
            <w:r w:rsidRPr="000D2CB7">
              <w:rPr>
                <w:sz w:val="18"/>
                <w:szCs w:val="18"/>
              </w:rPr>
              <w:t xml:space="preserve"> г. Бодайбо и района от 15.11.2016 № 239-пп)</w:t>
            </w:r>
          </w:p>
        </w:tc>
        <w:tc>
          <w:tcPr>
            <w:tcW w:w="1559" w:type="dxa"/>
          </w:tcPr>
          <w:p w:rsidR="00CE46C5" w:rsidRPr="000D2CB7" w:rsidRDefault="00CE46C5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proofErr w:type="spellStart"/>
            <w:r w:rsidRPr="000D2CB7">
              <w:rPr>
                <w:sz w:val="18"/>
                <w:szCs w:val="18"/>
              </w:rPr>
              <w:lastRenderedPageBreak/>
              <w:t>ОУМИиЗО</w:t>
            </w:r>
            <w:proofErr w:type="spellEnd"/>
          </w:p>
        </w:tc>
        <w:tc>
          <w:tcPr>
            <w:tcW w:w="1701" w:type="dxa"/>
          </w:tcPr>
          <w:p w:rsidR="00CE46C5" w:rsidRPr="000D2CB7" w:rsidRDefault="007029C7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 xml:space="preserve">Степень качества управления </w:t>
            </w:r>
            <w:r w:rsidR="00CE46C5" w:rsidRPr="000D2CB7">
              <w:rPr>
                <w:sz w:val="18"/>
                <w:szCs w:val="18"/>
              </w:rPr>
              <w:t xml:space="preserve"> =</w:t>
            </w:r>
            <w:r w:rsidR="001A2B8C" w:rsidRPr="000D2CB7">
              <w:rPr>
                <w:sz w:val="18"/>
                <w:szCs w:val="18"/>
              </w:rPr>
              <w:t xml:space="preserve"> 1</w:t>
            </w:r>
          </w:p>
        </w:tc>
        <w:tc>
          <w:tcPr>
            <w:tcW w:w="1134" w:type="dxa"/>
          </w:tcPr>
          <w:p w:rsidR="00CE46C5" w:rsidRPr="000D2CB7" w:rsidRDefault="007029C7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0,91</w:t>
            </w:r>
            <w:r w:rsidR="00DB49EC" w:rsidRPr="000D2CB7">
              <w:rPr>
                <w:sz w:val="18"/>
                <w:szCs w:val="18"/>
              </w:rPr>
              <w:t xml:space="preserve"> – </w:t>
            </w:r>
            <w:r w:rsidR="00CE46C5" w:rsidRPr="000D2CB7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CE46C5" w:rsidRPr="000D2CB7">
              <w:rPr>
                <w:sz w:val="18"/>
                <w:szCs w:val="18"/>
              </w:rPr>
              <w:t>эффектив</w:t>
            </w:r>
            <w:r w:rsidR="00DB49EC" w:rsidRPr="000D2CB7">
              <w:rPr>
                <w:sz w:val="18"/>
                <w:szCs w:val="18"/>
              </w:rPr>
              <w:t>-</w:t>
            </w:r>
            <w:r w:rsidR="00CE46C5" w:rsidRPr="000D2CB7">
              <w:rPr>
                <w:sz w:val="18"/>
                <w:szCs w:val="18"/>
              </w:rPr>
              <w:t>н</w:t>
            </w:r>
            <w:r w:rsidR="00DB49EC" w:rsidRPr="000D2CB7">
              <w:rPr>
                <w:sz w:val="18"/>
                <w:szCs w:val="18"/>
              </w:rPr>
              <w:t>ая</w:t>
            </w:r>
            <w:proofErr w:type="spellEnd"/>
            <w:proofErr w:type="gramEnd"/>
          </w:p>
        </w:tc>
        <w:tc>
          <w:tcPr>
            <w:tcW w:w="992" w:type="dxa"/>
          </w:tcPr>
          <w:p w:rsidR="00CE46C5" w:rsidRPr="000D2CB7" w:rsidRDefault="007029C7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2 673,9</w:t>
            </w:r>
          </w:p>
        </w:tc>
        <w:tc>
          <w:tcPr>
            <w:tcW w:w="993" w:type="dxa"/>
          </w:tcPr>
          <w:p w:rsidR="00CE46C5" w:rsidRPr="000D2CB7" w:rsidRDefault="007029C7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2 428,7</w:t>
            </w:r>
          </w:p>
        </w:tc>
        <w:tc>
          <w:tcPr>
            <w:tcW w:w="708" w:type="dxa"/>
          </w:tcPr>
          <w:p w:rsidR="00CE46C5" w:rsidRPr="000D2CB7" w:rsidRDefault="007029C7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90,9</w:t>
            </w:r>
          </w:p>
        </w:tc>
      </w:tr>
      <w:tr w:rsidR="004365DA" w:rsidRPr="000D2CB7" w:rsidTr="00CE46C5">
        <w:tc>
          <w:tcPr>
            <w:tcW w:w="567" w:type="dxa"/>
          </w:tcPr>
          <w:p w:rsidR="004365DA" w:rsidRPr="000D2CB7" w:rsidRDefault="00CE46C5" w:rsidP="008D10DA">
            <w:pPr>
              <w:pStyle w:val="a3"/>
              <w:widowControl w:val="0"/>
              <w:suppressAutoHyphens/>
              <w:spacing w:line="240" w:lineRule="auto"/>
              <w:ind w:firstLine="567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lastRenderedPageBreak/>
              <w:t>2.1.</w:t>
            </w:r>
          </w:p>
        </w:tc>
        <w:tc>
          <w:tcPr>
            <w:tcW w:w="1985" w:type="dxa"/>
          </w:tcPr>
          <w:p w:rsidR="004365DA" w:rsidRPr="000D2CB7" w:rsidRDefault="00CE46C5" w:rsidP="00627631">
            <w:pPr>
              <w:pStyle w:val="a3"/>
              <w:widowControl w:val="0"/>
              <w:suppressAutoHyphens/>
              <w:spacing w:line="240" w:lineRule="auto"/>
              <w:ind w:hanging="108"/>
              <w:rPr>
                <w:b/>
                <w:sz w:val="18"/>
                <w:szCs w:val="18"/>
              </w:rPr>
            </w:pPr>
            <w:r w:rsidRPr="000D2CB7">
              <w:rPr>
                <w:b/>
                <w:sz w:val="18"/>
                <w:szCs w:val="18"/>
              </w:rPr>
              <w:t>Подпрограмма 1</w:t>
            </w:r>
          </w:p>
          <w:p w:rsidR="004365DA" w:rsidRPr="000D2CB7" w:rsidRDefault="004365DA" w:rsidP="00627631">
            <w:pPr>
              <w:pStyle w:val="a3"/>
              <w:widowControl w:val="0"/>
              <w:suppressAutoHyphens/>
              <w:spacing w:line="240" w:lineRule="auto"/>
              <w:ind w:hanging="108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 xml:space="preserve">«Совершенствование управления и </w:t>
            </w:r>
            <w:proofErr w:type="spellStart"/>
            <w:r w:rsidRPr="000D2CB7">
              <w:rPr>
                <w:sz w:val="18"/>
                <w:szCs w:val="18"/>
              </w:rPr>
              <w:t>расп</w:t>
            </w:r>
            <w:r w:rsidR="00607352" w:rsidRPr="000D2CB7">
              <w:rPr>
                <w:sz w:val="18"/>
                <w:szCs w:val="18"/>
              </w:rPr>
              <w:t>о-</w:t>
            </w:r>
            <w:r w:rsidRPr="000D2CB7">
              <w:rPr>
                <w:sz w:val="18"/>
                <w:szCs w:val="18"/>
              </w:rPr>
              <w:t>ряжения</w:t>
            </w:r>
            <w:proofErr w:type="spellEnd"/>
            <w:r w:rsidRPr="000D2CB7">
              <w:rPr>
                <w:sz w:val="18"/>
                <w:szCs w:val="18"/>
              </w:rPr>
              <w:t xml:space="preserve"> </w:t>
            </w:r>
            <w:proofErr w:type="spellStart"/>
            <w:r w:rsidRPr="000D2CB7">
              <w:rPr>
                <w:sz w:val="18"/>
                <w:szCs w:val="18"/>
              </w:rPr>
              <w:t>муниципаль-ным</w:t>
            </w:r>
            <w:proofErr w:type="spellEnd"/>
            <w:r w:rsidRPr="000D2CB7">
              <w:rPr>
                <w:sz w:val="18"/>
                <w:szCs w:val="18"/>
              </w:rPr>
              <w:t xml:space="preserve"> имуществом</w:t>
            </w:r>
            <w:r w:rsidR="00FE70AC" w:rsidRPr="000D2CB7">
              <w:rPr>
                <w:sz w:val="18"/>
                <w:szCs w:val="18"/>
              </w:rPr>
              <w:t xml:space="preserve"> муниципального образования</w:t>
            </w:r>
            <w:r w:rsidRPr="000D2CB7">
              <w:rPr>
                <w:sz w:val="18"/>
                <w:szCs w:val="18"/>
              </w:rPr>
              <w:t xml:space="preserve"> г</w:t>
            </w:r>
            <w:r w:rsidR="00E84939" w:rsidRPr="000D2CB7">
              <w:rPr>
                <w:sz w:val="18"/>
                <w:szCs w:val="18"/>
              </w:rPr>
              <w:t>.</w:t>
            </w:r>
            <w:r w:rsidRPr="000D2CB7">
              <w:rPr>
                <w:sz w:val="18"/>
                <w:szCs w:val="18"/>
              </w:rPr>
              <w:t xml:space="preserve"> Бодайбо и района» </w:t>
            </w:r>
            <w:proofErr w:type="gramStart"/>
            <w:r w:rsidRPr="000D2CB7">
              <w:rPr>
                <w:sz w:val="18"/>
                <w:szCs w:val="18"/>
              </w:rPr>
              <w:t>на</w:t>
            </w:r>
            <w:proofErr w:type="gramEnd"/>
          </w:p>
          <w:p w:rsidR="004365DA" w:rsidRPr="000D2CB7" w:rsidRDefault="004365DA" w:rsidP="00627631">
            <w:pPr>
              <w:pStyle w:val="a3"/>
              <w:widowControl w:val="0"/>
              <w:suppressAutoHyphens/>
              <w:spacing w:line="240" w:lineRule="auto"/>
              <w:ind w:hanging="108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201</w:t>
            </w:r>
            <w:r w:rsidR="00FE70AC" w:rsidRPr="000D2CB7">
              <w:rPr>
                <w:sz w:val="18"/>
                <w:szCs w:val="18"/>
              </w:rPr>
              <w:t>7</w:t>
            </w:r>
            <w:r w:rsidRPr="000D2CB7">
              <w:rPr>
                <w:sz w:val="18"/>
                <w:szCs w:val="18"/>
              </w:rPr>
              <w:t>-2020 годы</w:t>
            </w:r>
          </w:p>
        </w:tc>
        <w:tc>
          <w:tcPr>
            <w:tcW w:w="1559" w:type="dxa"/>
          </w:tcPr>
          <w:p w:rsidR="004365DA" w:rsidRPr="000D2CB7" w:rsidRDefault="004365DA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proofErr w:type="spellStart"/>
            <w:r w:rsidRPr="000D2CB7">
              <w:rPr>
                <w:sz w:val="18"/>
                <w:szCs w:val="18"/>
              </w:rPr>
              <w:t>ОУМИиЗО</w:t>
            </w:r>
            <w:proofErr w:type="spellEnd"/>
          </w:p>
        </w:tc>
        <w:tc>
          <w:tcPr>
            <w:tcW w:w="1701" w:type="dxa"/>
          </w:tcPr>
          <w:p w:rsidR="004365DA" w:rsidRPr="000D2CB7" w:rsidRDefault="00D951D0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 xml:space="preserve">Степень качества управления </w:t>
            </w:r>
            <w:r w:rsidR="004365DA" w:rsidRPr="000D2CB7">
              <w:rPr>
                <w:sz w:val="18"/>
                <w:szCs w:val="18"/>
              </w:rPr>
              <w:t xml:space="preserve">= </w:t>
            </w:r>
            <w:r w:rsidRPr="000D2CB7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365DA" w:rsidRPr="000D2CB7" w:rsidRDefault="007F76EC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0</w:t>
            </w:r>
            <w:r w:rsidR="00D951D0" w:rsidRPr="000D2CB7">
              <w:rPr>
                <w:sz w:val="18"/>
                <w:szCs w:val="18"/>
              </w:rPr>
              <w:t>,89</w:t>
            </w:r>
            <w:r w:rsidR="004365DA" w:rsidRPr="000D2CB7">
              <w:rPr>
                <w:sz w:val="18"/>
                <w:szCs w:val="18"/>
              </w:rPr>
              <w:t xml:space="preserve"> – </w:t>
            </w:r>
            <w:r w:rsidR="005776D8" w:rsidRPr="000D2CB7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D951D0" w:rsidRPr="000D2CB7">
              <w:rPr>
                <w:sz w:val="18"/>
                <w:szCs w:val="18"/>
              </w:rPr>
              <w:t>эффектив-ная</w:t>
            </w:r>
            <w:proofErr w:type="spellEnd"/>
            <w:proofErr w:type="gramEnd"/>
          </w:p>
        </w:tc>
        <w:tc>
          <w:tcPr>
            <w:tcW w:w="992" w:type="dxa"/>
          </w:tcPr>
          <w:p w:rsidR="004365DA" w:rsidRPr="000D2CB7" w:rsidRDefault="007029C7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2 090,3</w:t>
            </w:r>
          </w:p>
        </w:tc>
        <w:tc>
          <w:tcPr>
            <w:tcW w:w="993" w:type="dxa"/>
          </w:tcPr>
          <w:p w:rsidR="004365DA" w:rsidRPr="000D2CB7" w:rsidRDefault="007029C7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1 868,9</w:t>
            </w:r>
          </w:p>
        </w:tc>
        <w:tc>
          <w:tcPr>
            <w:tcW w:w="708" w:type="dxa"/>
          </w:tcPr>
          <w:p w:rsidR="004365DA" w:rsidRPr="000D2CB7" w:rsidRDefault="007029C7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89,5</w:t>
            </w:r>
          </w:p>
        </w:tc>
      </w:tr>
      <w:tr w:rsidR="004365DA" w:rsidRPr="000D2CB7" w:rsidTr="00CE46C5">
        <w:tc>
          <w:tcPr>
            <w:tcW w:w="567" w:type="dxa"/>
          </w:tcPr>
          <w:p w:rsidR="004365DA" w:rsidRPr="000D2CB7" w:rsidRDefault="00CE46C5" w:rsidP="008D10DA">
            <w:pPr>
              <w:pStyle w:val="a3"/>
              <w:widowControl w:val="0"/>
              <w:suppressAutoHyphens/>
              <w:spacing w:line="240" w:lineRule="auto"/>
              <w:ind w:firstLine="567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2.2.</w:t>
            </w:r>
          </w:p>
        </w:tc>
        <w:tc>
          <w:tcPr>
            <w:tcW w:w="1985" w:type="dxa"/>
          </w:tcPr>
          <w:p w:rsidR="004365DA" w:rsidRPr="000D2CB7" w:rsidRDefault="00CE46C5" w:rsidP="00627631">
            <w:pPr>
              <w:pStyle w:val="a3"/>
              <w:widowControl w:val="0"/>
              <w:suppressAutoHyphens/>
              <w:spacing w:line="240" w:lineRule="auto"/>
              <w:ind w:hanging="108"/>
              <w:rPr>
                <w:b/>
                <w:sz w:val="18"/>
                <w:szCs w:val="18"/>
              </w:rPr>
            </w:pPr>
            <w:r w:rsidRPr="000D2CB7">
              <w:rPr>
                <w:b/>
                <w:sz w:val="18"/>
                <w:szCs w:val="18"/>
              </w:rPr>
              <w:t>Подпрограмма 2</w:t>
            </w:r>
          </w:p>
          <w:p w:rsidR="004365DA" w:rsidRPr="000D2CB7" w:rsidRDefault="004365DA" w:rsidP="00627631">
            <w:pPr>
              <w:pStyle w:val="a5"/>
              <w:ind w:hanging="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2CB7">
              <w:rPr>
                <w:rFonts w:ascii="Times New Roman" w:hAnsi="Times New Roman"/>
                <w:sz w:val="18"/>
                <w:szCs w:val="18"/>
              </w:rPr>
              <w:t xml:space="preserve">«Повышение </w:t>
            </w:r>
            <w:proofErr w:type="spellStart"/>
            <w:r w:rsidRPr="000D2CB7">
              <w:rPr>
                <w:rFonts w:ascii="Times New Roman" w:hAnsi="Times New Roman"/>
                <w:sz w:val="18"/>
                <w:szCs w:val="18"/>
              </w:rPr>
              <w:t>эффек-тивности</w:t>
            </w:r>
            <w:proofErr w:type="spellEnd"/>
            <w:r w:rsidRPr="000D2C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D2CB7">
              <w:rPr>
                <w:rFonts w:ascii="Times New Roman" w:hAnsi="Times New Roman"/>
                <w:sz w:val="18"/>
                <w:szCs w:val="18"/>
              </w:rPr>
              <w:t>использова</w:t>
            </w:r>
            <w:r w:rsidR="00E84939" w:rsidRPr="000D2CB7">
              <w:rPr>
                <w:rFonts w:ascii="Times New Roman" w:hAnsi="Times New Roman"/>
                <w:sz w:val="18"/>
                <w:szCs w:val="18"/>
              </w:rPr>
              <w:t>-</w:t>
            </w:r>
            <w:r w:rsidRPr="000D2CB7">
              <w:rPr>
                <w:rFonts w:ascii="Times New Roman" w:hAnsi="Times New Roman"/>
                <w:sz w:val="18"/>
                <w:szCs w:val="18"/>
              </w:rPr>
              <w:t>ния</w:t>
            </w:r>
            <w:proofErr w:type="spellEnd"/>
            <w:r w:rsidRPr="000D2C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0D2CB7">
              <w:rPr>
                <w:rFonts w:ascii="Times New Roman" w:hAnsi="Times New Roman"/>
                <w:sz w:val="18"/>
                <w:szCs w:val="18"/>
              </w:rPr>
              <w:t>земельных</w:t>
            </w:r>
            <w:proofErr w:type="gramEnd"/>
            <w:r w:rsidR="00FE70AC" w:rsidRPr="000D2C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FE70AC" w:rsidRPr="000D2CB7">
              <w:rPr>
                <w:rFonts w:ascii="Times New Roman" w:hAnsi="Times New Roman"/>
                <w:sz w:val="18"/>
                <w:szCs w:val="18"/>
              </w:rPr>
              <w:t>участ</w:t>
            </w:r>
            <w:r w:rsidR="00E84939" w:rsidRPr="000D2CB7">
              <w:rPr>
                <w:rFonts w:ascii="Times New Roman" w:hAnsi="Times New Roman"/>
                <w:sz w:val="18"/>
                <w:szCs w:val="18"/>
              </w:rPr>
              <w:t>-</w:t>
            </w:r>
            <w:r w:rsidR="00FE70AC" w:rsidRPr="000D2CB7">
              <w:rPr>
                <w:rFonts w:ascii="Times New Roman" w:hAnsi="Times New Roman"/>
                <w:sz w:val="18"/>
                <w:szCs w:val="18"/>
              </w:rPr>
              <w:t>ков</w:t>
            </w:r>
            <w:proofErr w:type="spellEnd"/>
            <w:r w:rsidR="00FE70AC" w:rsidRPr="000D2CB7">
              <w:rPr>
                <w:rFonts w:ascii="Times New Roman" w:hAnsi="Times New Roman"/>
                <w:sz w:val="18"/>
                <w:szCs w:val="18"/>
              </w:rPr>
              <w:t xml:space="preserve">, расположенных на территории </w:t>
            </w:r>
            <w:proofErr w:type="spellStart"/>
            <w:r w:rsidR="00FE70AC" w:rsidRPr="000D2CB7">
              <w:rPr>
                <w:rFonts w:ascii="Times New Roman" w:hAnsi="Times New Roman"/>
                <w:sz w:val="18"/>
                <w:szCs w:val="18"/>
              </w:rPr>
              <w:t>муни</w:t>
            </w:r>
            <w:r w:rsidR="00E84939" w:rsidRPr="000D2CB7">
              <w:rPr>
                <w:rFonts w:ascii="Times New Roman" w:hAnsi="Times New Roman"/>
                <w:sz w:val="18"/>
                <w:szCs w:val="18"/>
              </w:rPr>
              <w:t>-</w:t>
            </w:r>
            <w:r w:rsidR="00FE70AC" w:rsidRPr="000D2CB7">
              <w:rPr>
                <w:rFonts w:ascii="Times New Roman" w:hAnsi="Times New Roman"/>
                <w:sz w:val="18"/>
                <w:szCs w:val="18"/>
              </w:rPr>
              <w:t>ципального</w:t>
            </w:r>
            <w:proofErr w:type="spellEnd"/>
            <w:r w:rsidR="00FE70AC" w:rsidRPr="000D2C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FE70AC" w:rsidRPr="000D2CB7">
              <w:rPr>
                <w:rFonts w:ascii="Times New Roman" w:hAnsi="Times New Roman"/>
                <w:sz w:val="18"/>
                <w:szCs w:val="18"/>
              </w:rPr>
              <w:t>образова</w:t>
            </w:r>
            <w:r w:rsidR="00E84939" w:rsidRPr="000D2CB7">
              <w:rPr>
                <w:rFonts w:ascii="Times New Roman" w:hAnsi="Times New Roman"/>
                <w:sz w:val="18"/>
                <w:szCs w:val="18"/>
              </w:rPr>
              <w:t>-</w:t>
            </w:r>
            <w:r w:rsidR="00FE70AC" w:rsidRPr="000D2CB7">
              <w:rPr>
                <w:rFonts w:ascii="Times New Roman" w:hAnsi="Times New Roman"/>
                <w:sz w:val="18"/>
                <w:szCs w:val="18"/>
              </w:rPr>
              <w:t>ния</w:t>
            </w:r>
            <w:proofErr w:type="spellEnd"/>
            <w:r w:rsidR="00FE70AC" w:rsidRPr="000D2C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B1A08" w:rsidRPr="000D2CB7">
              <w:rPr>
                <w:rFonts w:ascii="Times New Roman" w:hAnsi="Times New Roman"/>
                <w:sz w:val="18"/>
                <w:szCs w:val="18"/>
              </w:rPr>
              <w:t xml:space="preserve">г. </w:t>
            </w:r>
            <w:r w:rsidR="00FE70AC" w:rsidRPr="000D2CB7">
              <w:rPr>
                <w:rFonts w:ascii="Times New Roman" w:hAnsi="Times New Roman"/>
                <w:sz w:val="18"/>
                <w:szCs w:val="18"/>
              </w:rPr>
              <w:t>Бодайбо и района» на 2017</w:t>
            </w:r>
            <w:r w:rsidRPr="000D2CB7">
              <w:rPr>
                <w:rFonts w:ascii="Times New Roman" w:hAnsi="Times New Roman"/>
                <w:sz w:val="18"/>
                <w:szCs w:val="18"/>
              </w:rPr>
              <w:t>-2020 годы</w:t>
            </w:r>
          </w:p>
        </w:tc>
        <w:tc>
          <w:tcPr>
            <w:tcW w:w="1559" w:type="dxa"/>
          </w:tcPr>
          <w:p w:rsidR="004365DA" w:rsidRPr="000D2CB7" w:rsidRDefault="004365DA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proofErr w:type="spellStart"/>
            <w:r w:rsidRPr="000D2CB7">
              <w:rPr>
                <w:sz w:val="18"/>
                <w:szCs w:val="18"/>
              </w:rPr>
              <w:t>ОУМИиЗО</w:t>
            </w:r>
            <w:proofErr w:type="spellEnd"/>
          </w:p>
        </w:tc>
        <w:tc>
          <w:tcPr>
            <w:tcW w:w="1701" w:type="dxa"/>
          </w:tcPr>
          <w:p w:rsidR="004365DA" w:rsidRPr="000D2CB7" w:rsidRDefault="00D951D0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 xml:space="preserve">Степень качества управления </w:t>
            </w:r>
            <w:r w:rsidR="004365DA" w:rsidRPr="000D2CB7">
              <w:rPr>
                <w:sz w:val="18"/>
                <w:szCs w:val="18"/>
              </w:rPr>
              <w:t xml:space="preserve"> = </w:t>
            </w:r>
            <w:r w:rsidR="001E0062" w:rsidRPr="000D2CB7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365DA" w:rsidRPr="000D2CB7" w:rsidRDefault="00D951D0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0,95</w:t>
            </w:r>
            <w:r w:rsidR="00A302E7" w:rsidRPr="000D2CB7">
              <w:rPr>
                <w:sz w:val="18"/>
                <w:szCs w:val="18"/>
              </w:rPr>
              <w:t xml:space="preserve"> – </w:t>
            </w:r>
            <w:proofErr w:type="spellStart"/>
            <w:proofErr w:type="gramStart"/>
            <w:r w:rsidR="004365DA" w:rsidRPr="000D2CB7">
              <w:rPr>
                <w:sz w:val="18"/>
                <w:szCs w:val="18"/>
              </w:rPr>
              <w:t>эффектив</w:t>
            </w:r>
            <w:r w:rsidR="00A302E7" w:rsidRPr="000D2CB7">
              <w:rPr>
                <w:sz w:val="18"/>
                <w:szCs w:val="18"/>
              </w:rPr>
              <w:t>-</w:t>
            </w:r>
            <w:r w:rsidR="004365DA" w:rsidRPr="000D2CB7">
              <w:rPr>
                <w:sz w:val="18"/>
                <w:szCs w:val="18"/>
              </w:rPr>
              <w:t>ная</w:t>
            </w:r>
            <w:proofErr w:type="spellEnd"/>
            <w:proofErr w:type="gramEnd"/>
          </w:p>
        </w:tc>
        <w:tc>
          <w:tcPr>
            <w:tcW w:w="992" w:type="dxa"/>
          </w:tcPr>
          <w:p w:rsidR="004365DA" w:rsidRPr="000D2CB7" w:rsidRDefault="00D951D0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513,1</w:t>
            </w:r>
          </w:p>
        </w:tc>
        <w:tc>
          <w:tcPr>
            <w:tcW w:w="993" w:type="dxa"/>
          </w:tcPr>
          <w:p w:rsidR="004365DA" w:rsidRPr="000D2CB7" w:rsidRDefault="00D951D0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491,3</w:t>
            </w:r>
          </w:p>
        </w:tc>
        <w:tc>
          <w:tcPr>
            <w:tcW w:w="708" w:type="dxa"/>
          </w:tcPr>
          <w:p w:rsidR="004365DA" w:rsidRPr="000D2CB7" w:rsidRDefault="00D951D0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95,8</w:t>
            </w:r>
          </w:p>
        </w:tc>
      </w:tr>
      <w:tr w:rsidR="00475D93" w:rsidRPr="000D2CB7" w:rsidTr="00CE46C5">
        <w:tc>
          <w:tcPr>
            <w:tcW w:w="567" w:type="dxa"/>
          </w:tcPr>
          <w:p w:rsidR="00475D93" w:rsidRPr="000D2CB7" w:rsidRDefault="00CE46C5" w:rsidP="008D10DA">
            <w:pPr>
              <w:pStyle w:val="a3"/>
              <w:widowControl w:val="0"/>
              <w:suppressAutoHyphens/>
              <w:spacing w:line="240" w:lineRule="auto"/>
              <w:ind w:firstLine="567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2.3.</w:t>
            </w:r>
          </w:p>
        </w:tc>
        <w:tc>
          <w:tcPr>
            <w:tcW w:w="1985" w:type="dxa"/>
          </w:tcPr>
          <w:p w:rsidR="00475D93" w:rsidRPr="000D2CB7" w:rsidRDefault="00CE46C5" w:rsidP="00627631">
            <w:pPr>
              <w:pStyle w:val="a3"/>
              <w:widowControl w:val="0"/>
              <w:suppressAutoHyphens/>
              <w:spacing w:line="240" w:lineRule="auto"/>
              <w:ind w:hanging="108"/>
              <w:rPr>
                <w:b/>
                <w:sz w:val="18"/>
                <w:szCs w:val="18"/>
              </w:rPr>
            </w:pPr>
            <w:r w:rsidRPr="000D2CB7">
              <w:rPr>
                <w:b/>
                <w:sz w:val="18"/>
                <w:szCs w:val="18"/>
              </w:rPr>
              <w:t>Подпрограмма 3</w:t>
            </w:r>
          </w:p>
          <w:p w:rsidR="00475D93" w:rsidRPr="000D2CB7" w:rsidRDefault="00FE70AC" w:rsidP="00627631">
            <w:pPr>
              <w:pStyle w:val="a3"/>
              <w:widowControl w:val="0"/>
              <w:suppressAutoHyphens/>
              <w:spacing w:line="240" w:lineRule="auto"/>
              <w:ind w:hanging="108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«Развитие системы рас</w:t>
            </w:r>
            <w:r w:rsidR="00475D93" w:rsidRPr="000D2CB7">
              <w:rPr>
                <w:sz w:val="18"/>
                <w:szCs w:val="18"/>
              </w:rPr>
              <w:t>простр</w:t>
            </w:r>
            <w:r w:rsidRPr="000D2CB7">
              <w:rPr>
                <w:sz w:val="18"/>
                <w:szCs w:val="18"/>
              </w:rPr>
              <w:t xml:space="preserve">анения наружной рекламы в муниципальном образовании </w:t>
            </w:r>
            <w:proofErr w:type="gramStart"/>
            <w:r w:rsidRPr="000D2CB7">
              <w:rPr>
                <w:sz w:val="18"/>
                <w:szCs w:val="18"/>
              </w:rPr>
              <w:t>г</w:t>
            </w:r>
            <w:proofErr w:type="gramEnd"/>
            <w:r w:rsidR="00FB1A08" w:rsidRPr="000D2CB7">
              <w:rPr>
                <w:sz w:val="18"/>
                <w:szCs w:val="18"/>
              </w:rPr>
              <w:t>.</w:t>
            </w:r>
            <w:r w:rsidRPr="000D2CB7">
              <w:rPr>
                <w:sz w:val="18"/>
                <w:szCs w:val="18"/>
              </w:rPr>
              <w:t xml:space="preserve"> Бодайбо и района» на 2017</w:t>
            </w:r>
            <w:r w:rsidR="00475D93" w:rsidRPr="000D2CB7">
              <w:rPr>
                <w:sz w:val="18"/>
                <w:szCs w:val="18"/>
              </w:rPr>
              <w:t>-2020 годы</w:t>
            </w:r>
          </w:p>
        </w:tc>
        <w:tc>
          <w:tcPr>
            <w:tcW w:w="1559" w:type="dxa"/>
          </w:tcPr>
          <w:p w:rsidR="00475D93" w:rsidRPr="000D2CB7" w:rsidRDefault="00475D93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proofErr w:type="spellStart"/>
            <w:r w:rsidRPr="000D2CB7">
              <w:rPr>
                <w:sz w:val="18"/>
                <w:szCs w:val="18"/>
              </w:rPr>
              <w:t>ОУМИиЗО</w:t>
            </w:r>
            <w:proofErr w:type="spellEnd"/>
          </w:p>
        </w:tc>
        <w:tc>
          <w:tcPr>
            <w:tcW w:w="1701" w:type="dxa"/>
          </w:tcPr>
          <w:p w:rsidR="00475D93" w:rsidRPr="000D2CB7" w:rsidRDefault="00D951D0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 xml:space="preserve">Степень качества управления </w:t>
            </w:r>
            <w:r w:rsidR="00475D93" w:rsidRPr="000D2CB7">
              <w:rPr>
                <w:sz w:val="18"/>
                <w:szCs w:val="18"/>
              </w:rPr>
              <w:t>=</w:t>
            </w:r>
            <w:r w:rsidR="00E66561" w:rsidRPr="000D2CB7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75D93" w:rsidRPr="000D2CB7" w:rsidRDefault="00D951D0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0,97</w:t>
            </w:r>
            <w:r w:rsidR="005776D8" w:rsidRPr="000D2CB7">
              <w:rPr>
                <w:sz w:val="18"/>
                <w:szCs w:val="18"/>
              </w:rPr>
              <w:t xml:space="preserve"> – </w:t>
            </w:r>
            <w:proofErr w:type="spellStart"/>
            <w:proofErr w:type="gramStart"/>
            <w:r w:rsidR="00475D93" w:rsidRPr="000D2CB7">
              <w:rPr>
                <w:sz w:val="18"/>
                <w:szCs w:val="18"/>
              </w:rPr>
              <w:t>эффектив-ная</w:t>
            </w:r>
            <w:proofErr w:type="spellEnd"/>
            <w:proofErr w:type="gramEnd"/>
          </w:p>
        </w:tc>
        <w:tc>
          <w:tcPr>
            <w:tcW w:w="992" w:type="dxa"/>
          </w:tcPr>
          <w:p w:rsidR="00475D93" w:rsidRPr="000D2CB7" w:rsidRDefault="00D951D0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70,5</w:t>
            </w:r>
          </w:p>
        </w:tc>
        <w:tc>
          <w:tcPr>
            <w:tcW w:w="993" w:type="dxa"/>
          </w:tcPr>
          <w:p w:rsidR="00475D93" w:rsidRPr="000D2CB7" w:rsidRDefault="00D951D0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68,5</w:t>
            </w:r>
          </w:p>
        </w:tc>
        <w:tc>
          <w:tcPr>
            <w:tcW w:w="708" w:type="dxa"/>
          </w:tcPr>
          <w:p w:rsidR="00475D93" w:rsidRPr="000D2CB7" w:rsidRDefault="001D5467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9</w:t>
            </w:r>
            <w:r w:rsidR="00D951D0" w:rsidRPr="000D2CB7">
              <w:rPr>
                <w:sz w:val="18"/>
                <w:szCs w:val="18"/>
              </w:rPr>
              <w:t>7,2</w:t>
            </w:r>
          </w:p>
        </w:tc>
      </w:tr>
      <w:tr w:rsidR="00475D93" w:rsidRPr="000D2CB7" w:rsidTr="00CE46C5">
        <w:tc>
          <w:tcPr>
            <w:tcW w:w="567" w:type="dxa"/>
          </w:tcPr>
          <w:p w:rsidR="00475D93" w:rsidRPr="000D2CB7" w:rsidRDefault="00CE46C5" w:rsidP="008D10DA">
            <w:pPr>
              <w:pStyle w:val="a3"/>
              <w:widowControl w:val="0"/>
              <w:suppressAutoHyphens/>
              <w:spacing w:line="240" w:lineRule="auto"/>
              <w:ind w:firstLine="567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3</w:t>
            </w:r>
            <w:r w:rsidR="00475D93" w:rsidRPr="000D2CB7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475D93" w:rsidRPr="000D2CB7" w:rsidRDefault="00475D93" w:rsidP="00627631">
            <w:pPr>
              <w:pStyle w:val="a3"/>
              <w:widowControl w:val="0"/>
              <w:suppressAutoHyphens/>
              <w:spacing w:line="240" w:lineRule="auto"/>
              <w:ind w:hanging="108"/>
              <w:rPr>
                <w:sz w:val="18"/>
                <w:szCs w:val="18"/>
              </w:rPr>
            </w:pPr>
            <w:r w:rsidRPr="000D2CB7">
              <w:rPr>
                <w:b/>
                <w:sz w:val="18"/>
                <w:szCs w:val="18"/>
              </w:rPr>
              <w:t>Муниципальная программа</w:t>
            </w:r>
            <w:r w:rsidRPr="000D2CB7">
              <w:rPr>
                <w:sz w:val="18"/>
                <w:szCs w:val="18"/>
              </w:rPr>
              <w:t xml:space="preserve"> </w:t>
            </w:r>
          </w:p>
          <w:p w:rsidR="00475D93" w:rsidRPr="000D2CB7" w:rsidRDefault="00475D93" w:rsidP="00627631">
            <w:pPr>
              <w:pStyle w:val="a3"/>
              <w:widowControl w:val="0"/>
              <w:suppressAutoHyphens/>
              <w:spacing w:line="240" w:lineRule="auto"/>
              <w:ind w:hanging="108"/>
              <w:rPr>
                <w:sz w:val="18"/>
                <w:szCs w:val="18"/>
              </w:rPr>
            </w:pPr>
            <w:proofErr w:type="gramStart"/>
            <w:r w:rsidRPr="000D2CB7">
              <w:rPr>
                <w:sz w:val="18"/>
                <w:szCs w:val="18"/>
              </w:rPr>
              <w:t xml:space="preserve">«Развитие системы образования </w:t>
            </w:r>
            <w:proofErr w:type="spellStart"/>
            <w:r w:rsidRPr="000D2CB7">
              <w:rPr>
                <w:sz w:val="18"/>
                <w:szCs w:val="18"/>
              </w:rPr>
              <w:t>Бодайби</w:t>
            </w:r>
            <w:r w:rsidR="00FB1A08" w:rsidRPr="000D2CB7">
              <w:rPr>
                <w:sz w:val="18"/>
                <w:szCs w:val="18"/>
              </w:rPr>
              <w:t>-</w:t>
            </w:r>
            <w:r w:rsidRPr="000D2CB7">
              <w:rPr>
                <w:sz w:val="18"/>
                <w:szCs w:val="18"/>
              </w:rPr>
              <w:t>нского</w:t>
            </w:r>
            <w:proofErr w:type="spellEnd"/>
            <w:r w:rsidRPr="000D2CB7">
              <w:rPr>
                <w:sz w:val="18"/>
                <w:szCs w:val="18"/>
              </w:rPr>
              <w:t xml:space="preserve"> ра</w:t>
            </w:r>
            <w:r w:rsidR="00FE70AC" w:rsidRPr="000D2CB7">
              <w:rPr>
                <w:sz w:val="18"/>
                <w:szCs w:val="18"/>
              </w:rPr>
              <w:t xml:space="preserve">йона на 2015 – 2020 годы» (утв. </w:t>
            </w:r>
            <w:r w:rsidRPr="000D2CB7">
              <w:rPr>
                <w:sz w:val="18"/>
                <w:szCs w:val="18"/>
              </w:rPr>
              <w:t>пост.</w:t>
            </w:r>
            <w:proofErr w:type="gramEnd"/>
            <w:r w:rsidRPr="000D2CB7">
              <w:rPr>
                <w:sz w:val="18"/>
                <w:szCs w:val="18"/>
              </w:rPr>
              <w:t xml:space="preserve"> </w:t>
            </w:r>
            <w:proofErr w:type="gramStart"/>
            <w:r w:rsidRPr="000D2CB7">
              <w:rPr>
                <w:sz w:val="18"/>
                <w:szCs w:val="18"/>
              </w:rPr>
              <w:t>Администрации г. Бодайбо и района от 10.11.2014 № 515-п)</w:t>
            </w:r>
            <w:proofErr w:type="gramEnd"/>
          </w:p>
        </w:tc>
        <w:tc>
          <w:tcPr>
            <w:tcW w:w="1559" w:type="dxa"/>
          </w:tcPr>
          <w:p w:rsidR="00475D93" w:rsidRPr="000D2CB7" w:rsidRDefault="00475D93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701" w:type="dxa"/>
          </w:tcPr>
          <w:p w:rsidR="00475D93" w:rsidRPr="000D2CB7" w:rsidRDefault="00475D93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Степень достижения цели =</w:t>
            </w:r>
            <w:r w:rsidR="00270E9A" w:rsidRPr="000D2CB7">
              <w:rPr>
                <w:sz w:val="18"/>
                <w:szCs w:val="18"/>
              </w:rPr>
              <w:t>1,0</w:t>
            </w:r>
            <w:r w:rsidR="00443720" w:rsidRPr="000D2CB7">
              <w:rPr>
                <w:sz w:val="18"/>
                <w:szCs w:val="18"/>
              </w:rPr>
              <w:t>6</w:t>
            </w:r>
            <w:r w:rsidRPr="000D2C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475D93" w:rsidRPr="000D2CB7" w:rsidRDefault="00443720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 xml:space="preserve">1,02 - </w:t>
            </w:r>
          </w:p>
          <w:p w:rsidR="00475D93" w:rsidRPr="000D2CB7" w:rsidRDefault="00443720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п</w:t>
            </w:r>
            <w:r w:rsidR="00475D93" w:rsidRPr="000D2CB7">
              <w:rPr>
                <w:sz w:val="18"/>
                <w:szCs w:val="18"/>
              </w:rPr>
              <w:t>рограмма</w:t>
            </w:r>
            <w:r w:rsidRPr="000D2CB7">
              <w:rPr>
                <w:sz w:val="18"/>
                <w:szCs w:val="18"/>
              </w:rPr>
              <w:t xml:space="preserve"> высокоэффективная</w:t>
            </w:r>
          </w:p>
        </w:tc>
        <w:tc>
          <w:tcPr>
            <w:tcW w:w="992" w:type="dxa"/>
          </w:tcPr>
          <w:p w:rsidR="00475D93" w:rsidRPr="000D2CB7" w:rsidRDefault="00443720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  <w:r w:rsidRPr="000D2CB7">
              <w:rPr>
                <w:sz w:val="16"/>
                <w:szCs w:val="16"/>
              </w:rPr>
              <w:t>705 099,4</w:t>
            </w:r>
          </w:p>
          <w:p w:rsidR="00475D93" w:rsidRPr="000D2CB7" w:rsidRDefault="00443720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  <w:r w:rsidRPr="000D2CB7">
              <w:rPr>
                <w:sz w:val="16"/>
                <w:szCs w:val="16"/>
              </w:rPr>
              <w:t>305 481,3</w:t>
            </w:r>
            <w:r w:rsidR="00475D93" w:rsidRPr="000D2CB7">
              <w:rPr>
                <w:sz w:val="16"/>
                <w:szCs w:val="16"/>
              </w:rPr>
              <w:t xml:space="preserve"> – </w:t>
            </w:r>
            <w:proofErr w:type="gramStart"/>
            <w:r w:rsidR="00475D93" w:rsidRPr="000D2CB7">
              <w:rPr>
                <w:sz w:val="16"/>
                <w:szCs w:val="16"/>
              </w:rPr>
              <w:t>м.б</w:t>
            </w:r>
            <w:proofErr w:type="gramEnd"/>
            <w:r w:rsidR="00475D93" w:rsidRPr="000D2CB7">
              <w:rPr>
                <w:sz w:val="16"/>
                <w:szCs w:val="16"/>
              </w:rPr>
              <w:t>.</w:t>
            </w:r>
          </w:p>
          <w:p w:rsidR="00475D93" w:rsidRPr="000D2CB7" w:rsidRDefault="00443720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  <w:r w:rsidRPr="000D2CB7">
              <w:rPr>
                <w:sz w:val="16"/>
                <w:szCs w:val="16"/>
              </w:rPr>
              <w:t>399 618,1</w:t>
            </w:r>
            <w:r w:rsidR="00475D93" w:rsidRPr="000D2CB7">
              <w:rPr>
                <w:sz w:val="16"/>
                <w:szCs w:val="16"/>
              </w:rPr>
              <w:t xml:space="preserve"> – </w:t>
            </w:r>
            <w:proofErr w:type="gramStart"/>
            <w:r w:rsidR="00475D93" w:rsidRPr="000D2CB7">
              <w:rPr>
                <w:sz w:val="16"/>
                <w:szCs w:val="16"/>
              </w:rPr>
              <w:t>о.б</w:t>
            </w:r>
            <w:proofErr w:type="gramEnd"/>
            <w:r w:rsidR="00475D93" w:rsidRPr="000D2CB7">
              <w:rPr>
                <w:sz w:val="16"/>
                <w:szCs w:val="16"/>
              </w:rPr>
              <w:t>.</w:t>
            </w:r>
          </w:p>
          <w:p w:rsidR="00475D93" w:rsidRPr="000D2CB7" w:rsidRDefault="00475D93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475D93" w:rsidRPr="000D2CB7" w:rsidRDefault="00443720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  <w:r w:rsidRPr="000D2CB7">
              <w:rPr>
                <w:sz w:val="16"/>
                <w:szCs w:val="16"/>
              </w:rPr>
              <w:t>676 448,4</w:t>
            </w:r>
          </w:p>
          <w:p w:rsidR="00475D93" w:rsidRPr="000D2CB7" w:rsidRDefault="00443720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  <w:r w:rsidRPr="000D2CB7">
              <w:rPr>
                <w:sz w:val="16"/>
                <w:szCs w:val="16"/>
              </w:rPr>
              <w:t>284 524,3</w:t>
            </w:r>
            <w:r w:rsidR="00475D93" w:rsidRPr="000D2CB7">
              <w:rPr>
                <w:sz w:val="16"/>
                <w:szCs w:val="16"/>
              </w:rPr>
              <w:t xml:space="preserve"> – </w:t>
            </w:r>
            <w:proofErr w:type="gramStart"/>
            <w:r w:rsidR="00475D93" w:rsidRPr="000D2CB7">
              <w:rPr>
                <w:sz w:val="16"/>
                <w:szCs w:val="16"/>
              </w:rPr>
              <w:t>м.б</w:t>
            </w:r>
            <w:proofErr w:type="gramEnd"/>
            <w:r w:rsidR="00475D93" w:rsidRPr="000D2CB7">
              <w:rPr>
                <w:sz w:val="16"/>
                <w:szCs w:val="16"/>
              </w:rPr>
              <w:t>.</w:t>
            </w:r>
          </w:p>
          <w:p w:rsidR="00475D93" w:rsidRPr="000D2CB7" w:rsidRDefault="00443720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  <w:r w:rsidRPr="000D2CB7">
              <w:rPr>
                <w:sz w:val="16"/>
                <w:szCs w:val="16"/>
              </w:rPr>
              <w:t>391 924,1</w:t>
            </w:r>
            <w:r w:rsidR="00475D93" w:rsidRPr="000D2CB7">
              <w:rPr>
                <w:sz w:val="16"/>
                <w:szCs w:val="16"/>
              </w:rPr>
              <w:t xml:space="preserve"> – </w:t>
            </w:r>
            <w:proofErr w:type="gramStart"/>
            <w:r w:rsidR="00475D93" w:rsidRPr="000D2CB7">
              <w:rPr>
                <w:sz w:val="16"/>
                <w:szCs w:val="16"/>
              </w:rPr>
              <w:t>о.б</w:t>
            </w:r>
            <w:proofErr w:type="gramEnd"/>
            <w:r w:rsidR="00475D93" w:rsidRPr="000D2CB7">
              <w:rPr>
                <w:sz w:val="16"/>
                <w:szCs w:val="16"/>
              </w:rPr>
              <w:t>.</w:t>
            </w:r>
          </w:p>
          <w:p w:rsidR="00475D93" w:rsidRPr="000D2CB7" w:rsidRDefault="00475D93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75D93" w:rsidRPr="000D2CB7" w:rsidRDefault="00475D93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9</w:t>
            </w:r>
            <w:r w:rsidR="00443720" w:rsidRPr="000D2CB7">
              <w:rPr>
                <w:sz w:val="18"/>
                <w:szCs w:val="18"/>
              </w:rPr>
              <w:t>6</w:t>
            </w:r>
          </w:p>
        </w:tc>
      </w:tr>
      <w:tr w:rsidR="00475D93" w:rsidRPr="000D2CB7" w:rsidTr="00CE46C5">
        <w:tc>
          <w:tcPr>
            <w:tcW w:w="567" w:type="dxa"/>
          </w:tcPr>
          <w:p w:rsidR="00475D93" w:rsidRPr="000D2CB7" w:rsidRDefault="00CE46C5" w:rsidP="008D10DA">
            <w:pPr>
              <w:pStyle w:val="a3"/>
              <w:widowControl w:val="0"/>
              <w:suppressAutoHyphens/>
              <w:spacing w:line="240" w:lineRule="auto"/>
              <w:ind w:firstLine="567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4</w:t>
            </w:r>
            <w:r w:rsidR="00475D93" w:rsidRPr="000D2CB7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475D93" w:rsidRPr="000D2CB7" w:rsidRDefault="00475D93" w:rsidP="00627631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0D2CB7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Муниципальная программа</w:t>
            </w:r>
            <w:r w:rsidRPr="000D2CB7">
              <w:rPr>
                <w:sz w:val="18"/>
                <w:szCs w:val="18"/>
              </w:rPr>
              <w:t xml:space="preserve"> </w:t>
            </w:r>
          </w:p>
          <w:p w:rsidR="00475D93" w:rsidRPr="000D2CB7" w:rsidRDefault="00475D93" w:rsidP="00627631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sz w:val="18"/>
                <w:szCs w:val="18"/>
              </w:rPr>
            </w:pPr>
            <w:proofErr w:type="gramStart"/>
            <w:r w:rsidRPr="000D2CB7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«Развитие  культуры </w:t>
            </w:r>
            <w:proofErr w:type="spellStart"/>
            <w:r w:rsidRPr="000D2CB7">
              <w:rPr>
                <w:rFonts w:ascii="Times New Roman" w:eastAsia="Arial Unicode MS" w:hAnsi="Times New Roman" w:cs="Times New Roman"/>
                <w:sz w:val="18"/>
                <w:szCs w:val="18"/>
              </w:rPr>
              <w:t>Бодайбинского</w:t>
            </w:r>
            <w:proofErr w:type="spellEnd"/>
            <w:r w:rsidRPr="000D2CB7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района на 2015–20</w:t>
            </w:r>
            <w:r w:rsidR="00FE70AC" w:rsidRPr="000D2CB7">
              <w:rPr>
                <w:rFonts w:ascii="Times New Roman" w:eastAsia="Arial Unicode MS" w:hAnsi="Times New Roman" w:cs="Times New Roman"/>
                <w:sz w:val="18"/>
                <w:szCs w:val="18"/>
              </w:rPr>
              <w:t>520 годы» (утв. пост.</w:t>
            </w:r>
            <w:proofErr w:type="gramEnd"/>
            <w:r w:rsidR="00FE70AC" w:rsidRPr="000D2CB7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E70AC" w:rsidRPr="000D2CB7">
              <w:rPr>
                <w:rFonts w:ascii="Times New Roman" w:eastAsia="Arial Unicode MS" w:hAnsi="Times New Roman" w:cs="Times New Roman"/>
                <w:sz w:val="18"/>
                <w:szCs w:val="18"/>
              </w:rPr>
              <w:t>Админист</w:t>
            </w:r>
            <w:r w:rsidR="00FB1A08" w:rsidRPr="000D2CB7">
              <w:rPr>
                <w:rFonts w:ascii="Times New Roman" w:eastAsia="Arial Unicode MS" w:hAnsi="Times New Roman" w:cs="Times New Roman"/>
                <w:sz w:val="18"/>
                <w:szCs w:val="18"/>
              </w:rPr>
              <w:t>-</w:t>
            </w:r>
            <w:r w:rsidR="00FE70AC" w:rsidRPr="000D2CB7">
              <w:rPr>
                <w:rFonts w:ascii="Times New Roman" w:eastAsia="Arial Unicode MS" w:hAnsi="Times New Roman" w:cs="Times New Roman"/>
                <w:sz w:val="18"/>
                <w:szCs w:val="18"/>
              </w:rPr>
              <w:t>ра</w:t>
            </w:r>
            <w:r w:rsidR="00FB1A08" w:rsidRPr="000D2CB7">
              <w:rPr>
                <w:rFonts w:ascii="Times New Roman" w:eastAsia="Arial Unicode MS" w:hAnsi="Times New Roman" w:cs="Times New Roman"/>
                <w:sz w:val="18"/>
                <w:szCs w:val="18"/>
              </w:rPr>
              <w:t>ц</w:t>
            </w:r>
            <w:r w:rsidRPr="000D2CB7">
              <w:rPr>
                <w:rFonts w:ascii="Times New Roman" w:eastAsia="Arial Unicode MS" w:hAnsi="Times New Roman" w:cs="Times New Roman"/>
                <w:sz w:val="18"/>
                <w:szCs w:val="18"/>
              </w:rPr>
              <w:t>ии</w:t>
            </w:r>
            <w:proofErr w:type="spellEnd"/>
            <w:r w:rsidRPr="000D2CB7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г. Бодайбо и района от 10.11.2014 № 517-п)</w:t>
            </w:r>
            <w:proofErr w:type="gramEnd"/>
          </w:p>
        </w:tc>
        <w:tc>
          <w:tcPr>
            <w:tcW w:w="1559" w:type="dxa"/>
          </w:tcPr>
          <w:p w:rsidR="00475D93" w:rsidRPr="000D2CB7" w:rsidRDefault="00475D93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Управление культуры</w:t>
            </w:r>
          </w:p>
        </w:tc>
        <w:tc>
          <w:tcPr>
            <w:tcW w:w="1701" w:type="dxa"/>
          </w:tcPr>
          <w:p w:rsidR="00475D93" w:rsidRPr="000D2CB7" w:rsidRDefault="00475D93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 xml:space="preserve">Степень достижения цели = </w:t>
            </w:r>
            <w:r w:rsidR="00D23A3E" w:rsidRPr="000D2CB7">
              <w:rPr>
                <w:sz w:val="18"/>
                <w:szCs w:val="18"/>
              </w:rPr>
              <w:t>0,99</w:t>
            </w:r>
          </w:p>
        </w:tc>
        <w:tc>
          <w:tcPr>
            <w:tcW w:w="1134" w:type="dxa"/>
          </w:tcPr>
          <w:p w:rsidR="00475D93" w:rsidRPr="000D2CB7" w:rsidRDefault="00D23A3E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 xml:space="preserve">0,92 </w:t>
            </w:r>
            <w:r w:rsidR="00475D93" w:rsidRPr="000D2CB7">
              <w:rPr>
                <w:sz w:val="18"/>
                <w:szCs w:val="18"/>
              </w:rPr>
              <w:t xml:space="preserve">программа </w:t>
            </w:r>
            <w:proofErr w:type="spellStart"/>
            <w:proofErr w:type="gramStart"/>
            <w:r w:rsidR="00561D7F" w:rsidRPr="000D2CB7">
              <w:rPr>
                <w:sz w:val="18"/>
                <w:szCs w:val="18"/>
              </w:rPr>
              <w:t>эф</w:t>
            </w:r>
            <w:r w:rsidR="00475D93" w:rsidRPr="000D2CB7">
              <w:rPr>
                <w:sz w:val="18"/>
                <w:szCs w:val="18"/>
              </w:rPr>
              <w:t>фектив</w:t>
            </w:r>
            <w:r w:rsidR="00561D7F" w:rsidRPr="000D2CB7">
              <w:rPr>
                <w:sz w:val="18"/>
                <w:szCs w:val="18"/>
              </w:rPr>
              <w:t>-</w:t>
            </w:r>
            <w:r w:rsidR="00475D93" w:rsidRPr="000D2CB7">
              <w:rPr>
                <w:sz w:val="18"/>
                <w:szCs w:val="18"/>
              </w:rPr>
              <w:t>ная</w:t>
            </w:r>
            <w:proofErr w:type="spellEnd"/>
            <w:proofErr w:type="gramEnd"/>
          </w:p>
        </w:tc>
        <w:tc>
          <w:tcPr>
            <w:tcW w:w="992" w:type="dxa"/>
          </w:tcPr>
          <w:p w:rsidR="00475D93" w:rsidRPr="000D2CB7" w:rsidRDefault="00D23A3E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  <w:r w:rsidRPr="000D2CB7">
              <w:rPr>
                <w:sz w:val="16"/>
                <w:szCs w:val="16"/>
              </w:rPr>
              <w:t>177 579,4</w:t>
            </w:r>
          </w:p>
          <w:p w:rsidR="00475D93" w:rsidRPr="000D2CB7" w:rsidRDefault="00D23A3E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  <w:r w:rsidRPr="000D2CB7">
              <w:rPr>
                <w:sz w:val="16"/>
                <w:szCs w:val="16"/>
              </w:rPr>
              <w:t>176 862,7</w:t>
            </w:r>
            <w:r w:rsidR="00475D93" w:rsidRPr="000D2CB7">
              <w:rPr>
                <w:sz w:val="16"/>
                <w:szCs w:val="16"/>
              </w:rPr>
              <w:t xml:space="preserve">– </w:t>
            </w:r>
            <w:proofErr w:type="gramStart"/>
            <w:r w:rsidR="00475D93" w:rsidRPr="000D2CB7">
              <w:rPr>
                <w:sz w:val="16"/>
                <w:szCs w:val="16"/>
              </w:rPr>
              <w:t>м.б</w:t>
            </w:r>
            <w:proofErr w:type="gramEnd"/>
            <w:r w:rsidR="00475D93" w:rsidRPr="000D2CB7">
              <w:rPr>
                <w:sz w:val="16"/>
                <w:szCs w:val="16"/>
              </w:rPr>
              <w:t>.</w:t>
            </w:r>
          </w:p>
          <w:p w:rsidR="00D23A3E" w:rsidRPr="000D2CB7" w:rsidRDefault="00D23A3E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  <w:r w:rsidRPr="000D2CB7">
              <w:rPr>
                <w:sz w:val="16"/>
                <w:szCs w:val="16"/>
              </w:rPr>
              <w:t>6 086,1</w:t>
            </w:r>
            <w:r w:rsidR="00475D93" w:rsidRPr="000D2CB7">
              <w:rPr>
                <w:sz w:val="16"/>
                <w:szCs w:val="16"/>
              </w:rPr>
              <w:t xml:space="preserve"> – </w:t>
            </w:r>
            <w:proofErr w:type="gramStart"/>
            <w:r w:rsidR="00475D93" w:rsidRPr="000D2CB7">
              <w:rPr>
                <w:sz w:val="16"/>
                <w:szCs w:val="16"/>
              </w:rPr>
              <w:t>о.б</w:t>
            </w:r>
            <w:proofErr w:type="gramEnd"/>
            <w:r w:rsidR="00475D93" w:rsidRPr="000D2CB7">
              <w:rPr>
                <w:sz w:val="16"/>
                <w:szCs w:val="16"/>
              </w:rPr>
              <w:t>.</w:t>
            </w:r>
            <w:r w:rsidRPr="000D2CB7">
              <w:rPr>
                <w:sz w:val="16"/>
                <w:szCs w:val="16"/>
              </w:rPr>
              <w:t xml:space="preserve">   </w:t>
            </w:r>
          </w:p>
          <w:p w:rsidR="00B03023" w:rsidRPr="000D2CB7" w:rsidRDefault="00D23A3E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  <w:r w:rsidRPr="000D2CB7">
              <w:rPr>
                <w:sz w:val="16"/>
                <w:szCs w:val="16"/>
              </w:rPr>
              <w:t>5,6</w:t>
            </w:r>
            <w:r w:rsidR="00B03023" w:rsidRPr="000D2CB7">
              <w:rPr>
                <w:sz w:val="16"/>
                <w:szCs w:val="16"/>
              </w:rPr>
              <w:t>– ф.б.</w:t>
            </w:r>
          </w:p>
          <w:p w:rsidR="00475D93" w:rsidRPr="000D2CB7" w:rsidRDefault="00475D93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475D93" w:rsidRPr="000D2CB7" w:rsidRDefault="00D23A3E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  <w:r w:rsidRPr="000D2CB7">
              <w:rPr>
                <w:sz w:val="16"/>
                <w:szCs w:val="16"/>
              </w:rPr>
              <w:t>165 391,0</w:t>
            </w:r>
          </w:p>
          <w:p w:rsidR="00475D93" w:rsidRPr="000D2CB7" w:rsidRDefault="00D23A3E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  <w:r w:rsidRPr="000D2CB7">
              <w:rPr>
                <w:sz w:val="16"/>
                <w:szCs w:val="16"/>
              </w:rPr>
              <w:t>164 674,3</w:t>
            </w:r>
            <w:r w:rsidR="00475D93" w:rsidRPr="000D2CB7">
              <w:rPr>
                <w:sz w:val="16"/>
                <w:szCs w:val="16"/>
              </w:rPr>
              <w:t xml:space="preserve"> – </w:t>
            </w:r>
            <w:proofErr w:type="gramStart"/>
            <w:r w:rsidR="00475D93" w:rsidRPr="000D2CB7">
              <w:rPr>
                <w:sz w:val="16"/>
                <w:szCs w:val="16"/>
              </w:rPr>
              <w:t>м.б</w:t>
            </w:r>
            <w:proofErr w:type="gramEnd"/>
            <w:r w:rsidR="00475D93" w:rsidRPr="000D2CB7">
              <w:rPr>
                <w:sz w:val="16"/>
                <w:szCs w:val="16"/>
              </w:rPr>
              <w:t>.</w:t>
            </w:r>
          </w:p>
          <w:p w:rsidR="00475D93" w:rsidRPr="000D2CB7" w:rsidRDefault="00D23A3E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  <w:r w:rsidRPr="000D2CB7">
              <w:rPr>
                <w:sz w:val="16"/>
                <w:szCs w:val="16"/>
              </w:rPr>
              <w:t>6 086,1</w:t>
            </w:r>
            <w:r w:rsidR="00475D93" w:rsidRPr="000D2CB7">
              <w:rPr>
                <w:sz w:val="16"/>
                <w:szCs w:val="16"/>
              </w:rPr>
              <w:t xml:space="preserve"> – </w:t>
            </w:r>
            <w:proofErr w:type="gramStart"/>
            <w:r w:rsidR="00475D93" w:rsidRPr="000D2CB7">
              <w:rPr>
                <w:sz w:val="16"/>
                <w:szCs w:val="16"/>
              </w:rPr>
              <w:t>о.б</w:t>
            </w:r>
            <w:proofErr w:type="gramEnd"/>
            <w:r w:rsidR="00475D93" w:rsidRPr="000D2CB7">
              <w:rPr>
                <w:sz w:val="16"/>
                <w:szCs w:val="16"/>
              </w:rPr>
              <w:t>.</w:t>
            </w:r>
          </w:p>
          <w:p w:rsidR="00B03023" w:rsidRPr="000D2CB7" w:rsidRDefault="00D23A3E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  <w:r w:rsidRPr="000D2CB7">
              <w:rPr>
                <w:sz w:val="16"/>
                <w:szCs w:val="16"/>
              </w:rPr>
              <w:t xml:space="preserve">5,6 </w:t>
            </w:r>
            <w:r w:rsidR="00B03023" w:rsidRPr="000D2CB7">
              <w:rPr>
                <w:sz w:val="16"/>
                <w:szCs w:val="16"/>
              </w:rPr>
              <w:t>-</w:t>
            </w:r>
            <w:r w:rsidRPr="000D2CB7">
              <w:rPr>
                <w:sz w:val="16"/>
                <w:szCs w:val="16"/>
              </w:rPr>
              <w:t xml:space="preserve"> </w:t>
            </w:r>
            <w:r w:rsidR="00B03023" w:rsidRPr="000D2CB7">
              <w:rPr>
                <w:sz w:val="16"/>
                <w:szCs w:val="16"/>
              </w:rPr>
              <w:t>ф.б.</w:t>
            </w:r>
          </w:p>
          <w:p w:rsidR="00475D93" w:rsidRPr="000D2CB7" w:rsidRDefault="00475D93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75D93" w:rsidRPr="000D2CB7" w:rsidRDefault="00475D93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9</w:t>
            </w:r>
            <w:r w:rsidR="00D23A3E" w:rsidRPr="000D2CB7">
              <w:rPr>
                <w:sz w:val="18"/>
                <w:szCs w:val="18"/>
              </w:rPr>
              <w:t>3,2</w:t>
            </w:r>
          </w:p>
        </w:tc>
      </w:tr>
      <w:tr w:rsidR="00475D93" w:rsidRPr="000D2CB7" w:rsidTr="00CE46C5">
        <w:tc>
          <w:tcPr>
            <w:tcW w:w="567" w:type="dxa"/>
          </w:tcPr>
          <w:p w:rsidR="00475D93" w:rsidRPr="000D2CB7" w:rsidRDefault="00CE46C5" w:rsidP="008D10DA">
            <w:pPr>
              <w:pStyle w:val="a3"/>
              <w:widowControl w:val="0"/>
              <w:suppressAutoHyphens/>
              <w:spacing w:line="240" w:lineRule="auto"/>
              <w:ind w:firstLine="567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5</w:t>
            </w:r>
            <w:r w:rsidR="00475D93" w:rsidRPr="000D2CB7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475D93" w:rsidRPr="000D2CB7" w:rsidRDefault="00475D93" w:rsidP="00627631">
            <w:pPr>
              <w:ind w:hanging="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2C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Муниципальная программа </w:t>
            </w:r>
          </w:p>
          <w:p w:rsidR="00475D93" w:rsidRPr="000D2CB7" w:rsidRDefault="00475D93" w:rsidP="00627631">
            <w:pPr>
              <w:ind w:hanging="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D2CB7">
              <w:rPr>
                <w:rFonts w:ascii="Times New Roman" w:hAnsi="Times New Roman" w:cs="Times New Roman"/>
                <w:sz w:val="18"/>
                <w:szCs w:val="18"/>
              </w:rPr>
              <w:t>«Развитие террит</w:t>
            </w:r>
            <w:r w:rsidR="00FE70AC" w:rsidRPr="000D2CB7">
              <w:rPr>
                <w:rFonts w:ascii="Times New Roman" w:hAnsi="Times New Roman" w:cs="Times New Roman"/>
                <w:sz w:val="18"/>
                <w:szCs w:val="18"/>
              </w:rPr>
              <w:t xml:space="preserve">ории муниципального образования </w:t>
            </w:r>
            <w:r w:rsidRPr="000D2C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E70AC" w:rsidRPr="000D2CB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FB1A08" w:rsidRPr="000D2C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D2C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2CB7">
              <w:rPr>
                <w:rFonts w:ascii="Times New Roman" w:hAnsi="Times New Roman" w:cs="Times New Roman"/>
                <w:sz w:val="18"/>
                <w:szCs w:val="18"/>
              </w:rPr>
              <w:t>Бодай</w:t>
            </w:r>
            <w:r w:rsidR="00FB1A08" w:rsidRPr="000D2C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D2CB7">
              <w:rPr>
                <w:rFonts w:ascii="Times New Roman" w:hAnsi="Times New Roman" w:cs="Times New Roman"/>
                <w:sz w:val="18"/>
                <w:szCs w:val="18"/>
              </w:rPr>
              <w:t>бо</w:t>
            </w:r>
            <w:proofErr w:type="spellEnd"/>
            <w:r w:rsidRPr="000D2CB7">
              <w:rPr>
                <w:rFonts w:ascii="Times New Roman" w:hAnsi="Times New Roman" w:cs="Times New Roman"/>
                <w:sz w:val="18"/>
                <w:szCs w:val="18"/>
              </w:rPr>
              <w:t xml:space="preserve"> и района» на 2015-2020 годы (утв. пост.</w:t>
            </w:r>
            <w:proofErr w:type="gramEnd"/>
            <w:r w:rsidRPr="000D2CB7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</w:t>
            </w:r>
            <w:proofErr w:type="gramStart"/>
            <w:r w:rsidRPr="000D2CB7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0D2CB7">
              <w:rPr>
                <w:rFonts w:ascii="Times New Roman" w:hAnsi="Times New Roman" w:cs="Times New Roman"/>
                <w:sz w:val="18"/>
                <w:szCs w:val="18"/>
              </w:rPr>
              <w:t>одайбо и района от 10.11.2014 № 520-п)</w:t>
            </w:r>
          </w:p>
        </w:tc>
        <w:tc>
          <w:tcPr>
            <w:tcW w:w="1559" w:type="dxa"/>
          </w:tcPr>
          <w:p w:rsidR="00475D93" w:rsidRPr="000D2CB7" w:rsidRDefault="00475D93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 xml:space="preserve">Администрация </w:t>
            </w:r>
            <w:proofErr w:type="gramStart"/>
            <w:r w:rsidRPr="000D2CB7">
              <w:rPr>
                <w:sz w:val="18"/>
                <w:szCs w:val="18"/>
              </w:rPr>
              <w:t>г</w:t>
            </w:r>
            <w:proofErr w:type="gramEnd"/>
            <w:r w:rsidRPr="000D2CB7">
              <w:rPr>
                <w:sz w:val="18"/>
                <w:szCs w:val="18"/>
              </w:rPr>
              <w:t>. Бодайбо и района</w:t>
            </w:r>
          </w:p>
        </w:tc>
        <w:tc>
          <w:tcPr>
            <w:tcW w:w="1701" w:type="dxa"/>
          </w:tcPr>
          <w:p w:rsidR="00475D93" w:rsidRPr="000D2CB7" w:rsidRDefault="00475D93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Степень достижения цели = 0,</w:t>
            </w:r>
            <w:r w:rsidR="007676E1" w:rsidRPr="000D2CB7">
              <w:rPr>
                <w:sz w:val="18"/>
                <w:szCs w:val="18"/>
              </w:rPr>
              <w:t>83</w:t>
            </w:r>
          </w:p>
        </w:tc>
        <w:tc>
          <w:tcPr>
            <w:tcW w:w="1134" w:type="dxa"/>
          </w:tcPr>
          <w:p w:rsidR="00475D93" w:rsidRPr="000D2CB7" w:rsidRDefault="007676E1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0,72</w:t>
            </w:r>
            <w:r w:rsidR="00475D93" w:rsidRPr="000D2CB7">
              <w:rPr>
                <w:sz w:val="18"/>
                <w:szCs w:val="18"/>
              </w:rPr>
              <w:t xml:space="preserve"> –</w:t>
            </w:r>
            <w:r w:rsidRPr="000D2CB7">
              <w:rPr>
                <w:sz w:val="18"/>
                <w:szCs w:val="18"/>
              </w:rPr>
              <w:t xml:space="preserve">уровень </w:t>
            </w:r>
            <w:proofErr w:type="spellStart"/>
            <w:proofErr w:type="gramStart"/>
            <w:r w:rsidR="00475D93" w:rsidRPr="000D2CB7">
              <w:rPr>
                <w:sz w:val="18"/>
                <w:szCs w:val="18"/>
              </w:rPr>
              <w:t>эффектив-н</w:t>
            </w:r>
            <w:r w:rsidRPr="000D2CB7">
              <w:rPr>
                <w:sz w:val="18"/>
                <w:szCs w:val="18"/>
              </w:rPr>
              <w:t>ости</w:t>
            </w:r>
            <w:proofErr w:type="spellEnd"/>
            <w:proofErr w:type="gramEnd"/>
            <w:r w:rsidRPr="000D2CB7">
              <w:rPr>
                <w:sz w:val="18"/>
                <w:szCs w:val="18"/>
              </w:rPr>
              <w:t xml:space="preserve"> удовлетворительный</w:t>
            </w:r>
          </w:p>
        </w:tc>
        <w:tc>
          <w:tcPr>
            <w:tcW w:w="992" w:type="dxa"/>
          </w:tcPr>
          <w:p w:rsidR="00475D93" w:rsidRPr="000D2CB7" w:rsidRDefault="007676E1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  <w:r w:rsidRPr="000D2CB7">
              <w:rPr>
                <w:sz w:val="16"/>
                <w:szCs w:val="16"/>
              </w:rPr>
              <w:t>173 823,3</w:t>
            </w:r>
          </w:p>
          <w:p w:rsidR="00475D93" w:rsidRPr="000D2CB7" w:rsidRDefault="006C4DC2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  <w:r w:rsidRPr="000D2CB7">
              <w:rPr>
                <w:sz w:val="16"/>
                <w:szCs w:val="16"/>
              </w:rPr>
              <w:t>147 906,2</w:t>
            </w:r>
            <w:r w:rsidR="00475D93" w:rsidRPr="000D2CB7">
              <w:rPr>
                <w:sz w:val="16"/>
                <w:szCs w:val="16"/>
              </w:rPr>
              <w:t xml:space="preserve"> – </w:t>
            </w:r>
            <w:proofErr w:type="gramStart"/>
            <w:r w:rsidR="00475D93" w:rsidRPr="000D2CB7">
              <w:rPr>
                <w:sz w:val="16"/>
                <w:szCs w:val="16"/>
              </w:rPr>
              <w:t>м.б</w:t>
            </w:r>
            <w:proofErr w:type="gramEnd"/>
            <w:r w:rsidR="00475D93" w:rsidRPr="000D2CB7">
              <w:rPr>
                <w:sz w:val="16"/>
                <w:szCs w:val="16"/>
              </w:rPr>
              <w:t>.</w:t>
            </w:r>
          </w:p>
          <w:p w:rsidR="00475D93" w:rsidRPr="000D2CB7" w:rsidRDefault="007676E1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  <w:r w:rsidRPr="000D2CB7">
              <w:rPr>
                <w:sz w:val="16"/>
                <w:szCs w:val="16"/>
              </w:rPr>
              <w:t>25 917,0</w:t>
            </w:r>
            <w:r w:rsidR="00475D93" w:rsidRPr="000D2CB7">
              <w:rPr>
                <w:sz w:val="16"/>
                <w:szCs w:val="16"/>
              </w:rPr>
              <w:t xml:space="preserve"> – </w:t>
            </w:r>
            <w:proofErr w:type="gramStart"/>
            <w:r w:rsidR="00475D93" w:rsidRPr="000D2CB7">
              <w:rPr>
                <w:sz w:val="16"/>
                <w:szCs w:val="16"/>
              </w:rPr>
              <w:t>о.б</w:t>
            </w:r>
            <w:proofErr w:type="gramEnd"/>
            <w:r w:rsidR="00475D93" w:rsidRPr="000D2CB7">
              <w:rPr>
                <w:sz w:val="16"/>
                <w:szCs w:val="16"/>
              </w:rPr>
              <w:t>.</w:t>
            </w:r>
          </w:p>
          <w:p w:rsidR="00475D93" w:rsidRPr="000D2CB7" w:rsidRDefault="00475D93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475D93" w:rsidRPr="000D2CB7" w:rsidRDefault="007676E1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  <w:r w:rsidRPr="000D2CB7">
              <w:rPr>
                <w:sz w:val="16"/>
                <w:szCs w:val="16"/>
              </w:rPr>
              <w:t>150 029,3</w:t>
            </w:r>
          </w:p>
          <w:p w:rsidR="00475D93" w:rsidRPr="000D2CB7" w:rsidRDefault="006C4DC2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  <w:r w:rsidRPr="000D2CB7">
              <w:rPr>
                <w:sz w:val="16"/>
                <w:szCs w:val="16"/>
              </w:rPr>
              <w:t>128 227,3</w:t>
            </w:r>
            <w:r w:rsidR="00475D93" w:rsidRPr="000D2CB7">
              <w:rPr>
                <w:sz w:val="16"/>
                <w:szCs w:val="16"/>
              </w:rPr>
              <w:t xml:space="preserve"> – </w:t>
            </w:r>
            <w:proofErr w:type="gramStart"/>
            <w:r w:rsidR="00475D93" w:rsidRPr="000D2CB7">
              <w:rPr>
                <w:sz w:val="16"/>
                <w:szCs w:val="16"/>
              </w:rPr>
              <w:t>м.б</w:t>
            </w:r>
            <w:proofErr w:type="gramEnd"/>
            <w:r w:rsidR="00475D93" w:rsidRPr="000D2CB7">
              <w:rPr>
                <w:sz w:val="16"/>
                <w:szCs w:val="16"/>
              </w:rPr>
              <w:t>.</w:t>
            </w:r>
          </w:p>
          <w:p w:rsidR="00475D93" w:rsidRPr="000D2CB7" w:rsidRDefault="007676E1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  <w:r w:rsidRPr="000D2CB7">
              <w:rPr>
                <w:sz w:val="16"/>
                <w:szCs w:val="16"/>
              </w:rPr>
              <w:t>21 802,0</w:t>
            </w:r>
            <w:r w:rsidR="00475D93" w:rsidRPr="000D2CB7">
              <w:rPr>
                <w:sz w:val="16"/>
                <w:szCs w:val="16"/>
              </w:rPr>
              <w:t xml:space="preserve"> – </w:t>
            </w:r>
            <w:proofErr w:type="gramStart"/>
            <w:r w:rsidR="00475D93" w:rsidRPr="000D2CB7">
              <w:rPr>
                <w:sz w:val="16"/>
                <w:szCs w:val="16"/>
              </w:rPr>
              <w:t>о.б</w:t>
            </w:r>
            <w:proofErr w:type="gramEnd"/>
            <w:r w:rsidR="00475D93" w:rsidRPr="000D2CB7">
              <w:rPr>
                <w:sz w:val="16"/>
                <w:szCs w:val="16"/>
              </w:rPr>
              <w:t>.</w:t>
            </w:r>
          </w:p>
          <w:p w:rsidR="00475D93" w:rsidRPr="000D2CB7" w:rsidRDefault="00475D93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75D93" w:rsidRPr="000D2CB7" w:rsidRDefault="00C350C5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8</w:t>
            </w:r>
            <w:r w:rsidR="007676E1" w:rsidRPr="000D2CB7">
              <w:rPr>
                <w:sz w:val="18"/>
                <w:szCs w:val="18"/>
              </w:rPr>
              <w:t>6,4</w:t>
            </w:r>
          </w:p>
        </w:tc>
      </w:tr>
      <w:tr w:rsidR="00475D93" w:rsidRPr="000D2CB7" w:rsidTr="00CE46C5">
        <w:tc>
          <w:tcPr>
            <w:tcW w:w="567" w:type="dxa"/>
          </w:tcPr>
          <w:p w:rsidR="00475D93" w:rsidRPr="000D2CB7" w:rsidRDefault="00CE46C5" w:rsidP="008D10DA">
            <w:pPr>
              <w:pStyle w:val="a3"/>
              <w:widowControl w:val="0"/>
              <w:suppressAutoHyphens/>
              <w:spacing w:line="240" w:lineRule="auto"/>
              <w:ind w:firstLine="567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5.1.</w:t>
            </w:r>
          </w:p>
        </w:tc>
        <w:tc>
          <w:tcPr>
            <w:tcW w:w="1985" w:type="dxa"/>
          </w:tcPr>
          <w:p w:rsidR="00475D93" w:rsidRPr="000D2CB7" w:rsidRDefault="00475D93" w:rsidP="00627631">
            <w:pPr>
              <w:pStyle w:val="a3"/>
              <w:widowControl w:val="0"/>
              <w:suppressAutoHyphens/>
              <w:spacing w:line="240" w:lineRule="auto"/>
              <w:ind w:hanging="108"/>
              <w:rPr>
                <w:b/>
                <w:sz w:val="18"/>
                <w:szCs w:val="18"/>
              </w:rPr>
            </w:pPr>
            <w:r w:rsidRPr="000D2CB7">
              <w:rPr>
                <w:b/>
                <w:sz w:val="18"/>
                <w:szCs w:val="18"/>
              </w:rPr>
              <w:t xml:space="preserve">Подпрограмма 1 </w:t>
            </w:r>
          </w:p>
          <w:p w:rsidR="00475D93" w:rsidRPr="000D2CB7" w:rsidRDefault="00475D93" w:rsidP="00627631">
            <w:pPr>
              <w:ind w:hanging="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2CB7">
              <w:rPr>
                <w:rFonts w:ascii="Times New Roman" w:hAnsi="Times New Roman" w:cs="Times New Roman"/>
                <w:sz w:val="18"/>
                <w:szCs w:val="18"/>
              </w:rPr>
              <w:t>«Совершенствование муниципального управления» на 2015-2020 годы</w:t>
            </w:r>
          </w:p>
        </w:tc>
        <w:tc>
          <w:tcPr>
            <w:tcW w:w="1559" w:type="dxa"/>
          </w:tcPr>
          <w:p w:rsidR="00475D93" w:rsidRPr="000D2CB7" w:rsidRDefault="00475D93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 xml:space="preserve">Администрация </w:t>
            </w:r>
            <w:proofErr w:type="gramStart"/>
            <w:r w:rsidRPr="000D2CB7">
              <w:rPr>
                <w:sz w:val="18"/>
                <w:szCs w:val="18"/>
              </w:rPr>
              <w:t>г</w:t>
            </w:r>
            <w:proofErr w:type="gramEnd"/>
            <w:r w:rsidRPr="000D2CB7">
              <w:rPr>
                <w:sz w:val="18"/>
                <w:szCs w:val="18"/>
              </w:rPr>
              <w:t>. Бодайбо и района;</w:t>
            </w:r>
          </w:p>
          <w:p w:rsidR="00475D93" w:rsidRPr="000D2CB7" w:rsidRDefault="00475D93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МКУ «Централизованная бухгалтерия»</w:t>
            </w:r>
            <w:r w:rsidR="0075504C" w:rsidRPr="000D2CB7">
              <w:rPr>
                <w:sz w:val="18"/>
                <w:szCs w:val="18"/>
              </w:rPr>
              <w:t>;</w:t>
            </w:r>
          </w:p>
          <w:p w:rsidR="0075504C" w:rsidRPr="000D2CB7" w:rsidRDefault="0075504C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 xml:space="preserve">МКУ «Архив администрации </w:t>
            </w:r>
            <w:proofErr w:type="gramStart"/>
            <w:r w:rsidRPr="000D2CB7">
              <w:rPr>
                <w:sz w:val="18"/>
                <w:szCs w:val="18"/>
              </w:rPr>
              <w:t>г</w:t>
            </w:r>
            <w:proofErr w:type="gramEnd"/>
            <w:r w:rsidRPr="000D2CB7">
              <w:rPr>
                <w:sz w:val="18"/>
                <w:szCs w:val="18"/>
              </w:rPr>
              <w:t xml:space="preserve">. Бодайбо и </w:t>
            </w:r>
            <w:r w:rsidRPr="000D2CB7">
              <w:rPr>
                <w:sz w:val="18"/>
                <w:szCs w:val="18"/>
              </w:rPr>
              <w:lastRenderedPageBreak/>
              <w:t>района»</w:t>
            </w:r>
          </w:p>
          <w:p w:rsidR="0075504C" w:rsidRPr="000D2CB7" w:rsidRDefault="0075504C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 xml:space="preserve">МКУ «ЕДДС администрации </w:t>
            </w:r>
            <w:proofErr w:type="gramStart"/>
            <w:r w:rsidRPr="000D2CB7">
              <w:rPr>
                <w:sz w:val="18"/>
                <w:szCs w:val="18"/>
              </w:rPr>
              <w:t>г</w:t>
            </w:r>
            <w:proofErr w:type="gramEnd"/>
            <w:r w:rsidRPr="000D2CB7">
              <w:rPr>
                <w:sz w:val="18"/>
                <w:szCs w:val="18"/>
              </w:rPr>
              <w:t>. Бодайбо и района»</w:t>
            </w:r>
          </w:p>
        </w:tc>
        <w:tc>
          <w:tcPr>
            <w:tcW w:w="1701" w:type="dxa"/>
          </w:tcPr>
          <w:p w:rsidR="00475D93" w:rsidRPr="000D2CB7" w:rsidRDefault="007676E1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lastRenderedPageBreak/>
              <w:t xml:space="preserve">Степень </w:t>
            </w:r>
            <w:r w:rsidR="006C4DC2" w:rsidRPr="000D2CB7">
              <w:rPr>
                <w:sz w:val="18"/>
                <w:szCs w:val="18"/>
              </w:rPr>
              <w:t xml:space="preserve">качества муниципального управления </w:t>
            </w:r>
            <w:r w:rsidR="00475D93" w:rsidRPr="000D2CB7">
              <w:rPr>
                <w:sz w:val="18"/>
                <w:szCs w:val="18"/>
              </w:rPr>
              <w:t xml:space="preserve">= </w:t>
            </w:r>
            <w:r w:rsidR="006C4DC2" w:rsidRPr="000D2CB7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75D93" w:rsidRPr="000D2CB7" w:rsidRDefault="006C4DC2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0,87</w:t>
            </w:r>
            <w:r w:rsidR="00475D93" w:rsidRPr="000D2CB7">
              <w:rPr>
                <w:sz w:val="18"/>
                <w:szCs w:val="18"/>
              </w:rPr>
              <w:t xml:space="preserve"> – </w:t>
            </w:r>
            <w:proofErr w:type="spellStart"/>
            <w:proofErr w:type="gramStart"/>
            <w:r w:rsidR="00475D93" w:rsidRPr="000D2CB7">
              <w:rPr>
                <w:sz w:val="18"/>
                <w:szCs w:val="18"/>
              </w:rPr>
              <w:t>эффектив-ная</w:t>
            </w:r>
            <w:proofErr w:type="spellEnd"/>
            <w:proofErr w:type="gramEnd"/>
          </w:p>
        </w:tc>
        <w:tc>
          <w:tcPr>
            <w:tcW w:w="992" w:type="dxa"/>
          </w:tcPr>
          <w:p w:rsidR="00475D93" w:rsidRPr="000D2CB7" w:rsidRDefault="006C4DC2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154 332,5</w:t>
            </w:r>
          </w:p>
          <w:p w:rsidR="00475D93" w:rsidRPr="000D2CB7" w:rsidRDefault="006C4DC2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128 415,4</w:t>
            </w:r>
            <w:r w:rsidR="00475D93" w:rsidRPr="000D2CB7">
              <w:rPr>
                <w:sz w:val="18"/>
                <w:szCs w:val="18"/>
              </w:rPr>
              <w:t xml:space="preserve"> – </w:t>
            </w:r>
            <w:proofErr w:type="gramStart"/>
            <w:r w:rsidR="00475D93" w:rsidRPr="000D2CB7">
              <w:rPr>
                <w:sz w:val="18"/>
                <w:szCs w:val="18"/>
              </w:rPr>
              <w:t>м.б</w:t>
            </w:r>
            <w:proofErr w:type="gramEnd"/>
            <w:r w:rsidR="00475D93" w:rsidRPr="000D2CB7">
              <w:rPr>
                <w:sz w:val="18"/>
                <w:szCs w:val="18"/>
              </w:rPr>
              <w:t>.</w:t>
            </w:r>
          </w:p>
          <w:p w:rsidR="00475D93" w:rsidRPr="000D2CB7" w:rsidRDefault="006C4DC2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25 917,0</w:t>
            </w:r>
            <w:r w:rsidR="00475D93" w:rsidRPr="000D2CB7">
              <w:rPr>
                <w:sz w:val="18"/>
                <w:szCs w:val="18"/>
              </w:rPr>
              <w:t xml:space="preserve"> – </w:t>
            </w:r>
            <w:proofErr w:type="gramStart"/>
            <w:r w:rsidR="00475D93" w:rsidRPr="000D2CB7">
              <w:rPr>
                <w:sz w:val="18"/>
                <w:szCs w:val="18"/>
              </w:rPr>
              <w:t>о.б</w:t>
            </w:r>
            <w:proofErr w:type="gramEnd"/>
            <w:r w:rsidR="00475D93" w:rsidRPr="000D2CB7">
              <w:rPr>
                <w:sz w:val="18"/>
                <w:szCs w:val="18"/>
              </w:rPr>
              <w:t>.</w:t>
            </w:r>
          </w:p>
          <w:p w:rsidR="00475D93" w:rsidRPr="000D2CB7" w:rsidRDefault="00475D93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75D93" w:rsidRPr="000D2CB7" w:rsidRDefault="006C4DC2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133 969,8</w:t>
            </w:r>
          </w:p>
          <w:p w:rsidR="00475D93" w:rsidRPr="000D2CB7" w:rsidRDefault="006C4DC2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112 167,8</w:t>
            </w:r>
            <w:r w:rsidR="00475D93" w:rsidRPr="000D2CB7">
              <w:rPr>
                <w:sz w:val="18"/>
                <w:szCs w:val="18"/>
              </w:rPr>
              <w:t xml:space="preserve"> – </w:t>
            </w:r>
            <w:proofErr w:type="gramStart"/>
            <w:r w:rsidR="00475D93" w:rsidRPr="000D2CB7">
              <w:rPr>
                <w:sz w:val="18"/>
                <w:szCs w:val="18"/>
              </w:rPr>
              <w:t>м.б</w:t>
            </w:r>
            <w:proofErr w:type="gramEnd"/>
            <w:r w:rsidR="00475D93" w:rsidRPr="000D2CB7">
              <w:rPr>
                <w:sz w:val="18"/>
                <w:szCs w:val="18"/>
              </w:rPr>
              <w:t>.</w:t>
            </w:r>
          </w:p>
          <w:p w:rsidR="00475D93" w:rsidRPr="000D2CB7" w:rsidRDefault="006C4DC2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21 802,0</w:t>
            </w:r>
            <w:r w:rsidR="00475D93" w:rsidRPr="000D2CB7">
              <w:rPr>
                <w:sz w:val="18"/>
                <w:szCs w:val="18"/>
              </w:rPr>
              <w:t xml:space="preserve"> – </w:t>
            </w:r>
            <w:proofErr w:type="gramStart"/>
            <w:r w:rsidR="00475D93" w:rsidRPr="000D2CB7">
              <w:rPr>
                <w:sz w:val="18"/>
                <w:szCs w:val="18"/>
              </w:rPr>
              <w:t>о.б</w:t>
            </w:r>
            <w:proofErr w:type="gramEnd"/>
            <w:r w:rsidR="00475D93" w:rsidRPr="000D2CB7">
              <w:rPr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475D93" w:rsidRPr="000D2CB7" w:rsidRDefault="006C4DC2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86,8</w:t>
            </w:r>
          </w:p>
        </w:tc>
      </w:tr>
      <w:tr w:rsidR="00475D93" w:rsidRPr="000D2CB7" w:rsidTr="00CE46C5">
        <w:tc>
          <w:tcPr>
            <w:tcW w:w="567" w:type="dxa"/>
          </w:tcPr>
          <w:p w:rsidR="00475D93" w:rsidRPr="000D2CB7" w:rsidRDefault="00CE46C5" w:rsidP="008D10DA">
            <w:pPr>
              <w:pStyle w:val="a3"/>
              <w:widowControl w:val="0"/>
              <w:suppressAutoHyphens/>
              <w:spacing w:line="240" w:lineRule="auto"/>
              <w:ind w:firstLine="567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lastRenderedPageBreak/>
              <w:t>5.2.</w:t>
            </w:r>
          </w:p>
        </w:tc>
        <w:tc>
          <w:tcPr>
            <w:tcW w:w="1985" w:type="dxa"/>
          </w:tcPr>
          <w:p w:rsidR="00475D93" w:rsidRPr="000D2CB7" w:rsidRDefault="00475D93" w:rsidP="00627631">
            <w:pPr>
              <w:pStyle w:val="a3"/>
              <w:widowControl w:val="0"/>
              <w:suppressAutoHyphens/>
              <w:spacing w:line="240" w:lineRule="auto"/>
              <w:ind w:hanging="108"/>
              <w:rPr>
                <w:sz w:val="18"/>
                <w:szCs w:val="18"/>
              </w:rPr>
            </w:pPr>
            <w:r w:rsidRPr="000D2CB7">
              <w:rPr>
                <w:b/>
                <w:sz w:val="18"/>
                <w:szCs w:val="18"/>
              </w:rPr>
              <w:t>Подпрограмма 2</w:t>
            </w:r>
            <w:r w:rsidRPr="000D2CB7">
              <w:rPr>
                <w:sz w:val="18"/>
                <w:szCs w:val="18"/>
              </w:rPr>
              <w:t xml:space="preserve"> «Содействие развитию малого и среднего предпринимательства в МО г. Бодайбо и района» на 2015-2020 годы</w:t>
            </w:r>
          </w:p>
        </w:tc>
        <w:tc>
          <w:tcPr>
            <w:tcW w:w="1559" w:type="dxa"/>
          </w:tcPr>
          <w:p w:rsidR="00475D93" w:rsidRPr="000D2CB7" w:rsidRDefault="00475D93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 xml:space="preserve">Администрация </w:t>
            </w:r>
            <w:proofErr w:type="gramStart"/>
            <w:r w:rsidRPr="000D2CB7">
              <w:rPr>
                <w:sz w:val="18"/>
                <w:szCs w:val="18"/>
              </w:rPr>
              <w:t>г</w:t>
            </w:r>
            <w:proofErr w:type="gramEnd"/>
            <w:r w:rsidRPr="000D2CB7">
              <w:rPr>
                <w:sz w:val="18"/>
                <w:szCs w:val="18"/>
              </w:rPr>
              <w:t>. Бодайбо и района</w:t>
            </w:r>
          </w:p>
          <w:p w:rsidR="00475D93" w:rsidRPr="000D2CB7" w:rsidRDefault="00475D93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proofErr w:type="spellStart"/>
            <w:r w:rsidRPr="000D2CB7">
              <w:rPr>
                <w:sz w:val="18"/>
                <w:szCs w:val="18"/>
              </w:rPr>
              <w:t>ОЭАиП</w:t>
            </w:r>
            <w:proofErr w:type="spellEnd"/>
          </w:p>
        </w:tc>
        <w:tc>
          <w:tcPr>
            <w:tcW w:w="1701" w:type="dxa"/>
          </w:tcPr>
          <w:p w:rsidR="00475D93" w:rsidRPr="000D2CB7" w:rsidRDefault="002536E5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75D93" w:rsidRPr="000D2CB7" w:rsidRDefault="00475D93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75D93" w:rsidRPr="000D2CB7" w:rsidRDefault="00C350C5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475D93" w:rsidRPr="000D2CB7" w:rsidRDefault="00C350C5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475D93" w:rsidRPr="000D2CB7" w:rsidRDefault="00C350C5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-</w:t>
            </w:r>
          </w:p>
        </w:tc>
      </w:tr>
      <w:tr w:rsidR="00475D93" w:rsidRPr="000D2CB7" w:rsidTr="00CE46C5">
        <w:tc>
          <w:tcPr>
            <w:tcW w:w="567" w:type="dxa"/>
          </w:tcPr>
          <w:p w:rsidR="00475D93" w:rsidRPr="000D2CB7" w:rsidRDefault="00CE46C5" w:rsidP="008D10DA">
            <w:pPr>
              <w:pStyle w:val="a3"/>
              <w:widowControl w:val="0"/>
              <w:suppressAutoHyphens/>
              <w:spacing w:line="240" w:lineRule="auto"/>
              <w:ind w:firstLine="567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5.</w:t>
            </w:r>
            <w:r w:rsidR="006C4DC2" w:rsidRPr="000D2CB7">
              <w:rPr>
                <w:sz w:val="18"/>
                <w:szCs w:val="18"/>
              </w:rPr>
              <w:t>3</w:t>
            </w:r>
            <w:r w:rsidRPr="000D2CB7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475D93" w:rsidRPr="000D2CB7" w:rsidRDefault="00475D93" w:rsidP="00627631">
            <w:pPr>
              <w:pStyle w:val="a3"/>
              <w:widowControl w:val="0"/>
              <w:suppressAutoHyphens/>
              <w:spacing w:line="240" w:lineRule="auto"/>
              <w:ind w:hanging="108"/>
              <w:rPr>
                <w:b/>
                <w:sz w:val="18"/>
                <w:szCs w:val="18"/>
              </w:rPr>
            </w:pPr>
            <w:r w:rsidRPr="000D2CB7">
              <w:rPr>
                <w:b/>
                <w:sz w:val="18"/>
                <w:szCs w:val="18"/>
              </w:rPr>
              <w:t>Подпрограмма 4</w:t>
            </w:r>
          </w:p>
          <w:p w:rsidR="00475D93" w:rsidRPr="000D2CB7" w:rsidRDefault="00475D93" w:rsidP="00627631">
            <w:pPr>
              <w:pStyle w:val="a3"/>
              <w:widowControl w:val="0"/>
              <w:suppressAutoHyphens/>
              <w:spacing w:line="240" w:lineRule="auto"/>
              <w:ind w:hanging="108"/>
              <w:rPr>
                <w:sz w:val="18"/>
                <w:szCs w:val="18"/>
              </w:rPr>
            </w:pPr>
            <w:proofErr w:type="gramStart"/>
            <w:r w:rsidRPr="000D2CB7">
              <w:rPr>
                <w:sz w:val="18"/>
                <w:szCs w:val="18"/>
              </w:rPr>
              <w:t xml:space="preserve">«Кадровое </w:t>
            </w:r>
            <w:proofErr w:type="spellStart"/>
            <w:r w:rsidRPr="000D2CB7">
              <w:rPr>
                <w:sz w:val="18"/>
                <w:szCs w:val="18"/>
              </w:rPr>
              <w:t>обеспече</w:t>
            </w:r>
            <w:r w:rsidR="00FB1A08" w:rsidRPr="000D2CB7">
              <w:rPr>
                <w:sz w:val="18"/>
                <w:szCs w:val="18"/>
              </w:rPr>
              <w:t>-</w:t>
            </w:r>
            <w:r w:rsidRPr="000D2CB7">
              <w:rPr>
                <w:sz w:val="18"/>
                <w:szCs w:val="18"/>
              </w:rPr>
              <w:t>ние</w:t>
            </w:r>
            <w:proofErr w:type="spellEnd"/>
            <w:r w:rsidRPr="000D2CB7">
              <w:rPr>
                <w:sz w:val="18"/>
                <w:szCs w:val="18"/>
              </w:rPr>
              <w:t xml:space="preserve">  учреждений образования, </w:t>
            </w:r>
            <w:proofErr w:type="spellStart"/>
            <w:r w:rsidRPr="000D2CB7">
              <w:rPr>
                <w:sz w:val="18"/>
                <w:szCs w:val="18"/>
              </w:rPr>
              <w:t>культу</w:t>
            </w:r>
            <w:r w:rsidR="00FB1A08" w:rsidRPr="000D2CB7">
              <w:rPr>
                <w:sz w:val="18"/>
                <w:szCs w:val="18"/>
              </w:rPr>
              <w:t>-</w:t>
            </w:r>
            <w:r w:rsidRPr="000D2CB7">
              <w:rPr>
                <w:sz w:val="18"/>
                <w:szCs w:val="18"/>
              </w:rPr>
              <w:t>ры</w:t>
            </w:r>
            <w:proofErr w:type="spellEnd"/>
            <w:r w:rsidRPr="000D2CB7">
              <w:rPr>
                <w:sz w:val="18"/>
                <w:szCs w:val="18"/>
              </w:rPr>
              <w:t>, здравоохранения в МО г. Бодайбо и района» на 2015-2020 годы</w:t>
            </w:r>
            <w:proofErr w:type="gramEnd"/>
          </w:p>
        </w:tc>
        <w:tc>
          <w:tcPr>
            <w:tcW w:w="1559" w:type="dxa"/>
          </w:tcPr>
          <w:p w:rsidR="00475D93" w:rsidRPr="000D2CB7" w:rsidRDefault="00475D93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 xml:space="preserve">Администрация </w:t>
            </w:r>
            <w:proofErr w:type="gramStart"/>
            <w:r w:rsidRPr="000D2CB7">
              <w:rPr>
                <w:sz w:val="18"/>
                <w:szCs w:val="18"/>
              </w:rPr>
              <w:t>г</w:t>
            </w:r>
            <w:proofErr w:type="gramEnd"/>
            <w:r w:rsidRPr="000D2CB7">
              <w:rPr>
                <w:sz w:val="18"/>
                <w:szCs w:val="18"/>
              </w:rPr>
              <w:t>. Бодайбо и района (Управление культуры, Управление образования)</w:t>
            </w:r>
          </w:p>
        </w:tc>
        <w:tc>
          <w:tcPr>
            <w:tcW w:w="1701" w:type="dxa"/>
          </w:tcPr>
          <w:p w:rsidR="00475D93" w:rsidRPr="000D2CB7" w:rsidRDefault="00475D93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Степень достижения цели = 1</w:t>
            </w:r>
            <w:r w:rsidR="006C4DC2" w:rsidRPr="000D2CB7">
              <w:rPr>
                <w:sz w:val="18"/>
                <w:szCs w:val="18"/>
              </w:rPr>
              <w:t>,2</w:t>
            </w:r>
          </w:p>
        </w:tc>
        <w:tc>
          <w:tcPr>
            <w:tcW w:w="1134" w:type="dxa"/>
          </w:tcPr>
          <w:p w:rsidR="00475D93" w:rsidRPr="000D2CB7" w:rsidRDefault="006C4DC2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1,16</w:t>
            </w:r>
            <w:r w:rsidR="00475D93" w:rsidRPr="000D2CB7">
              <w:rPr>
                <w:sz w:val="18"/>
                <w:szCs w:val="18"/>
              </w:rPr>
              <w:t xml:space="preserve">  </w:t>
            </w:r>
            <w:r w:rsidRPr="000D2CB7">
              <w:rPr>
                <w:sz w:val="18"/>
                <w:szCs w:val="18"/>
              </w:rPr>
              <w:t>высокоэффектив</w:t>
            </w:r>
            <w:r w:rsidR="00475D93" w:rsidRPr="000D2CB7">
              <w:rPr>
                <w:sz w:val="18"/>
                <w:szCs w:val="18"/>
              </w:rPr>
              <w:t>ная</w:t>
            </w:r>
          </w:p>
        </w:tc>
        <w:tc>
          <w:tcPr>
            <w:tcW w:w="992" w:type="dxa"/>
          </w:tcPr>
          <w:p w:rsidR="00475D93" w:rsidRPr="000D2CB7" w:rsidRDefault="006C4DC2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10 119,2</w:t>
            </w:r>
          </w:p>
          <w:p w:rsidR="00475D93" w:rsidRPr="000D2CB7" w:rsidRDefault="00475D93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75D93" w:rsidRPr="000D2CB7" w:rsidRDefault="00475D93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9</w:t>
            </w:r>
            <w:r w:rsidR="006C4DC2" w:rsidRPr="000D2CB7">
              <w:rPr>
                <w:sz w:val="18"/>
                <w:szCs w:val="18"/>
              </w:rPr>
              <w:t> 846,0</w:t>
            </w:r>
          </w:p>
        </w:tc>
        <w:tc>
          <w:tcPr>
            <w:tcW w:w="708" w:type="dxa"/>
          </w:tcPr>
          <w:p w:rsidR="00475D93" w:rsidRPr="000D2CB7" w:rsidRDefault="006C4DC2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97,3</w:t>
            </w:r>
          </w:p>
        </w:tc>
      </w:tr>
      <w:tr w:rsidR="00475D93" w:rsidRPr="000D2CB7" w:rsidTr="00CE46C5">
        <w:tc>
          <w:tcPr>
            <w:tcW w:w="567" w:type="dxa"/>
          </w:tcPr>
          <w:p w:rsidR="00475D93" w:rsidRPr="000D2CB7" w:rsidRDefault="00CE46C5" w:rsidP="008D10DA">
            <w:pPr>
              <w:pStyle w:val="a3"/>
              <w:widowControl w:val="0"/>
              <w:suppressAutoHyphens/>
              <w:spacing w:line="240" w:lineRule="auto"/>
              <w:ind w:firstLine="567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5.</w:t>
            </w:r>
            <w:r w:rsidR="006C4DC2" w:rsidRPr="000D2CB7">
              <w:rPr>
                <w:sz w:val="18"/>
                <w:szCs w:val="18"/>
              </w:rPr>
              <w:t>4</w:t>
            </w:r>
            <w:r w:rsidRPr="000D2CB7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475D93" w:rsidRPr="000D2CB7" w:rsidRDefault="00475D93" w:rsidP="00627631">
            <w:pPr>
              <w:pStyle w:val="a3"/>
              <w:widowControl w:val="0"/>
              <w:suppressAutoHyphens/>
              <w:spacing w:line="240" w:lineRule="auto"/>
              <w:ind w:hanging="108"/>
              <w:rPr>
                <w:b/>
                <w:sz w:val="18"/>
                <w:szCs w:val="18"/>
              </w:rPr>
            </w:pPr>
            <w:r w:rsidRPr="000D2CB7">
              <w:rPr>
                <w:b/>
                <w:sz w:val="18"/>
                <w:szCs w:val="18"/>
              </w:rPr>
              <w:t>Подпрограмма 5</w:t>
            </w:r>
          </w:p>
          <w:p w:rsidR="00475D93" w:rsidRPr="000D2CB7" w:rsidRDefault="00475D93" w:rsidP="00627631">
            <w:pPr>
              <w:pStyle w:val="a3"/>
              <w:widowControl w:val="0"/>
              <w:suppressAutoHyphens/>
              <w:spacing w:line="240" w:lineRule="auto"/>
              <w:ind w:hanging="108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 xml:space="preserve">«Профилактика </w:t>
            </w:r>
            <w:proofErr w:type="spellStart"/>
            <w:proofErr w:type="gramStart"/>
            <w:r w:rsidRPr="000D2CB7">
              <w:rPr>
                <w:sz w:val="18"/>
                <w:szCs w:val="18"/>
              </w:rPr>
              <w:t>право-нарушений</w:t>
            </w:r>
            <w:proofErr w:type="spellEnd"/>
            <w:proofErr w:type="gramEnd"/>
            <w:r w:rsidRPr="000D2CB7">
              <w:rPr>
                <w:sz w:val="18"/>
                <w:szCs w:val="18"/>
              </w:rPr>
              <w:t xml:space="preserve"> в МО г. Бодайбо и района»  на 2015-2020 годы</w:t>
            </w:r>
          </w:p>
        </w:tc>
        <w:tc>
          <w:tcPr>
            <w:tcW w:w="1559" w:type="dxa"/>
          </w:tcPr>
          <w:p w:rsidR="00475D93" w:rsidRPr="000D2CB7" w:rsidRDefault="00475D93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 xml:space="preserve">Администрация </w:t>
            </w:r>
            <w:proofErr w:type="gramStart"/>
            <w:r w:rsidRPr="000D2CB7">
              <w:rPr>
                <w:sz w:val="18"/>
                <w:szCs w:val="18"/>
              </w:rPr>
              <w:t>г</w:t>
            </w:r>
            <w:proofErr w:type="gramEnd"/>
            <w:r w:rsidRPr="000D2CB7">
              <w:rPr>
                <w:sz w:val="18"/>
                <w:szCs w:val="18"/>
              </w:rPr>
              <w:t>. Бодайбо и района</w:t>
            </w:r>
          </w:p>
        </w:tc>
        <w:tc>
          <w:tcPr>
            <w:tcW w:w="1701" w:type="dxa"/>
          </w:tcPr>
          <w:p w:rsidR="00475D93" w:rsidRPr="000D2CB7" w:rsidRDefault="00475D93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Степень достижения цели = 0,</w:t>
            </w:r>
            <w:r w:rsidR="006C4DC2" w:rsidRPr="000D2CB7">
              <w:rPr>
                <w:sz w:val="18"/>
                <w:szCs w:val="18"/>
              </w:rPr>
              <w:t>28</w:t>
            </w:r>
          </w:p>
        </w:tc>
        <w:tc>
          <w:tcPr>
            <w:tcW w:w="1134" w:type="dxa"/>
          </w:tcPr>
          <w:p w:rsidR="00475D93" w:rsidRPr="000D2CB7" w:rsidRDefault="006C4DC2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0,28</w:t>
            </w:r>
            <w:r w:rsidR="00475D93" w:rsidRPr="000D2CB7">
              <w:rPr>
                <w:sz w:val="18"/>
                <w:szCs w:val="18"/>
              </w:rPr>
              <w:t xml:space="preserve"> –</w:t>
            </w:r>
            <w:r w:rsidR="004B2A5F" w:rsidRPr="000D2CB7">
              <w:rPr>
                <w:sz w:val="18"/>
                <w:szCs w:val="18"/>
              </w:rPr>
              <w:t xml:space="preserve">подпрограмма </w:t>
            </w:r>
            <w:proofErr w:type="spellStart"/>
            <w:proofErr w:type="gramStart"/>
            <w:r w:rsidRPr="000D2CB7">
              <w:rPr>
                <w:sz w:val="18"/>
                <w:szCs w:val="18"/>
              </w:rPr>
              <w:t>не</w:t>
            </w:r>
            <w:r w:rsidR="00475D93" w:rsidRPr="000D2CB7">
              <w:rPr>
                <w:sz w:val="18"/>
                <w:szCs w:val="18"/>
              </w:rPr>
              <w:t>эффектив</w:t>
            </w:r>
            <w:r w:rsidR="004E6612" w:rsidRPr="000D2CB7">
              <w:rPr>
                <w:sz w:val="18"/>
                <w:szCs w:val="18"/>
              </w:rPr>
              <w:t>-</w:t>
            </w:r>
            <w:r w:rsidRPr="000D2CB7">
              <w:rPr>
                <w:sz w:val="18"/>
                <w:szCs w:val="18"/>
              </w:rPr>
              <w:t>ная</w:t>
            </w:r>
            <w:proofErr w:type="spellEnd"/>
            <w:proofErr w:type="gramEnd"/>
            <w:r w:rsidR="00475D93" w:rsidRPr="000D2C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475D93" w:rsidRPr="000D2CB7" w:rsidRDefault="006C4DC2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4 558,4</w:t>
            </w:r>
          </w:p>
        </w:tc>
        <w:tc>
          <w:tcPr>
            <w:tcW w:w="993" w:type="dxa"/>
          </w:tcPr>
          <w:p w:rsidR="00475D93" w:rsidRPr="000D2CB7" w:rsidRDefault="006C4DC2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4 558,4</w:t>
            </w:r>
          </w:p>
        </w:tc>
        <w:tc>
          <w:tcPr>
            <w:tcW w:w="708" w:type="dxa"/>
          </w:tcPr>
          <w:p w:rsidR="00475D93" w:rsidRPr="000D2CB7" w:rsidRDefault="000E095B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100</w:t>
            </w:r>
          </w:p>
        </w:tc>
      </w:tr>
      <w:tr w:rsidR="00475D93" w:rsidRPr="000D2CB7" w:rsidTr="00CE46C5">
        <w:tc>
          <w:tcPr>
            <w:tcW w:w="567" w:type="dxa"/>
          </w:tcPr>
          <w:p w:rsidR="00475D93" w:rsidRPr="000D2CB7" w:rsidRDefault="00CE46C5" w:rsidP="008D10DA">
            <w:pPr>
              <w:pStyle w:val="a3"/>
              <w:widowControl w:val="0"/>
              <w:suppressAutoHyphens/>
              <w:spacing w:line="240" w:lineRule="auto"/>
              <w:ind w:firstLine="567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5.</w:t>
            </w:r>
            <w:r w:rsidR="006C4DC2" w:rsidRPr="000D2CB7">
              <w:rPr>
                <w:sz w:val="18"/>
                <w:szCs w:val="18"/>
              </w:rPr>
              <w:t>5</w:t>
            </w:r>
            <w:r w:rsidRPr="000D2CB7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475D93" w:rsidRPr="000D2CB7" w:rsidRDefault="00475D93" w:rsidP="00627631">
            <w:pPr>
              <w:pStyle w:val="a3"/>
              <w:widowControl w:val="0"/>
              <w:suppressAutoHyphens/>
              <w:spacing w:line="240" w:lineRule="auto"/>
              <w:ind w:hanging="108"/>
              <w:rPr>
                <w:b/>
                <w:sz w:val="18"/>
                <w:szCs w:val="18"/>
              </w:rPr>
            </w:pPr>
            <w:r w:rsidRPr="000D2CB7">
              <w:rPr>
                <w:b/>
                <w:sz w:val="18"/>
                <w:szCs w:val="18"/>
              </w:rPr>
              <w:t xml:space="preserve">Подпрограмма 6 </w:t>
            </w:r>
          </w:p>
          <w:p w:rsidR="00475D93" w:rsidRPr="000D2CB7" w:rsidRDefault="00475D93" w:rsidP="00627631">
            <w:pPr>
              <w:pStyle w:val="a3"/>
              <w:widowControl w:val="0"/>
              <w:suppressAutoHyphens/>
              <w:spacing w:line="240" w:lineRule="auto"/>
              <w:ind w:hanging="108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 xml:space="preserve">«Профилактика </w:t>
            </w:r>
            <w:proofErr w:type="spellStart"/>
            <w:proofErr w:type="gramStart"/>
            <w:r w:rsidRPr="000D2CB7">
              <w:rPr>
                <w:sz w:val="18"/>
                <w:szCs w:val="18"/>
              </w:rPr>
              <w:t>терро-ризма</w:t>
            </w:r>
            <w:proofErr w:type="spellEnd"/>
            <w:proofErr w:type="gramEnd"/>
            <w:r w:rsidRPr="000D2CB7">
              <w:rPr>
                <w:sz w:val="18"/>
                <w:szCs w:val="18"/>
              </w:rPr>
              <w:t xml:space="preserve"> и экстремизма в МО г. Бодайбо и района» на 2015-2020 годы</w:t>
            </w:r>
          </w:p>
        </w:tc>
        <w:tc>
          <w:tcPr>
            <w:tcW w:w="1559" w:type="dxa"/>
          </w:tcPr>
          <w:p w:rsidR="00475D93" w:rsidRPr="000D2CB7" w:rsidRDefault="0075504C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 xml:space="preserve">Отдел </w:t>
            </w:r>
            <w:r w:rsidR="00475D93" w:rsidRPr="000D2CB7">
              <w:rPr>
                <w:sz w:val="18"/>
                <w:szCs w:val="18"/>
              </w:rPr>
              <w:t>по делам ГО и ЧС</w:t>
            </w:r>
          </w:p>
        </w:tc>
        <w:tc>
          <w:tcPr>
            <w:tcW w:w="1701" w:type="dxa"/>
          </w:tcPr>
          <w:p w:rsidR="00475D93" w:rsidRPr="000D2CB7" w:rsidRDefault="00475D93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Степень достижения цели = 1</w:t>
            </w:r>
          </w:p>
        </w:tc>
        <w:tc>
          <w:tcPr>
            <w:tcW w:w="1134" w:type="dxa"/>
          </w:tcPr>
          <w:p w:rsidR="00475D93" w:rsidRPr="000D2CB7" w:rsidRDefault="00A65573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="00475D93" w:rsidRPr="000D2CB7">
              <w:rPr>
                <w:sz w:val="18"/>
                <w:szCs w:val="18"/>
              </w:rPr>
              <w:t>подпрограм-ма</w:t>
            </w:r>
            <w:proofErr w:type="spellEnd"/>
            <w:proofErr w:type="gramEnd"/>
            <w:r w:rsidR="00475D93" w:rsidRPr="000D2CB7">
              <w:rPr>
                <w:sz w:val="18"/>
                <w:szCs w:val="18"/>
              </w:rPr>
              <w:t xml:space="preserve"> </w:t>
            </w:r>
            <w:proofErr w:type="spellStart"/>
            <w:r w:rsidR="00475D93" w:rsidRPr="000D2CB7">
              <w:rPr>
                <w:sz w:val="18"/>
                <w:szCs w:val="18"/>
              </w:rPr>
              <w:t>эффектив-ная</w:t>
            </w:r>
            <w:proofErr w:type="spellEnd"/>
          </w:p>
        </w:tc>
        <w:tc>
          <w:tcPr>
            <w:tcW w:w="992" w:type="dxa"/>
          </w:tcPr>
          <w:p w:rsidR="00475D93" w:rsidRPr="000D2CB7" w:rsidRDefault="006C4DC2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538,2</w:t>
            </w:r>
          </w:p>
        </w:tc>
        <w:tc>
          <w:tcPr>
            <w:tcW w:w="993" w:type="dxa"/>
          </w:tcPr>
          <w:p w:rsidR="00475D93" w:rsidRPr="000D2CB7" w:rsidRDefault="006C4DC2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538,2</w:t>
            </w:r>
          </w:p>
        </w:tc>
        <w:tc>
          <w:tcPr>
            <w:tcW w:w="708" w:type="dxa"/>
          </w:tcPr>
          <w:p w:rsidR="00475D93" w:rsidRPr="000D2CB7" w:rsidRDefault="000E095B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100</w:t>
            </w:r>
          </w:p>
        </w:tc>
      </w:tr>
      <w:tr w:rsidR="00475D93" w:rsidRPr="000D2CB7" w:rsidTr="00CE46C5">
        <w:tc>
          <w:tcPr>
            <w:tcW w:w="567" w:type="dxa"/>
          </w:tcPr>
          <w:p w:rsidR="00475D93" w:rsidRPr="000D2CB7" w:rsidRDefault="00CE46C5" w:rsidP="008D10DA">
            <w:pPr>
              <w:pStyle w:val="a3"/>
              <w:widowControl w:val="0"/>
              <w:suppressAutoHyphens/>
              <w:spacing w:line="240" w:lineRule="auto"/>
              <w:ind w:firstLine="567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5.</w:t>
            </w:r>
            <w:r w:rsidR="006C4DC2" w:rsidRPr="000D2CB7">
              <w:rPr>
                <w:sz w:val="18"/>
                <w:szCs w:val="18"/>
              </w:rPr>
              <w:t>6</w:t>
            </w:r>
            <w:r w:rsidRPr="000D2CB7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475D93" w:rsidRPr="000D2CB7" w:rsidRDefault="00475D93" w:rsidP="00627631">
            <w:pPr>
              <w:pStyle w:val="a3"/>
              <w:widowControl w:val="0"/>
              <w:suppressAutoHyphens/>
              <w:spacing w:line="240" w:lineRule="auto"/>
              <w:ind w:hanging="108"/>
              <w:rPr>
                <w:sz w:val="18"/>
                <w:szCs w:val="18"/>
              </w:rPr>
            </w:pPr>
            <w:r w:rsidRPr="000D2CB7">
              <w:rPr>
                <w:b/>
                <w:sz w:val="18"/>
                <w:szCs w:val="18"/>
              </w:rPr>
              <w:t>Подпрограмма 7</w:t>
            </w:r>
            <w:r w:rsidRPr="000D2CB7">
              <w:rPr>
                <w:sz w:val="18"/>
                <w:szCs w:val="18"/>
              </w:rPr>
              <w:t xml:space="preserve"> «Защита окружающей среды МО г. Бодайбо и района» на 2015 – 2018 годы</w:t>
            </w:r>
          </w:p>
        </w:tc>
        <w:tc>
          <w:tcPr>
            <w:tcW w:w="1559" w:type="dxa"/>
          </w:tcPr>
          <w:p w:rsidR="00475D93" w:rsidRPr="000D2CB7" w:rsidRDefault="00475D93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Отдел промышленной политики, ЖКХ, транспорта и связи</w:t>
            </w:r>
          </w:p>
        </w:tc>
        <w:tc>
          <w:tcPr>
            <w:tcW w:w="1701" w:type="dxa"/>
          </w:tcPr>
          <w:p w:rsidR="00475D93" w:rsidRPr="000D2CB7" w:rsidRDefault="004B2A5F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Степень достижения цели = 0,50</w:t>
            </w:r>
          </w:p>
        </w:tc>
        <w:tc>
          <w:tcPr>
            <w:tcW w:w="1134" w:type="dxa"/>
          </w:tcPr>
          <w:p w:rsidR="00475D93" w:rsidRPr="000D2CB7" w:rsidRDefault="004B2A5F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0,14</w:t>
            </w:r>
          </w:p>
          <w:p w:rsidR="00475D93" w:rsidRPr="000D2CB7" w:rsidRDefault="00475D93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proofErr w:type="spellStart"/>
            <w:r w:rsidRPr="000D2CB7">
              <w:rPr>
                <w:sz w:val="18"/>
                <w:szCs w:val="18"/>
              </w:rPr>
              <w:t>подрограмма</w:t>
            </w:r>
            <w:proofErr w:type="spellEnd"/>
            <w:r w:rsidRPr="000D2CB7">
              <w:rPr>
                <w:sz w:val="18"/>
                <w:szCs w:val="18"/>
              </w:rPr>
              <w:t xml:space="preserve"> неэффективная</w:t>
            </w:r>
          </w:p>
        </w:tc>
        <w:tc>
          <w:tcPr>
            <w:tcW w:w="992" w:type="dxa"/>
          </w:tcPr>
          <w:p w:rsidR="00475D93" w:rsidRPr="000D2CB7" w:rsidRDefault="004B2A5F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4 274,9</w:t>
            </w:r>
          </w:p>
        </w:tc>
        <w:tc>
          <w:tcPr>
            <w:tcW w:w="993" w:type="dxa"/>
          </w:tcPr>
          <w:p w:rsidR="00475D93" w:rsidRPr="000D2CB7" w:rsidRDefault="004B2A5F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1 116,7</w:t>
            </w:r>
          </w:p>
        </w:tc>
        <w:tc>
          <w:tcPr>
            <w:tcW w:w="708" w:type="dxa"/>
          </w:tcPr>
          <w:p w:rsidR="00475D93" w:rsidRPr="000D2CB7" w:rsidRDefault="004B2A5F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26,1</w:t>
            </w:r>
          </w:p>
        </w:tc>
      </w:tr>
      <w:tr w:rsidR="00475D93" w:rsidRPr="000D2CB7" w:rsidTr="00CE46C5">
        <w:tc>
          <w:tcPr>
            <w:tcW w:w="567" w:type="dxa"/>
          </w:tcPr>
          <w:p w:rsidR="00475D93" w:rsidRPr="000D2CB7" w:rsidRDefault="00CE46C5" w:rsidP="008D10DA">
            <w:pPr>
              <w:pStyle w:val="a3"/>
              <w:widowControl w:val="0"/>
              <w:suppressAutoHyphens/>
              <w:spacing w:line="240" w:lineRule="auto"/>
              <w:ind w:firstLine="567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6</w:t>
            </w:r>
            <w:r w:rsidR="00475D93" w:rsidRPr="000D2CB7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475D93" w:rsidRPr="000D2CB7" w:rsidRDefault="00475D93" w:rsidP="00627631">
            <w:pPr>
              <w:pStyle w:val="a3"/>
              <w:widowControl w:val="0"/>
              <w:suppressAutoHyphens/>
              <w:spacing w:line="240" w:lineRule="auto"/>
              <w:ind w:hanging="108"/>
              <w:rPr>
                <w:b/>
                <w:sz w:val="18"/>
                <w:szCs w:val="18"/>
              </w:rPr>
            </w:pPr>
            <w:r w:rsidRPr="000D2CB7">
              <w:rPr>
                <w:b/>
                <w:sz w:val="18"/>
                <w:szCs w:val="18"/>
              </w:rPr>
              <w:t xml:space="preserve">Муниципальная программа </w:t>
            </w:r>
          </w:p>
          <w:p w:rsidR="00475D93" w:rsidRPr="000D2CB7" w:rsidRDefault="00475D93" w:rsidP="00627631">
            <w:pPr>
              <w:pStyle w:val="a3"/>
              <w:widowControl w:val="0"/>
              <w:suppressAutoHyphens/>
              <w:spacing w:line="240" w:lineRule="auto"/>
              <w:ind w:hanging="108"/>
              <w:rPr>
                <w:sz w:val="18"/>
                <w:szCs w:val="18"/>
              </w:rPr>
            </w:pPr>
            <w:proofErr w:type="gramStart"/>
            <w:r w:rsidRPr="000D2CB7">
              <w:rPr>
                <w:sz w:val="18"/>
                <w:szCs w:val="18"/>
              </w:rPr>
              <w:t>«Молодым семьям – доступное жилье» на 2015-2020 годы (утв. пост.</w:t>
            </w:r>
            <w:proofErr w:type="gramEnd"/>
            <w:r w:rsidRPr="000D2CB7">
              <w:rPr>
                <w:sz w:val="18"/>
                <w:szCs w:val="18"/>
              </w:rPr>
              <w:t xml:space="preserve"> </w:t>
            </w:r>
            <w:proofErr w:type="gramStart"/>
            <w:r w:rsidRPr="000D2CB7">
              <w:rPr>
                <w:sz w:val="18"/>
                <w:szCs w:val="18"/>
              </w:rPr>
              <w:t>Администрации г. Бодайбо и района от 10.11.2014 № 514-п)</w:t>
            </w:r>
            <w:proofErr w:type="gramEnd"/>
          </w:p>
        </w:tc>
        <w:tc>
          <w:tcPr>
            <w:tcW w:w="1559" w:type="dxa"/>
          </w:tcPr>
          <w:p w:rsidR="00475D93" w:rsidRPr="000D2CB7" w:rsidRDefault="00475D93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 xml:space="preserve">Администрация </w:t>
            </w:r>
            <w:proofErr w:type="gramStart"/>
            <w:r w:rsidRPr="000D2CB7">
              <w:rPr>
                <w:sz w:val="18"/>
                <w:szCs w:val="18"/>
              </w:rPr>
              <w:t>г</w:t>
            </w:r>
            <w:proofErr w:type="gramEnd"/>
            <w:r w:rsidRPr="000D2CB7">
              <w:rPr>
                <w:sz w:val="18"/>
                <w:szCs w:val="18"/>
              </w:rPr>
              <w:t>. Бодайбо и района</w:t>
            </w:r>
          </w:p>
          <w:p w:rsidR="00475D93" w:rsidRPr="000D2CB7" w:rsidRDefault="00475D93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proofErr w:type="spellStart"/>
            <w:r w:rsidRPr="000D2CB7">
              <w:rPr>
                <w:sz w:val="18"/>
                <w:szCs w:val="18"/>
              </w:rPr>
              <w:t>ОЭАиП</w:t>
            </w:r>
            <w:proofErr w:type="spellEnd"/>
          </w:p>
        </w:tc>
        <w:tc>
          <w:tcPr>
            <w:tcW w:w="1701" w:type="dxa"/>
          </w:tcPr>
          <w:p w:rsidR="00475D93" w:rsidRPr="000D2CB7" w:rsidRDefault="00867449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Степень достижения цели = 0,9</w:t>
            </w:r>
            <w:r w:rsidR="001046A4" w:rsidRPr="000D2CB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475D93" w:rsidRPr="000D2CB7" w:rsidRDefault="001046A4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0,7</w:t>
            </w:r>
            <w:r w:rsidR="00867449" w:rsidRPr="000D2CB7">
              <w:rPr>
                <w:sz w:val="18"/>
                <w:szCs w:val="18"/>
              </w:rPr>
              <w:t>2</w:t>
            </w:r>
            <w:r w:rsidR="00475D93" w:rsidRPr="000D2CB7">
              <w:rPr>
                <w:sz w:val="18"/>
                <w:szCs w:val="18"/>
              </w:rPr>
              <w:t xml:space="preserve"> </w:t>
            </w:r>
            <w:r w:rsidRPr="000D2CB7">
              <w:rPr>
                <w:sz w:val="18"/>
                <w:szCs w:val="18"/>
              </w:rPr>
              <w:t xml:space="preserve">уровень </w:t>
            </w:r>
            <w:proofErr w:type="spellStart"/>
            <w:proofErr w:type="gramStart"/>
            <w:r w:rsidR="00475D93" w:rsidRPr="000D2CB7">
              <w:rPr>
                <w:sz w:val="18"/>
                <w:szCs w:val="18"/>
              </w:rPr>
              <w:t>эффектив-н</w:t>
            </w:r>
            <w:r w:rsidRPr="000D2CB7">
              <w:rPr>
                <w:sz w:val="18"/>
                <w:szCs w:val="18"/>
              </w:rPr>
              <w:t>ости</w:t>
            </w:r>
            <w:proofErr w:type="spellEnd"/>
            <w:proofErr w:type="gramEnd"/>
            <w:r w:rsidRPr="000D2CB7">
              <w:rPr>
                <w:sz w:val="18"/>
                <w:szCs w:val="18"/>
              </w:rPr>
              <w:t xml:space="preserve"> удовлетворительный</w:t>
            </w:r>
          </w:p>
        </w:tc>
        <w:tc>
          <w:tcPr>
            <w:tcW w:w="992" w:type="dxa"/>
          </w:tcPr>
          <w:p w:rsidR="00475D93" w:rsidRPr="000D2CB7" w:rsidRDefault="00924843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5 812,2</w:t>
            </w:r>
          </w:p>
          <w:p w:rsidR="00475D93" w:rsidRPr="000D2CB7" w:rsidRDefault="00924843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2 789,8</w:t>
            </w:r>
            <w:r w:rsidR="00475D93" w:rsidRPr="000D2CB7">
              <w:rPr>
                <w:sz w:val="18"/>
                <w:szCs w:val="18"/>
              </w:rPr>
              <w:t>-</w:t>
            </w:r>
            <w:proofErr w:type="gramStart"/>
            <w:r w:rsidR="00475D93" w:rsidRPr="000D2CB7">
              <w:rPr>
                <w:sz w:val="18"/>
                <w:szCs w:val="18"/>
              </w:rPr>
              <w:t>м.б</w:t>
            </w:r>
            <w:proofErr w:type="gramEnd"/>
            <w:r w:rsidR="00475D93" w:rsidRPr="000D2CB7">
              <w:rPr>
                <w:sz w:val="18"/>
                <w:szCs w:val="18"/>
              </w:rPr>
              <w:t>.</w:t>
            </w:r>
          </w:p>
          <w:p w:rsidR="00475D93" w:rsidRPr="000D2CB7" w:rsidRDefault="001046A4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1 528,3</w:t>
            </w:r>
            <w:r w:rsidR="00475D93" w:rsidRPr="000D2CB7">
              <w:rPr>
                <w:sz w:val="18"/>
                <w:szCs w:val="18"/>
              </w:rPr>
              <w:t>- ф.б.</w:t>
            </w:r>
          </w:p>
          <w:p w:rsidR="00475D93" w:rsidRPr="000D2CB7" w:rsidRDefault="001046A4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1 494,1</w:t>
            </w:r>
            <w:r w:rsidR="00475D93" w:rsidRPr="000D2CB7">
              <w:rPr>
                <w:sz w:val="18"/>
                <w:szCs w:val="18"/>
              </w:rPr>
              <w:t xml:space="preserve"> -</w:t>
            </w:r>
            <w:proofErr w:type="gramStart"/>
            <w:r w:rsidR="00475D93" w:rsidRPr="000D2CB7">
              <w:rPr>
                <w:sz w:val="18"/>
                <w:szCs w:val="18"/>
              </w:rPr>
              <w:t>о.б</w:t>
            </w:r>
            <w:proofErr w:type="gramEnd"/>
            <w:r w:rsidR="00475D93" w:rsidRPr="000D2CB7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475D93" w:rsidRPr="000D2CB7" w:rsidRDefault="00924843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4 548,7</w:t>
            </w:r>
          </w:p>
          <w:p w:rsidR="00475D93" w:rsidRPr="000D2CB7" w:rsidRDefault="001046A4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2 183,4</w:t>
            </w:r>
            <w:r w:rsidR="00475D93" w:rsidRPr="000D2CB7">
              <w:rPr>
                <w:sz w:val="18"/>
                <w:szCs w:val="18"/>
              </w:rPr>
              <w:t>-</w:t>
            </w:r>
            <w:proofErr w:type="gramStart"/>
            <w:r w:rsidR="00475D93" w:rsidRPr="000D2CB7">
              <w:rPr>
                <w:sz w:val="18"/>
                <w:szCs w:val="18"/>
              </w:rPr>
              <w:t>м.б</w:t>
            </w:r>
            <w:proofErr w:type="gramEnd"/>
            <w:r w:rsidR="00475D93" w:rsidRPr="000D2CB7">
              <w:rPr>
                <w:sz w:val="18"/>
                <w:szCs w:val="18"/>
              </w:rPr>
              <w:t>.</w:t>
            </w:r>
          </w:p>
          <w:p w:rsidR="00475D93" w:rsidRPr="000D2CB7" w:rsidRDefault="001046A4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1 196,0</w:t>
            </w:r>
            <w:r w:rsidR="00475D93" w:rsidRPr="000D2CB7">
              <w:rPr>
                <w:sz w:val="18"/>
                <w:szCs w:val="18"/>
              </w:rPr>
              <w:t>- ф.б.</w:t>
            </w:r>
          </w:p>
          <w:p w:rsidR="00475D93" w:rsidRPr="000D2CB7" w:rsidRDefault="001046A4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1 169,3</w:t>
            </w:r>
            <w:r w:rsidR="00475D93" w:rsidRPr="000D2CB7">
              <w:rPr>
                <w:sz w:val="18"/>
                <w:szCs w:val="18"/>
              </w:rPr>
              <w:t xml:space="preserve">- </w:t>
            </w:r>
            <w:proofErr w:type="gramStart"/>
            <w:r w:rsidR="00475D93" w:rsidRPr="000D2CB7">
              <w:rPr>
                <w:sz w:val="18"/>
                <w:szCs w:val="18"/>
              </w:rPr>
              <w:t>о.б</w:t>
            </w:r>
            <w:proofErr w:type="gramEnd"/>
            <w:r w:rsidR="00475D93" w:rsidRPr="000D2CB7">
              <w:rPr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475D93" w:rsidRPr="000D2CB7" w:rsidRDefault="001046A4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7</w:t>
            </w:r>
            <w:r w:rsidR="00924843" w:rsidRPr="000D2CB7">
              <w:rPr>
                <w:sz w:val="18"/>
                <w:szCs w:val="18"/>
              </w:rPr>
              <w:t>8,3</w:t>
            </w:r>
          </w:p>
        </w:tc>
      </w:tr>
      <w:tr w:rsidR="00475D93" w:rsidRPr="000D2CB7" w:rsidTr="00CE46C5">
        <w:tc>
          <w:tcPr>
            <w:tcW w:w="567" w:type="dxa"/>
          </w:tcPr>
          <w:p w:rsidR="00475D93" w:rsidRPr="000D2CB7" w:rsidRDefault="00CE46C5" w:rsidP="008D10DA">
            <w:pPr>
              <w:pStyle w:val="a3"/>
              <w:widowControl w:val="0"/>
              <w:suppressAutoHyphens/>
              <w:spacing w:line="240" w:lineRule="auto"/>
              <w:ind w:firstLine="567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7</w:t>
            </w:r>
            <w:r w:rsidR="00475D93" w:rsidRPr="000D2CB7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475D93" w:rsidRPr="000D2CB7" w:rsidRDefault="00475D93" w:rsidP="00627631">
            <w:pPr>
              <w:pStyle w:val="a3"/>
              <w:widowControl w:val="0"/>
              <w:suppressAutoHyphens/>
              <w:spacing w:line="240" w:lineRule="auto"/>
              <w:ind w:hanging="108"/>
              <w:rPr>
                <w:sz w:val="18"/>
                <w:szCs w:val="18"/>
              </w:rPr>
            </w:pPr>
            <w:r w:rsidRPr="000D2CB7">
              <w:rPr>
                <w:b/>
                <w:sz w:val="18"/>
                <w:szCs w:val="18"/>
              </w:rPr>
              <w:t>Муниципальная программа</w:t>
            </w:r>
            <w:r w:rsidR="009E4D5F" w:rsidRPr="000D2CB7">
              <w:rPr>
                <w:sz w:val="18"/>
                <w:szCs w:val="18"/>
              </w:rPr>
              <w:t xml:space="preserve">  «Строительство, рекон</w:t>
            </w:r>
            <w:r w:rsidR="007E599B" w:rsidRPr="000D2CB7">
              <w:rPr>
                <w:sz w:val="18"/>
                <w:szCs w:val="18"/>
              </w:rPr>
              <w:t>с</w:t>
            </w:r>
            <w:r w:rsidRPr="000D2CB7">
              <w:rPr>
                <w:sz w:val="18"/>
                <w:szCs w:val="18"/>
              </w:rPr>
              <w:t xml:space="preserve">трукция, </w:t>
            </w:r>
            <w:proofErr w:type="spellStart"/>
            <w:r w:rsidRPr="000D2CB7">
              <w:rPr>
                <w:sz w:val="18"/>
                <w:szCs w:val="18"/>
              </w:rPr>
              <w:t>кап</w:t>
            </w:r>
            <w:r w:rsidR="00FB1A08" w:rsidRPr="000D2CB7">
              <w:rPr>
                <w:sz w:val="18"/>
                <w:szCs w:val="18"/>
              </w:rPr>
              <w:t>-</w:t>
            </w:r>
            <w:r w:rsidRPr="000D2CB7">
              <w:rPr>
                <w:sz w:val="18"/>
                <w:szCs w:val="18"/>
              </w:rPr>
              <w:t>тальные</w:t>
            </w:r>
            <w:proofErr w:type="spellEnd"/>
            <w:r w:rsidRPr="000D2CB7">
              <w:rPr>
                <w:sz w:val="18"/>
                <w:szCs w:val="18"/>
              </w:rPr>
              <w:t xml:space="preserve"> и текущие ремонты объектов </w:t>
            </w:r>
            <w:proofErr w:type="gramStart"/>
            <w:r w:rsidRPr="000D2CB7">
              <w:rPr>
                <w:sz w:val="18"/>
                <w:szCs w:val="18"/>
              </w:rPr>
              <w:t>муниципальной</w:t>
            </w:r>
            <w:proofErr w:type="gramEnd"/>
            <w:r w:rsidRPr="000D2CB7">
              <w:rPr>
                <w:sz w:val="18"/>
                <w:szCs w:val="18"/>
              </w:rPr>
              <w:t xml:space="preserve"> </w:t>
            </w:r>
            <w:proofErr w:type="spellStart"/>
            <w:r w:rsidRPr="000D2CB7">
              <w:rPr>
                <w:sz w:val="18"/>
                <w:szCs w:val="18"/>
              </w:rPr>
              <w:t>соб</w:t>
            </w:r>
            <w:r w:rsidR="00FB1A08" w:rsidRPr="000D2CB7">
              <w:rPr>
                <w:sz w:val="18"/>
                <w:szCs w:val="18"/>
              </w:rPr>
              <w:t>-</w:t>
            </w:r>
            <w:r w:rsidRPr="000D2CB7">
              <w:rPr>
                <w:sz w:val="18"/>
                <w:szCs w:val="18"/>
              </w:rPr>
              <w:t>ственности</w:t>
            </w:r>
            <w:proofErr w:type="spellEnd"/>
            <w:r w:rsidRPr="000D2CB7">
              <w:rPr>
                <w:sz w:val="18"/>
                <w:szCs w:val="18"/>
              </w:rPr>
              <w:t xml:space="preserve"> МО г. Бодайбо и района» на</w:t>
            </w:r>
          </w:p>
          <w:p w:rsidR="00475D93" w:rsidRPr="000D2CB7" w:rsidRDefault="007E599B" w:rsidP="00627631">
            <w:pPr>
              <w:pStyle w:val="a3"/>
              <w:widowControl w:val="0"/>
              <w:suppressAutoHyphens/>
              <w:spacing w:line="240" w:lineRule="auto"/>
              <w:ind w:hanging="108"/>
              <w:rPr>
                <w:sz w:val="18"/>
                <w:szCs w:val="18"/>
              </w:rPr>
            </w:pPr>
            <w:proofErr w:type="gramStart"/>
            <w:r w:rsidRPr="000D2CB7">
              <w:rPr>
                <w:sz w:val="18"/>
                <w:szCs w:val="18"/>
              </w:rPr>
              <w:t>2015-2020</w:t>
            </w:r>
            <w:r w:rsidR="00475D93" w:rsidRPr="000D2CB7">
              <w:rPr>
                <w:sz w:val="18"/>
                <w:szCs w:val="18"/>
              </w:rPr>
              <w:t xml:space="preserve"> годы (утв. пост.</w:t>
            </w:r>
            <w:proofErr w:type="gramEnd"/>
            <w:r w:rsidR="00475D93" w:rsidRPr="000D2CB7">
              <w:rPr>
                <w:sz w:val="18"/>
                <w:szCs w:val="18"/>
              </w:rPr>
              <w:t xml:space="preserve"> </w:t>
            </w:r>
            <w:proofErr w:type="gramStart"/>
            <w:r w:rsidR="00475D93" w:rsidRPr="000D2CB7">
              <w:rPr>
                <w:sz w:val="18"/>
                <w:szCs w:val="18"/>
              </w:rPr>
              <w:t>Администрации г. Бодайбо и района  от 10.11.2016 № 511-п)</w:t>
            </w:r>
            <w:proofErr w:type="gramEnd"/>
          </w:p>
        </w:tc>
        <w:tc>
          <w:tcPr>
            <w:tcW w:w="1559" w:type="dxa"/>
          </w:tcPr>
          <w:p w:rsidR="00475D93" w:rsidRPr="000D2CB7" w:rsidRDefault="00475D93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МКУ «</w:t>
            </w:r>
            <w:proofErr w:type="spellStart"/>
            <w:proofErr w:type="gramStart"/>
            <w:r w:rsidRPr="000D2CB7">
              <w:rPr>
                <w:sz w:val="18"/>
                <w:szCs w:val="18"/>
              </w:rPr>
              <w:t>Управ-ление</w:t>
            </w:r>
            <w:proofErr w:type="spellEnd"/>
            <w:proofErr w:type="gramEnd"/>
            <w:r w:rsidRPr="000D2CB7">
              <w:rPr>
                <w:sz w:val="18"/>
                <w:szCs w:val="18"/>
              </w:rPr>
              <w:t xml:space="preserve"> </w:t>
            </w:r>
            <w:proofErr w:type="spellStart"/>
            <w:r w:rsidRPr="000D2CB7">
              <w:rPr>
                <w:sz w:val="18"/>
                <w:szCs w:val="18"/>
              </w:rPr>
              <w:t>капи-тального</w:t>
            </w:r>
            <w:proofErr w:type="spellEnd"/>
            <w:r w:rsidRPr="000D2CB7">
              <w:rPr>
                <w:sz w:val="18"/>
                <w:szCs w:val="18"/>
              </w:rPr>
              <w:t xml:space="preserve"> </w:t>
            </w:r>
            <w:proofErr w:type="spellStart"/>
            <w:r w:rsidRPr="000D2CB7">
              <w:rPr>
                <w:sz w:val="18"/>
                <w:szCs w:val="18"/>
              </w:rPr>
              <w:t>строи-тельства</w:t>
            </w:r>
            <w:proofErr w:type="spellEnd"/>
            <w:r w:rsidRPr="000D2CB7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701" w:type="dxa"/>
          </w:tcPr>
          <w:p w:rsidR="00475D93" w:rsidRPr="000D2CB7" w:rsidRDefault="00475D93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Степень достижения цели = 0,</w:t>
            </w:r>
            <w:r w:rsidR="0075504C" w:rsidRPr="000D2CB7">
              <w:rPr>
                <w:sz w:val="18"/>
                <w:szCs w:val="18"/>
              </w:rPr>
              <w:t>9</w:t>
            </w:r>
            <w:r w:rsidR="003823F0" w:rsidRPr="000D2CB7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475D93" w:rsidRPr="000D2CB7" w:rsidRDefault="0075504C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0,9</w:t>
            </w:r>
            <w:r w:rsidR="003823F0" w:rsidRPr="000D2CB7">
              <w:rPr>
                <w:sz w:val="18"/>
                <w:szCs w:val="18"/>
              </w:rPr>
              <w:t>5</w:t>
            </w:r>
            <w:r w:rsidR="00475D93" w:rsidRPr="000D2CB7">
              <w:rPr>
                <w:sz w:val="18"/>
                <w:szCs w:val="18"/>
              </w:rPr>
              <w:t xml:space="preserve"> </w:t>
            </w:r>
            <w:r w:rsidRPr="000D2CB7">
              <w:rPr>
                <w:sz w:val="18"/>
                <w:szCs w:val="18"/>
              </w:rPr>
              <w:t xml:space="preserve">– </w:t>
            </w:r>
            <w:proofErr w:type="spellStart"/>
            <w:proofErr w:type="gramStart"/>
            <w:r w:rsidRPr="000D2CB7">
              <w:rPr>
                <w:sz w:val="18"/>
                <w:szCs w:val="18"/>
              </w:rPr>
              <w:t>эффектив-ная</w:t>
            </w:r>
            <w:proofErr w:type="spellEnd"/>
            <w:proofErr w:type="gramEnd"/>
          </w:p>
        </w:tc>
        <w:tc>
          <w:tcPr>
            <w:tcW w:w="992" w:type="dxa"/>
          </w:tcPr>
          <w:p w:rsidR="00475D93" w:rsidRPr="000D2CB7" w:rsidRDefault="003823F0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178 793,9</w:t>
            </w:r>
          </w:p>
          <w:p w:rsidR="00475D93" w:rsidRPr="000D2CB7" w:rsidRDefault="003823F0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83 731,8</w:t>
            </w:r>
            <w:r w:rsidR="00475D93" w:rsidRPr="000D2CB7">
              <w:rPr>
                <w:sz w:val="18"/>
                <w:szCs w:val="18"/>
              </w:rPr>
              <w:t xml:space="preserve"> –</w:t>
            </w:r>
            <w:proofErr w:type="gramStart"/>
            <w:r w:rsidR="00475D93" w:rsidRPr="000D2CB7">
              <w:rPr>
                <w:sz w:val="18"/>
                <w:szCs w:val="18"/>
              </w:rPr>
              <w:t>м.б</w:t>
            </w:r>
            <w:proofErr w:type="gramEnd"/>
            <w:r w:rsidR="00475D93" w:rsidRPr="000D2CB7">
              <w:rPr>
                <w:sz w:val="18"/>
                <w:szCs w:val="18"/>
              </w:rPr>
              <w:t>.</w:t>
            </w:r>
          </w:p>
          <w:p w:rsidR="00475D93" w:rsidRPr="000D2CB7" w:rsidRDefault="003823F0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95 062,1</w:t>
            </w:r>
            <w:r w:rsidR="00177A7C" w:rsidRPr="000D2CB7">
              <w:rPr>
                <w:sz w:val="18"/>
                <w:szCs w:val="18"/>
              </w:rPr>
              <w:t xml:space="preserve"> -</w:t>
            </w:r>
            <w:r w:rsidR="00475D93" w:rsidRPr="000D2CB7">
              <w:rPr>
                <w:sz w:val="18"/>
                <w:szCs w:val="18"/>
              </w:rPr>
              <w:t xml:space="preserve"> </w:t>
            </w:r>
            <w:proofErr w:type="gramStart"/>
            <w:r w:rsidR="00475D93" w:rsidRPr="000D2CB7">
              <w:rPr>
                <w:sz w:val="18"/>
                <w:szCs w:val="18"/>
              </w:rPr>
              <w:t>о.б</w:t>
            </w:r>
            <w:proofErr w:type="gramEnd"/>
            <w:r w:rsidR="00475D93" w:rsidRPr="000D2CB7">
              <w:rPr>
                <w:sz w:val="18"/>
                <w:szCs w:val="18"/>
              </w:rPr>
              <w:t>.</w:t>
            </w:r>
          </w:p>
          <w:p w:rsidR="00177A7C" w:rsidRPr="000D2CB7" w:rsidRDefault="00177A7C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75D93" w:rsidRPr="000D2CB7" w:rsidRDefault="003823F0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177 460,2</w:t>
            </w:r>
          </w:p>
          <w:p w:rsidR="00475D93" w:rsidRPr="000D2CB7" w:rsidRDefault="003823F0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82 398,1</w:t>
            </w:r>
            <w:r w:rsidR="00475D93" w:rsidRPr="000D2CB7">
              <w:rPr>
                <w:sz w:val="18"/>
                <w:szCs w:val="18"/>
              </w:rPr>
              <w:t xml:space="preserve"> –</w:t>
            </w:r>
            <w:proofErr w:type="gramStart"/>
            <w:r w:rsidR="00475D93" w:rsidRPr="000D2CB7">
              <w:rPr>
                <w:sz w:val="18"/>
                <w:szCs w:val="18"/>
              </w:rPr>
              <w:t>м.б</w:t>
            </w:r>
            <w:proofErr w:type="gramEnd"/>
            <w:r w:rsidR="00475D93" w:rsidRPr="000D2CB7">
              <w:rPr>
                <w:sz w:val="18"/>
                <w:szCs w:val="18"/>
              </w:rPr>
              <w:t>.</w:t>
            </w:r>
          </w:p>
          <w:p w:rsidR="00475D93" w:rsidRPr="000D2CB7" w:rsidRDefault="003823F0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95 062,1</w:t>
            </w:r>
            <w:r w:rsidR="00475D93" w:rsidRPr="000D2CB7">
              <w:rPr>
                <w:sz w:val="18"/>
                <w:szCs w:val="18"/>
              </w:rPr>
              <w:t xml:space="preserve"> –</w:t>
            </w:r>
            <w:proofErr w:type="gramStart"/>
            <w:r w:rsidR="00475D93" w:rsidRPr="000D2CB7">
              <w:rPr>
                <w:sz w:val="18"/>
                <w:szCs w:val="18"/>
              </w:rPr>
              <w:t>о.б</w:t>
            </w:r>
            <w:proofErr w:type="gramEnd"/>
            <w:r w:rsidR="00475D93" w:rsidRPr="000D2CB7">
              <w:rPr>
                <w:sz w:val="18"/>
                <w:szCs w:val="18"/>
              </w:rPr>
              <w:t>.</w:t>
            </w:r>
          </w:p>
          <w:p w:rsidR="00177A7C" w:rsidRPr="000D2CB7" w:rsidRDefault="00177A7C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75D93" w:rsidRPr="000D2CB7" w:rsidRDefault="00177A7C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9</w:t>
            </w:r>
            <w:r w:rsidR="003823F0" w:rsidRPr="000D2CB7">
              <w:rPr>
                <w:sz w:val="18"/>
                <w:szCs w:val="18"/>
              </w:rPr>
              <w:t>9,3</w:t>
            </w:r>
          </w:p>
        </w:tc>
      </w:tr>
      <w:tr w:rsidR="00475D93" w:rsidRPr="000D2CB7" w:rsidTr="00CE46C5">
        <w:tc>
          <w:tcPr>
            <w:tcW w:w="567" w:type="dxa"/>
          </w:tcPr>
          <w:p w:rsidR="00475D93" w:rsidRPr="000D2CB7" w:rsidRDefault="00CE46C5" w:rsidP="008D10DA">
            <w:pPr>
              <w:pStyle w:val="a3"/>
              <w:widowControl w:val="0"/>
              <w:suppressAutoHyphens/>
              <w:spacing w:line="240" w:lineRule="auto"/>
              <w:ind w:firstLine="567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8</w:t>
            </w:r>
            <w:r w:rsidR="00475D93" w:rsidRPr="000D2CB7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475D93" w:rsidRPr="000D2CB7" w:rsidRDefault="00475D93" w:rsidP="00627631">
            <w:pPr>
              <w:pStyle w:val="a3"/>
              <w:widowControl w:val="0"/>
              <w:suppressAutoHyphens/>
              <w:spacing w:line="240" w:lineRule="auto"/>
              <w:ind w:hanging="108"/>
              <w:rPr>
                <w:b/>
                <w:sz w:val="18"/>
                <w:szCs w:val="18"/>
              </w:rPr>
            </w:pPr>
            <w:r w:rsidRPr="000D2CB7">
              <w:rPr>
                <w:b/>
                <w:sz w:val="18"/>
                <w:szCs w:val="18"/>
              </w:rPr>
              <w:t xml:space="preserve">Муниципальная программа </w:t>
            </w:r>
          </w:p>
          <w:p w:rsidR="00475D93" w:rsidRPr="000D2CB7" w:rsidRDefault="00475D93" w:rsidP="00627631">
            <w:pPr>
              <w:pStyle w:val="a3"/>
              <w:widowControl w:val="0"/>
              <w:suppressAutoHyphens/>
              <w:spacing w:line="240" w:lineRule="auto"/>
              <w:ind w:hanging="108"/>
              <w:rPr>
                <w:sz w:val="18"/>
                <w:szCs w:val="18"/>
              </w:rPr>
            </w:pPr>
            <w:proofErr w:type="gramStart"/>
            <w:r w:rsidRPr="000D2CB7">
              <w:rPr>
                <w:sz w:val="18"/>
                <w:szCs w:val="18"/>
              </w:rPr>
              <w:t>«Разви</w:t>
            </w:r>
            <w:r w:rsidR="00FE70AC" w:rsidRPr="000D2CB7">
              <w:rPr>
                <w:sz w:val="18"/>
                <w:szCs w:val="18"/>
              </w:rPr>
              <w:t xml:space="preserve">тие </w:t>
            </w:r>
            <w:proofErr w:type="spellStart"/>
            <w:r w:rsidR="00FE70AC" w:rsidRPr="000D2CB7">
              <w:rPr>
                <w:sz w:val="18"/>
                <w:szCs w:val="18"/>
              </w:rPr>
              <w:t>молодеж</w:t>
            </w:r>
            <w:r w:rsidR="00FB1A08" w:rsidRPr="000D2CB7">
              <w:rPr>
                <w:sz w:val="18"/>
                <w:szCs w:val="18"/>
              </w:rPr>
              <w:t>-</w:t>
            </w:r>
            <w:r w:rsidR="00FE70AC" w:rsidRPr="000D2CB7">
              <w:rPr>
                <w:sz w:val="18"/>
                <w:szCs w:val="18"/>
              </w:rPr>
              <w:t>ной</w:t>
            </w:r>
            <w:proofErr w:type="spellEnd"/>
            <w:r w:rsidR="00FE70AC" w:rsidRPr="000D2CB7">
              <w:rPr>
                <w:sz w:val="18"/>
                <w:szCs w:val="18"/>
              </w:rPr>
              <w:t xml:space="preserve"> политики в </w:t>
            </w:r>
            <w:proofErr w:type="spellStart"/>
            <w:r w:rsidR="00FE70AC" w:rsidRPr="000D2CB7">
              <w:rPr>
                <w:sz w:val="18"/>
                <w:szCs w:val="18"/>
              </w:rPr>
              <w:t>Бодай</w:t>
            </w:r>
            <w:r w:rsidRPr="000D2CB7">
              <w:rPr>
                <w:sz w:val="18"/>
                <w:szCs w:val="18"/>
              </w:rPr>
              <w:t>бинском</w:t>
            </w:r>
            <w:proofErr w:type="spellEnd"/>
            <w:r w:rsidRPr="000D2CB7">
              <w:rPr>
                <w:sz w:val="18"/>
                <w:szCs w:val="18"/>
              </w:rPr>
              <w:t xml:space="preserve"> </w:t>
            </w:r>
            <w:proofErr w:type="spellStart"/>
            <w:r w:rsidRPr="000D2CB7">
              <w:rPr>
                <w:sz w:val="18"/>
                <w:szCs w:val="18"/>
              </w:rPr>
              <w:t>райо</w:t>
            </w:r>
            <w:r w:rsidR="00B732AA" w:rsidRPr="000D2CB7">
              <w:rPr>
                <w:sz w:val="18"/>
                <w:szCs w:val="18"/>
              </w:rPr>
              <w:t>-</w:t>
            </w:r>
            <w:r w:rsidRPr="000D2CB7">
              <w:rPr>
                <w:sz w:val="18"/>
                <w:szCs w:val="18"/>
              </w:rPr>
              <w:t>не</w:t>
            </w:r>
            <w:proofErr w:type="spellEnd"/>
            <w:r w:rsidRPr="000D2CB7">
              <w:rPr>
                <w:sz w:val="18"/>
                <w:szCs w:val="18"/>
              </w:rPr>
              <w:t>» на 2015 – 2020 годы (утв. пост.</w:t>
            </w:r>
            <w:proofErr w:type="gramEnd"/>
            <w:r w:rsidRPr="000D2CB7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D2CB7">
              <w:rPr>
                <w:sz w:val="18"/>
                <w:szCs w:val="18"/>
              </w:rPr>
              <w:t>Адми</w:t>
            </w:r>
            <w:r w:rsidR="00B732AA" w:rsidRPr="000D2CB7">
              <w:rPr>
                <w:sz w:val="18"/>
                <w:szCs w:val="18"/>
              </w:rPr>
              <w:t>-</w:t>
            </w:r>
            <w:r w:rsidRPr="000D2CB7">
              <w:rPr>
                <w:sz w:val="18"/>
                <w:szCs w:val="18"/>
              </w:rPr>
              <w:t>нистрации</w:t>
            </w:r>
            <w:proofErr w:type="spellEnd"/>
            <w:r w:rsidRPr="000D2CB7">
              <w:rPr>
                <w:sz w:val="18"/>
                <w:szCs w:val="18"/>
              </w:rPr>
              <w:t xml:space="preserve"> г. Бодайбо и района от 10.11.2014 № 516-п) </w:t>
            </w:r>
            <w:proofErr w:type="gramEnd"/>
          </w:p>
        </w:tc>
        <w:tc>
          <w:tcPr>
            <w:tcW w:w="1559" w:type="dxa"/>
          </w:tcPr>
          <w:p w:rsidR="00475D93" w:rsidRPr="000D2CB7" w:rsidRDefault="00475D93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 xml:space="preserve">Отдел по молодежной политике и спорту (далее – </w:t>
            </w:r>
            <w:proofErr w:type="spellStart"/>
            <w:r w:rsidRPr="000D2CB7">
              <w:rPr>
                <w:sz w:val="18"/>
                <w:szCs w:val="18"/>
              </w:rPr>
              <w:t>ОМПиС</w:t>
            </w:r>
            <w:proofErr w:type="spellEnd"/>
            <w:r w:rsidRPr="000D2CB7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475D93" w:rsidRPr="000D2CB7" w:rsidRDefault="00475D93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 xml:space="preserve">Степень достижения цели = </w:t>
            </w:r>
            <w:r w:rsidR="00CB1E2A" w:rsidRPr="000D2CB7">
              <w:rPr>
                <w:sz w:val="18"/>
                <w:szCs w:val="18"/>
              </w:rPr>
              <w:t>1,85</w:t>
            </w:r>
          </w:p>
        </w:tc>
        <w:tc>
          <w:tcPr>
            <w:tcW w:w="1134" w:type="dxa"/>
          </w:tcPr>
          <w:p w:rsidR="00475D93" w:rsidRPr="000D2CB7" w:rsidRDefault="00CB1E2A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 xml:space="preserve">1,7 </w:t>
            </w:r>
            <w:proofErr w:type="spellStart"/>
            <w:proofErr w:type="gramStart"/>
            <w:r w:rsidR="00475D93" w:rsidRPr="000D2CB7">
              <w:rPr>
                <w:sz w:val="18"/>
                <w:szCs w:val="18"/>
              </w:rPr>
              <w:t>высокоэф-фективная</w:t>
            </w:r>
            <w:proofErr w:type="spellEnd"/>
            <w:proofErr w:type="gramEnd"/>
          </w:p>
        </w:tc>
        <w:tc>
          <w:tcPr>
            <w:tcW w:w="992" w:type="dxa"/>
          </w:tcPr>
          <w:p w:rsidR="00475D93" w:rsidRPr="000D2CB7" w:rsidRDefault="00CB1E2A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717,8</w:t>
            </w:r>
          </w:p>
        </w:tc>
        <w:tc>
          <w:tcPr>
            <w:tcW w:w="993" w:type="dxa"/>
          </w:tcPr>
          <w:p w:rsidR="00475D93" w:rsidRPr="000D2CB7" w:rsidRDefault="00B10E9E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6</w:t>
            </w:r>
            <w:r w:rsidR="00CB1E2A" w:rsidRPr="000D2CB7">
              <w:rPr>
                <w:sz w:val="18"/>
                <w:szCs w:val="18"/>
              </w:rPr>
              <w:t>59,7</w:t>
            </w:r>
          </w:p>
        </w:tc>
        <w:tc>
          <w:tcPr>
            <w:tcW w:w="708" w:type="dxa"/>
          </w:tcPr>
          <w:p w:rsidR="00475D93" w:rsidRPr="000D2CB7" w:rsidRDefault="00B10E9E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92</w:t>
            </w:r>
          </w:p>
        </w:tc>
      </w:tr>
      <w:tr w:rsidR="00475D93" w:rsidRPr="000D2CB7" w:rsidTr="00CE46C5">
        <w:tc>
          <w:tcPr>
            <w:tcW w:w="567" w:type="dxa"/>
          </w:tcPr>
          <w:p w:rsidR="00475D93" w:rsidRPr="000D2CB7" w:rsidRDefault="00CE46C5" w:rsidP="008D10DA">
            <w:pPr>
              <w:pStyle w:val="a3"/>
              <w:widowControl w:val="0"/>
              <w:suppressAutoHyphens/>
              <w:spacing w:line="240" w:lineRule="auto"/>
              <w:ind w:firstLine="567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8</w:t>
            </w:r>
            <w:r w:rsidRPr="000D2CB7">
              <w:rPr>
                <w:sz w:val="18"/>
                <w:szCs w:val="18"/>
              </w:rPr>
              <w:lastRenderedPageBreak/>
              <w:t>.1.</w:t>
            </w:r>
          </w:p>
        </w:tc>
        <w:tc>
          <w:tcPr>
            <w:tcW w:w="1985" w:type="dxa"/>
          </w:tcPr>
          <w:p w:rsidR="00475D93" w:rsidRPr="000D2CB7" w:rsidRDefault="00475D93" w:rsidP="00627631">
            <w:pPr>
              <w:pStyle w:val="a3"/>
              <w:widowControl w:val="0"/>
              <w:suppressAutoHyphens/>
              <w:spacing w:line="240" w:lineRule="auto"/>
              <w:ind w:hanging="108"/>
              <w:rPr>
                <w:b/>
                <w:sz w:val="18"/>
                <w:szCs w:val="18"/>
              </w:rPr>
            </w:pPr>
            <w:r w:rsidRPr="000D2CB7">
              <w:rPr>
                <w:b/>
                <w:sz w:val="18"/>
                <w:szCs w:val="18"/>
              </w:rPr>
              <w:lastRenderedPageBreak/>
              <w:t>Подпрограмма 1</w:t>
            </w:r>
          </w:p>
          <w:p w:rsidR="00475D93" w:rsidRPr="000D2CB7" w:rsidRDefault="00475D93" w:rsidP="00627631">
            <w:pPr>
              <w:pStyle w:val="a3"/>
              <w:widowControl w:val="0"/>
              <w:suppressAutoHyphens/>
              <w:spacing w:line="240" w:lineRule="auto"/>
              <w:ind w:hanging="108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lastRenderedPageBreak/>
              <w:t xml:space="preserve">«Молодежь </w:t>
            </w:r>
            <w:proofErr w:type="spellStart"/>
            <w:r w:rsidRPr="000D2CB7">
              <w:rPr>
                <w:sz w:val="18"/>
                <w:szCs w:val="18"/>
              </w:rPr>
              <w:t>Бодайбин-ского</w:t>
            </w:r>
            <w:proofErr w:type="spellEnd"/>
            <w:r w:rsidRPr="000D2CB7">
              <w:rPr>
                <w:sz w:val="18"/>
                <w:szCs w:val="18"/>
              </w:rPr>
              <w:t xml:space="preserve"> района» на 2015-2020 годы</w:t>
            </w:r>
          </w:p>
        </w:tc>
        <w:tc>
          <w:tcPr>
            <w:tcW w:w="1559" w:type="dxa"/>
          </w:tcPr>
          <w:p w:rsidR="00475D93" w:rsidRPr="000D2CB7" w:rsidRDefault="00475D93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proofErr w:type="spellStart"/>
            <w:r w:rsidRPr="000D2CB7">
              <w:rPr>
                <w:sz w:val="18"/>
                <w:szCs w:val="18"/>
              </w:rPr>
              <w:lastRenderedPageBreak/>
              <w:t>ОМПиС</w:t>
            </w:r>
            <w:proofErr w:type="spellEnd"/>
          </w:p>
        </w:tc>
        <w:tc>
          <w:tcPr>
            <w:tcW w:w="1701" w:type="dxa"/>
          </w:tcPr>
          <w:p w:rsidR="00475D93" w:rsidRPr="000D2CB7" w:rsidRDefault="00475D93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 xml:space="preserve">Степень </w:t>
            </w:r>
            <w:r w:rsidRPr="000D2CB7">
              <w:rPr>
                <w:sz w:val="18"/>
                <w:szCs w:val="18"/>
              </w:rPr>
              <w:lastRenderedPageBreak/>
              <w:t xml:space="preserve">достижения цели = </w:t>
            </w:r>
            <w:r w:rsidR="00CB1E2A" w:rsidRPr="000D2CB7">
              <w:rPr>
                <w:sz w:val="18"/>
                <w:szCs w:val="18"/>
              </w:rPr>
              <w:t>2,27</w:t>
            </w:r>
          </w:p>
        </w:tc>
        <w:tc>
          <w:tcPr>
            <w:tcW w:w="1134" w:type="dxa"/>
          </w:tcPr>
          <w:p w:rsidR="00475D93" w:rsidRPr="000D2CB7" w:rsidRDefault="00CB1E2A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lastRenderedPageBreak/>
              <w:t>2,09</w:t>
            </w:r>
            <w:r w:rsidR="001047F1" w:rsidRPr="000D2CB7">
              <w:rPr>
                <w:sz w:val="18"/>
                <w:szCs w:val="18"/>
              </w:rPr>
              <w:t xml:space="preserve"> </w:t>
            </w:r>
            <w:r w:rsidR="00475D93" w:rsidRPr="000D2CB7">
              <w:rPr>
                <w:sz w:val="18"/>
                <w:szCs w:val="18"/>
              </w:rPr>
              <w:lastRenderedPageBreak/>
              <w:t>высокоэффективная</w:t>
            </w:r>
          </w:p>
        </w:tc>
        <w:tc>
          <w:tcPr>
            <w:tcW w:w="992" w:type="dxa"/>
          </w:tcPr>
          <w:p w:rsidR="00475D93" w:rsidRPr="000D2CB7" w:rsidRDefault="00CB1E2A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lastRenderedPageBreak/>
              <w:t>717,7</w:t>
            </w:r>
          </w:p>
        </w:tc>
        <w:tc>
          <w:tcPr>
            <w:tcW w:w="993" w:type="dxa"/>
          </w:tcPr>
          <w:p w:rsidR="00475D93" w:rsidRPr="000D2CB7" w:rsidRDefault="00B10E9E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6</w:t>
            </w:r>
            <w:r w:rsidR="00CB1E2A" w:rsidRPr="000D2CB7">
              <w:rPr>
                <w:sz w:val="18"/>
                <w:szCs w:val="18"/>
              </w:rPr>
              <w:t>59,7</w:t>
            </w:r>
          </w:p>
        </w:tc>
        <w:tc>
          <w:tcPr>
            <w:tcW w:w="708" w:type="dxa"/>
          </w:tcPr>
          <w:p w:rsidR="00475D93" w:rsidRPr="000D2CB7" w:rsidRDefault="00B10E9E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92</w:t>
            </w:r>
          </w:p>
        </w:tc>
      </w:tr>
      <w:tr w:rsidR="00475D93" w:rsidRPr="000D2CB7" w:rsidTr="00CE46C5">
        <w:tc>
          <w:tcPr>
            <w:tcW w:w="567" w:type="dxa"/>
          </w:tcPr>
          <w:p w:rsidR="00475D93" w:rsidRPr="000D2CB7" w:rsidRDefault="00CE46C5" w:rsidP="008D10DA">
            <w:pPr>
              <w:pStyle w:val="a3"/>
              <w:widowControl w:val="0"/>
              <w:suppressAutoHyphens/>
              <w:spacing w:line="240" w:lineRule="auto"/>
              <w:ind w:firstLine="567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lastRenderedPageBreak/>
              <w:t>8.2.</w:t>
            </w:r>
          </w:p>
        </w:tc>
        <w:tc>
          <w:tcPr>
            <w:tcW w:w="1985" w:type="dxa"/>
          </w:tcPr>
          <w:p w:rsidR="00475D93" w:rsidRPr="000D2CB7" w:rsidRDefault="00475D93" w:rsidP="00627631">
            <w:pPr>
              <w:pStyle w:val="a3"/>
              <w:widowControl w:val="0"/>
              <w:suppressAutoHyphens/>
              <w:spacing w:line="240" w:lineRule="auto"/>
              <w:ind w:hanging="108"/>
              <w:rPr>
                <w:b/>
                <w:sz w:val="18"/>
                <w:szCs w:val="18"/>
              </w:rPr>
            </w:pPr>
            <w:r w:rsidRPr="000D2CB7">
              <w:rPr>
                <w:b/>
                <w:sz w:val="18"/>
                <w:szCs w:val="18"/>
              </w:rPr>
              <w:t>Подпрограмма 2</w:t>
            </w:r>
          </w:p>
          <w:p w:rsidR="00475D93" w:rsidRPr="000D2CB7" w:rsidRDefault="00475D93" w:rsidP="00627631">
            <w:pPr>
              <w:pStyle w:val="a3"/>
              <w:widowControl w:val="0"/>
              <w:suppressAutoHyphens/>
              <w:spacing w:line="240" w:lineRule="auto"/>
              <w:ind w:hanging="108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«Комплек</w:t>
            </w:r>
            <w:r w:rsidR="00FE70AC" w:rsidRPr="000D2CB7">
              <w:rPr>
                <w:sz w:val="18"/>
                <w:szCs w:val="18"/>
              </w:rPr>
              <w:t xml:space="preserve">сные меры  профилактики </w:t>
            </w:r>
            <w:proofErr w:type="spellStart"/>
            <w:proofErr w:type="gramStart"/>
            <w:r w:rsidR="00FE70AC" w:rsidRPr="000D2CB7">
              <w:rPr>
                <w:sz w:val="18"/>
                <w:szCs w:val="18"/>
              </w:rPr>
              <w:t>злоу</w:t>
            </w:r>
            <w:r w:rsidR="00B732AA" w:rsidRPr="000D2CB7">
              <w:rPr>
                <w:sz w:val="18"/>
                <w:szCs w:val="18"/>
              </w:rPr>
              <w:t>-</w:t>
            </w:r>
            <w:r w:rsidR="00FE70AC" w:rsidRPr="000D2CB7">
              <w:rPr>
                <w:sz w:val="18"/>
                <w:szCs w:val="18"/>
              </w:rPr>
              <w:t>потребления</w:t>
            </w:r>
            <w:proofErr w:type="spellEnd"/>
            <w:proofErr w:type="gramEnd"/>
            <w:r w:rsidR="00FE70AC" w:rsidRPr="000D2CB7">
              <w:rPr>
                <w:sz w:val="18"/>
                <w:szCs w:val="18"/>
              </w:rPr>
              <w:t xml:space="preserve"> </w:t>
            </w:r>
            <w:proofErr w:type="spellStart"/>
            <w:r w:rsidR="00FE70AC" w:rsidRPr="000D2CB7">
              <w:rPr>
                <w:sz w:val="18"/>
                <w:szCs w:val="18"/>
              </w:rPr>
              <w:t>нарко</w:t>
            </w:r>
            <w:r w:rsidR="00B732AA" w:rsidRPr="000D2CB7">
              <w:rPr>
                <w:sz w:val="18"/>
                <w:szCs w:val="18"/>
              </w:rPr>
              <w:t>-</w:t>
            </w:r>
            <w:r w:rsidR="00FE70AC" w:rsidRPr="000D2CB7">
              <w:rPr>
                <w:sz w:val="18"/>
                <w:szCs w:val="18"/>
              </w:rPr>
              <w:t>тически</w:t>
            </w:r>
            <w:r w:rsidRPr="000D2CB7">
              <w:rPr>
                <w:sz w:val="18"/>
                <w:szCs w:val="18"/>
              </w:rPr>
              <w:t>ми</w:t>
            </w:r>
            <w:proofErr w:type="spellEnd"/>
            <w:r w:rsidRPr="000D2CB7">
              <w:rPr>
                <w:sz w:val="18"/>
                <w:szCs w:val="18"/>
              </w:rPr>
              <w:t xml:space="preserve"> средствами и психотропными веществами в </w:t>
            </w:r>
            <w:proofErr w:type="spellStart"/>
            <w:r w:rsidRPr="000D2CB7">
              <w:rPr>
                <w:sz w:val="18"/>
                <w:szCs w:val="18"/>
              </w:rPr>
              <w:t>Бодайбинском</w:t>
            </w:r>
            <w:proofErr w:type="spellEnd"/>
            <w:r w:rsidRPr="000D2CB7">
              <w:rPr>
                <w:sz w:val="18"/>
                <w:szCs w:val="18"/>
              </w:rPr>
              <w:t xml:space="preserve"> </w:t>
            </w:r>
            <w:proofErr w:type="spellStart"/>
            <w:r w:rsidRPr="000D2CB7">
              <w:rPr>
                <w:sz w:val="18"/>
                <w:szCs w:val="18"/>
              </w:rPr>
              <w:t>райо</w:t>
            </w:r>
            <w:r w:rsidR="00B732AA" w:rsidRPr="000D2CB7">
              <w:rPr>
                <w:sz w:val="18"/>
                <w:szCs w:val="18"/>
              </w:rPr>
              <w:t>-</w:t>
            </w:r>
            <w:r w:rsidRPr="000D2CB7">
              <w:rPr>
                <w:sz w:val="18"/>
                <w:szCs w:val="18"/>
              </w:rPr>
              <w:t>не</w:t>
            </w:r>
            <w:proofErr w:type="spellEnd"/>
            <w:r w:rsidRPr="000D2CB7">
              <w:rPr>
                <w:sz w:val="18"/>
                <w:szCs w:val="18"/>
              </w:rPr>
              <w:t>» на 2015-2020 годы</w:t>
            </w:r>
          </w:p>
        </w:tc>
        <w:tc>
          <w:tcPr>
            <w:tcW w:w="1559" w:type="dxa"/>
          </w:tcPr>
          <w:p w:rsidR="00475D93" w:rsidRPr="000D2CB7" w:rsidRDefault="00475D93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proofErr w:type="spellStart"/>
            <w:r w:rsidRPr="000D2CB7">
              <w:rPr>
                <w:sz w:val="18"/>
                <w:szCs w:val="18"/>
              </w:rPr>
              <w:t>ОМПиС</w:t>
            </w:r>
            <w:proofErr w:type="spellEnd"/>
          </w:p>
        </w:tc>
        <w:tc>
          <w:tcPr>
            <w:tcW w:w="1701" w:type="dxa"/>
          </w:tcPr>
          <w:p w:rsidR="00475D93" w:rsidRPr="000D2CB7" w:rsidRDefault="00475D93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Степень достижения цели = 1,</w:t>
            </w:r>
            <w:r w:rsidR="00CB1E2A" w:rsidRPr="000D2CB7">
              <w:rPr>
                <w:sz w:val="18"/>
                <w:szCs w:val="18"/>
              </w:rPr>
              <w:t>23</w:t>
            </w:r>
          </w:p>
        </w:tc>
        <w:tc>
          <w:tcPr>
            <w:tcW w:w="1134" w:type="dxa"/>
          </w:tcPr>
          <w:p w:rsidR="00475D93" w:rsidRPr="000D2CB7" w:rsidRDefault="001047F1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75D93" w:rsidRPr="000D2CB7" w:rsidRDefault="001047F1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475D93" w:rsidRPr="000D2CB7" w:rsidRDefault="001047F1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475D93" w:rsidRPr="000D2CB7" w:rsidRDefault="001047F1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-</w:t>
            </w:r>
          </w:p>
        </w:tc>
      </w:tr>
      <w:tr w:rsidR="00475D93" w:rsidRPr="000D2CB7" w:rsidTr="00CE46C5">
        <w:tc>
          <w:tcPr>
            <w:tcW w:w="567" w:type="dxa"/>
          </w:tcPr>
          <w:p w:rsidR="00475D93" w:rsidRPr="000D2CB7" w:rsidRDefault="00CE46C5" w:rsidP="008D10DA">
            <w:pPr>
              <w:pStyle w:val="a3"/>
              <w:widowControl w:val="0"/>
              <w:suppressAutoHyphens/>
              <w:spacing w:line="240" w:lineRule="auto"/>
              <w:ind w:firstLine="567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9</w:t>
            </w:r>
            <w:r w:rsidR="00475D93" w:rsidRPr="000D2CB7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475D93" w:rsidRPr="000D2CB7" w:rsidRDefault="00475D93" w:rsidP="00627631">
            <w:pPr>
              <w:pStyle w:val="a3"/>
              <w:widowControl w:val="0"/>
              <w:suppressAutoHyphens/>
              <w:spacing w:line="240" w:lineRule="auto"/>
              <w:ind w:hanging="108"/>
              <w:rPr>
                <w:sz w:val="18"/>
                <w:szCs w:val="18"/>
              </w:rPr>
            </w:pPr>
            <w:r w:rsidRPr="000D2CB7">
              <w:rPr>
                <w:b/>
                <w:sz w:val="18"/>
                <w:szCs w:val="18"/>
              </w:rPr>
              <w:t>Муниципальная программа</w:t>
            </w:r>
            <w:r w:rsidRPr="000D2CB7">
              <w:rPr>
                <w:sz w:val="18"/>
                <w:szCs w:val="18"/>
              </w:rPr>
              <w:t xml:space="preserve"> </w:t>
            </w:r>
          </w:p>
          <w:p w:rsidR="00475D93" w:rsidRPr="000D2CB7" w:rsidRDefault="00475D93" w:rsidP="00627631">
            <w:pPr>
              <w:pStyle w:val="a3"/>
              <w:widowControl w:val="0"/>
              <w:suppressAutoHyphens/>
              <w:spacing w:line="240" w:lineRule="auto"/>
              <w:ind w:hanging="108"/>
              <w:rPr>
                <w:sz w:val="18"/>
                <w:szCs w:val="18"/>
              </w:rPr>
            </w:pPr>
            <w:proofErr w:type="gramStart"/>
            <w:r w:rsidRPr="000D2CB7">
              <w:rPr>
                <w:sz w:val="18"/>
                <w:szCs w:val="18"/>
              </w:rPr>
              <w:t xml:space="preserve">«Развитие физической культуры и спорта в </w:t>
            </w:r>
            <w:proofErr w:type="spellStart"/>
            <w:r w:rsidRPr="000D2CB7">
              <w:rPr>
                <w:sz w:val="18"/>
                <w:szCs w:val="18"/>
              </w:rPr>
              <w:t>Бодайбинском</w:t>
            </w:r>
            <w:proofErr w:type="spellEnd"/>
            <w:r w:rsidRPr="000D2CB7">
              <w:rPr>
                <w:sz w:val="18"/>
                <w:szCs w:val="18"/>
              </w:rPr>
              <w:t xml:space="preserve"> </w:t>
            </w:r>
            <w:proofErr w:type="spellStart"/>
            <w:r w:rsidRPr="000D2CB7">
              <w:rPr>
                <w:sz w:val="18"/>
                <w:szCs w:val="18"/>
              </w:rPr>
              <w:t>райо</w:t>
            </w:r>
            <w:r w:rsidR="00B732AA" w:rsidRPr="000D2CB7">
              <w:rPr>
                <w:sz w:val="18"/>
                <w:szCs w:val="18"/>
              </w:rPr>
              <w:t>-</w:t>
            </w:r>
            <w:r w:rsidRPr="000D2CB7">
              <w:rPr>
                <w:sz w:val="18"/>
                <w:szCs w:val="18"/>
              </w:rPr>
              <w:t>не</w:t>
            </w:r>
            <w:proofErr w:type="spellEnd"/>
            <w:r w:rsidRPr="000D2CB7">
              <w:rPr>
                <w:sz w:val="18"/>
                <w:szCs w:val="18"/>
              </w:rPr>
              <w:t>» на 2015 – 2</w:t>
            </w:r>
            <w:r w:rsidR="00FE70AC" w:rsidRPr="000D2CB7">
              <w:rPr>
                <w:sz w:val="18"/>
                <w:szCs w:val="18"/>
              </w:rPr>
              <w:t>020 годы (утв. пост.</w:t>
            </w:r>
            <w:proofErr w:type="gramEnd"/>
            <w:r w:rsidR="00FE70AC" w:rsidRPr="000D2CB7">
              <w:rPr>
                <w:sz w:val="18"/>
                <w:szCs w:val="18"/>
              </w:rPr>
              <w:t xml:space="preserve"> </w:t>
            </w:r>
            <w:proofErr w:type="gramStart"/>
            <w:r w:rsidR="00FE70AC" w:rsidRPr="000D2CB7">
              <w:rPr>
                <w:sz w:val="18"/>
                <w:szCs w:val="18"/>
              </w:rPr>
              <w:t>Администра</w:t>
            </w:r>
            <w:r w:rsidRPr="000D2CB7">
              <w:rPr>
                <w:sz w:val="18"/>
                <w:szCs w:val="18"/>
              </w:rPr>
              <w:t>ции г. Бодайбо и района от 10.11.2014 № 512-п)</w:t>
            </w:r>
            <w:proofErr w:type="gramEnd"/>
          </w:p>
        </w:tc>
        <w:tc>
          <w:tcPr>
            <w:tcW w:w="1559" w:type="dxa"/>
          </w:tcPr>
          <w:p w:rsidR="00475D93" w:rsidRPr="000D2CB7" w:rsidRDefault="00475D93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proofErr w:type="spellStart"/>
            <w:r w:rsidRPr="000D2CB7">
              <w:rPr>
                <w:sz w:val="18"/>
                <w:szCs w:val="18"/>
              </w:rPr>
              <w:t>ОМПиС</w:t>
            </w:r>
            <w:proofErr w:type="spellEnd"/>
          </w:p>
        </w:tc>
        <w:tc>
          <w:tcPr>
            <w:tcW w:w="1701" w:type="dxa"/>
          </w:tcPr>
          <w:p w:rsidR="00475D93" w:rsidRPr="000D2CB7" w:rsidRDefault="00475D93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Степень достижения цели = 1,</w:t>
            </w:r>
            <w:r w:rsidR="00CB1E2A" w:rsidRPr="000D2CB7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</w:tcPr>
          <w:p w:rsidR="00475D93" w:rsidRPr="000D2CB7" w:rsidRDefault="00F72DB3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1</w:t>
            </w:r>
            <w:r w:rsidR="00CB1E2A" w:rsidRPr="000D2CB7">
              <w:rPr>
                <w:sz w:val="18"/>
                <w:szCs w:val="18"/>
              </w:rPr>
              <w:t>,04</w:t>
            </w:r>
            <w:r w:rsidR="00475D93" w:rsidRPr="000D2CB7">
              <w:rPr>
                <w:sz w:val="18"/>
                <w:szCs w:val="18"/>
              </w:rPr>
              <w:t xml:space="preserve"> программа высокоэффективная</w:t>
            </w:r>
          </w:p>
        </w:tc>
        <w:tc>
          <w:tcPr>
            <w:tcW w:w="992" w:type="dxa"/>
          </w:tcPr>
          <w:p w:rsidR="00475D93" w:rsidRPr="000D2CB7" w:rsidRDefault="00475D93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1</w:t>
            </w:r>
            <w:r w:rsidR="00824C09" w:rsidRPr="000D2CB7">
              <w:rPr>
                <w:sz w:val="18"/>
                <w:szCs w:val="18"/>
              </w:rPr>
              <w:t> 908,9</w:t>
            </w:r>
          </w:p>
        </w:tc>
        <w:tc>
          <w:tcPr>
            <w:tcW w:w="993" w:type="dxa"/>
          </w:tcPr>
          <w:p w:rsidR="00475D93" w:rsidRPr="000D2CB7" w:rsidRDefault="00475D93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1</w:t>
            </w:r>
            <w:r w:rsidR="00CB1E2A" w:rsidRPr="000D2CB7">
              <w:rPr>
                <w:sz w:val="18"/>
                <w:szCs w:val="18"/>
              </w:rPr>
              <w:t> 856,9</w:t>
            </w:r>
          </w:p>
        </w:tc>
        <w:tc>
          <w:tcPr>
            <w:tcW w:w="708" w:type="dxa"/>
          </w:tcPr>
          <w:p w:rsidR="00475D93" w:rsidRPr="000D2CB7" w:rsidRDefault="00824C09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9</w:t>
            </w:r>
            <w:r w:rsidR="00CB1E2A" w:rsidRPr="000D2CB7">
              <w:rPr>
                <w:sz w:val="18"/>
                <w:szCs w:val="18"/>
              </w:rPr>
              <w:t>7,7</w:t>
            </w:r>
          </w:p>
        </w:tc>
      </w:tr>
      <w:tr w:rsidR="00475D93" w:rsidRPr="000D2CB7" w:rsidTr="00CE46C5">
        <w:tc>
          <w:tcPr>
            <w:tcW w:w="567" w:type="dxa"/>
          </w:tcPr>
          <w:p w:rsidR="00475D93" w:rsidRPr="000D2CB7" w:rsidRDefault="00CE46C5" w:rsidP="008D10DA">
            <w:pPr>
              <w:pStyle w:val="a3"/>
              <w:widowControl w:val="0"/>
              <w:suppressAutoHyphens/>
              <w:spacing w:line="240" w:lineRule="auto"/>
              <w:ind w:firstLine="567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10</w:t>
            </w:r>
            <w:r w:rsidR="00475D93" w:rsidRPr="000D2CB7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475D93" w:rsidRPr="000D2CB7" w:rsidRDefault="00475D93" w:rsidP="00627631">
            <w:pPr>
              <w:pStyle w:val="a3"/>
              <w:widowControl w:val="0"/>
              <w:suppressAutoHyphens/>
              <w:spacing w:line="240" w:lineRule="auto"/>
              <w:ind w:hanging="108"/>
              <w:rPr>
                <w:b/>
                <w:sz w:val="18"/>
                <w:szCs w:val="18"/>
              </w:rPr>
            </w:pPr>
            <w:proofErr w:type="gramStart"/>
            <w:r w:rsidRPr="000D2CB7">
              <w:rPr>
                <w:b/>
                <w:sz w:val="18"/>
                <w:szCs w:val="18"/>
              </w:rPr>
              <w:t xml:space="preserve">Муниципальная программа </w:t>
            </w:r>
            <w:r w:rsidRPr="000D2CB7">
              <w:rPr>
                <w:sz w:val="18"/>
                <w:szCs w:val="18"/>
              </w:rPr>
              <w:t xml:space="preserve">«Семья и дети </w:t>
            </w:r>
            <w:proofErr w:type="spellStart"/>
            <w:r w:rsidRPr="000D2CB7">
              <w:rPr>
                <w:sz w:val="18"/>
                <w:szCs w:val="18"/>
              </w:rPr>
              <w:t>Бодайбинского</w:t>
            </w:r>
            <w:proofErr w:type="spellEnd"/>
            <w:r w:rsidRPr="000D2CB7">
              <w:rPr>
                <w:sz w:val="18"/>
                <w:szCs w:val="18"/>
              </w:rPr>
              <w:t xml:space="preserve"> района» на 2016-2020 годы (утв. пост.</w:t>
            </w:r>
            <w:proofErr w:type="gramEnd"/>
            <w:r w:rsidRPr="000D2CB7">
              <w:rPr>
                <w:sz w:val="18"/>
                <w:szCs w:val="18"/>
              </w:rPr>
              <w:t xml:space="preserve"> </w:t>
            </w:r>
            <w:proofErr w:type="gramStart"/>
            <w:r w:rsidRPr="000D2CB7">
              <w:rPr>
                <w:sz w:val="18"/>
                <w:szCs w:val="18"/>
              </w:rPr>
              <w:t>Администрации г. Бодайбо и района от 16.02.2016 № 18-п)</w:t>
            </w:r>
            <w:proofErr w:type="gramEnd"/>
          </w:p>
        </w:tc>
        <w:tc>
          <w:tcPr>
            <w:tcW w:w="1559" w:type="dxa"/>
          </w:tcPr>
          <w:p w:rsidR="00475D93" w:rsidRPr="000D2CB7" w:rsidRDefault="00475D93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Гл. специалист по исполнению отдельных полномочий</w:t>
            </w:r>
          </w:p>
        </w:tc>
        <w:tc>
          <w:tcPr>
            <w:tcW w:w="1701" w:type="dxa"/>
          </w:tcPr>
          <w:p w:rsidR="00475D93" w:rsidRPr="000D2CB7" w:rsidRDefault="00475D93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Степень достижения цели = 1</w:t>
            </w:r>
            <w:r w:rsidR="00F72DB3" w:rsidRPr="000D2CB7">
              <w:rPr>
                <w:sz w:val="18"/>
                <w:szCs w:val="18"/>
              </w:rPr>
              <w:t>,</w:t>
            </w:r>
            <w:r w:rsidR="0073770C" w:rsidRPr="000D2CB7">
              <w:rPr>
                <w:sz w:val="18"/>
                <w:szCs w:val="18"/>
              </w:rPr>
              <w:t>21</w:t>
            </w:r>
          </w:p>
        </w:tc>
        <w:tc>
          <w:tcPr>
            <w:tcW w:w="1134" w:type="dxa"/>
          </w:tcPr>
          <w:p w:rsidR="00475D93" w:rsidRPr="000D2CB7" w:rsidRDefault="0073770C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0,90</w:t>
            </w:r>
            <w:r w:rsidR="00475D93" w:rsidRPr="000D2CB7">
              <w:rPr>
                <w:sz w:val="18"/>
                <w:szCs w:val="18"/>
              </w:rPr>
              <w:t xml:space="preserve"> – </w:t>
            </w:r>
            <w:proofErr w:type="spellStart"/>
            <w:proofErr w:type="gramStart"/>
            <w:r w:rsidR="00475D93" w:rsidRPr="000D2CB7">
              <w:rPr>
                <w:sz w:val="18"/>
                <w:szCs w:val="18"/>
              </w:rPr>
              <w:t>эффектив-ная</w:t>
            </w:r>
            <w:proofErr w:type="spellEnd"/>
            <w:proofErr w:type="gramEnd"/>
          </w:p>
        </w:tc>
        <w:tc>
          <w:tcPr>
            <w:tcW w:w="992" w:type="dxa"/>
          </w:tcPr>
          <w:p w:rsidR="00475D93" w:rsidRPr="000D2CB7" w:rsidRDefault="0073770C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1 177,4</w:t>
            </w:r>
          </w:p>
        </w:tc>
        <w:tc>
          <w:tcPr>
            <w:tcW w:w="993" w:type="dxa"/>
          </w:tcPr>
          <w:p w:rsidR="00475D93" w:rsidRPr="000D2CB7" w:rsidRDefault="0073770C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878,1</w:t>
            </w:r>
          </w:p>
        </w:tc>
        <w:tc>
          <w:tcPr>
            <w:tcW w:w="708" w:type="dxa"/>
          </w:tcPr>
          <w:p w:rsidR="00475D93" w:rsidRPr="000D2CB7" w:rsidRDefault="0073770C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74,6</w:t>
            </w:r>
          </w:p>
        </w:tc>
      </w:tr>
      <w:tr w:rsidR="00BD2013" w:rsidRPr="00CD27D9" w:rsidTr="00CE46C5">
        <w:tc>
          <w:tcPr>
            <w:tcW w:w="567" w:type="dxa"/>
          </w:tcPr>
          <w:p w:rsidR="00BD2013" w:rsidRPr="000D2CB7" w:rsidRDefault="00BD2013" w:rsidP="008D10DA">
            <w:pPr>
              <w:pStyle w:val="a3"/>
              <w:widowControl w:val="0"/>
              <w:suppressAutoHyphens/>
              <w:spacing w:line="240" w:lineRule="auto"/>
              <w:ind w:firstLine="567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11.</w:t>
            </w:r>
          </w:p>
        </w:tc>
        <w:tc>
          <w:tcPr>
            <w:tcW w:w="1985" w:type="dxa"/>
          </w:tcPr>
          <w:p w:rsidR="00BD2013" w:rsidRPr="000D2CB7" w:rsidRDefault="00BD2013" w:rsidP="00627631">
            <w:pPr>
              <w:pStyle w:val="a3"/>
              <w:widowControl w:val="0"/>
              <w:suppressAutoHyphens/>
              <w:spacing w:line="240" w:lineRule="auto"/>
              <w:ind w:hanging="108"/>
              <w:rPr>
                <w:b/>
                <w:sz w:val="18"/>
                <w:szCs w:val="18"/>
              </w:rPr>
            </w:pPr>
            <w:proofErr w:type="gramStart"/>
            <w:r w:rsidRPr="000D2CB7">
              <w:rPr>
                <w:b/>
                <w:sz w:val="18"/>
                <w:szCs w:val="18"/>
              </w:rPr>
              <w:t>Муниципальная программа</w:t>
            </w:r>
            <w:r w:rsidR="00D40608" w:rsidRPr="000D2CB7">
              <w:rPr>
                <w:b/>
                <w:sz w:val="18"/>
                <w:szCs w:val="18"/>
              </w:rPr>
              <w:t xml:space="preserve"> </w:t>
            </w:r>
            <w:r w:rsidR="0073770C" w:rsidRPr="000D2CB7">
              <w:rPr>
                <w:sz w:val="18"/>
                <w:szCs w:val="18"/>
              </w:rPr>
              <w:t xml:space="preserve">«Профилактика социально </w:t>
            </w:r>
            <w:r w:rsidR="00D40608" w:rsidRPr="000D2CB7">
              <w:rPr>
                <w:sz w:val="18"/>
                <w:szCs w:val="18"/>
              </w:rPr>
              <w:t xml:space="preserve">значимых заболеваний на территории </w:t>
            </w:r>
            <w:proofErr w:type="spellStart"/>
            <w:r w:rsidR="00D40608" w:rsidRPr="000D2CB7">
              <w:rPr>
                <w:sz w:val="18"/>
                <w:szCs w:val="18"/>
              </w:rPr>
              <w:t>Бодайбинского</w:t>
            </w:r>
            <w:proofErr w:type="spellEnd"/>
            <w:r w:rsidR="00D40608" w:rsidRPr="000D2CB7">
              <w:rPr>
                <w:sz w:val="18"/>
                <w:szCs w:val="18"/>
              </w:rPr>
              <w:t xml:space="preserve"> района» на 2018-2020 годы (утв. пост.</w:t>
            </w:r>
            <w:proofErr w:type="gramEnd"/>
            <w:r w:rsidR="00D40608" w:rsidRPr="000D2CB7">
              <w:rPr>
                <w:sz w:val="18"/>
                <w:szCs w:val="18"/>
              </w:rPr>
              <w:t xml:space="preserve"> </w:t>
            </w:r>
            <w:proofErr w:type="gramStart"/>
            <w:r w:rsidR="00D40608" w:rsidRPr="000D2CB7">
              <w:rPr>
                <w:sz w:val="18"/>
                <w:szCs w:val="18"/>
              </w:rPr>
              <w:t>Администрации г. Бодайбо и района от 29.12.2017 № 283-пп)</w:t>
            </w:r>
            <w:proofErr w:type="gramEnd"/>
          </w:p>
        </w:tc>
        <w:tc>
          <w:tcPr>
            <w:tcW w:w="1559" w:type="dxa"/>
          </w:tcPr>
          <w:p w:rsidR="00BD2013" w:rsidRPr="000D2CB7" w:rsidRDefault="00D40608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Гл. специалист по исполнению отдельных полномочий</w:t>
            </w:r>
          </w:p>
        </w:tc>
        <w:tc>
          <w:tcPr>
            <w:tcW w:w="1701" w:type="dxa"/>
          </w:tcPr>
          <w:p w:rsidR="00BD2013" w:rsidRPr="000D2CB7" w:rsidRDefault="00D40608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Степень достижения цели = 1,05</w:t>
            </w:r>
          </w:p>
        </w:tc>
        <w:tc>
          <w:tcPr>
            <w:tcW w:w="1134" w:type="dxa"/>
          </w:tcPr>
          <w:p w:rsidR="00BD2013" w:rsidRPr="000D2CB7" w:rsidRDefault="00D40608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1,03 - высокоэффективная</w:t>
            </w:r>
          </w:p>
        </w:tc>
        <w:tc>
          <w:tcPr>
            <w:tcW w:w="992" w:type="dxa"/>
          </w:tcPr>
          <w:p w:rsidR="00BD2013" w:rsidRPr="000D2CB7" w:rsidRDefault="00D40608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70,0</w:t>
            </w:r>
          </w:p>
        </w:tc>
        <w:tc>
          <w:tcPr>
            <w:tcW w:w="993" w:type="dxa"/>
          </w:tcPr>
          <w:p w:rsidR="00BD2013" w:rsidRPr="000D2CB7" w:rsidRDefault="00D40608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77,9</w:t>
            </w:r>
          </w:p>
        </w:tc>
        <w:tc>
          <w:tcPr>
            <w:tcW w:w="708" w:type="dxa"/>
          </w:tcPr>
          <w:p w:rsidR="00BD2013" w:rsidRPr="004E6612" w:rsidRDefault="00D40608" w:rsidP="0062763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0D2CB7">
              <w:rPr>
                <w:sz w:val="18"/>
                <w:szCs w:val="18"/>
              </w:rPr>
              <w:t>97,4</w:t>
            </w:r>
          </w:p>
        </w:tc>
      </w:tr>
    </w:tbl>
    <w:p w:rsidR="00603419" w:rsidRDefault="00603419" w:rsidP="008D10DA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</w:p>
    <w:p w:rsidR="004646CF" w:rsidRDefault="004646CF" w:rsidP="008D10DA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676E1">
        <w:rPr>
          <w:sz w:val="24"/>
          <w:szCs w:val="24"/>
        </w:rPr>
        <w:t>Реализация мероприятий в 2018</w:t>
      </w:r>
      <w:r w:rsidR="00AD6A67">
        <w:rPr>
          <w:sz w:val="24"/>
          <w:szCs w:val="24"/>
        </w:rPr>
        <w:t xml:space="preserve"> году</w:t>
      </w:r>
      <w:r>
        <w:rPr>
          <w:sz w:val="24"/>
          <w:szCs w:val="24"/>
        </w:rPr>
        <w:t xml:space="preserve"> проводилась в рамках следующих программ (подпрограмм):</w:t>
      </w:r>
    </w:p>
    <w:p w:rsidR="00586829" w:rsidRPr="0047732A" w:rsidRDefault="000F1E54" w:rsidP="008D10DA">
      <w:pPr>
        <w:pStyle w:val="a3"/>
        <w:widowControl w:val="0"/>
        <w:suppressAutoHyphens/>
        <w:spacing w:line="240" w:lineRule="auto"/>
        <w:ind w:firstLine="567"/>
        <w:rPr>
          <w:b/>
          <w:sz w:val="24"/>
          <w:szCs w:val="24"/>
        </w:rPr>
      </w:pPr>
      <w:r w:rsidRPr="0047732A">
        <w:rPr>
          <w:sz w:val="24"/>
          <w:szCs w:val="24"/>
        </w:rPr>
        <w:t xml:space="preserve">1) </w:t>
      </w:r>
      <w:r w:rsidR="00BA3899" w:rsidRPr="0047732A">
        <w:rPr>
          <w:sz w:val="24"/>
          <w:szCs w:val="24"/>
        </w:rPr>
        <w:t xml:space="preserve"> </w:t>
      </w:r>
      <w:r w:rsidR="00BC5BD5" w:rsidRPr="0047732A">
        <w:rPr>
          <w:b/>
          <w:sz w:val="24"/>
          <w:szCs w:val="24"/>
        </w:rPr>
        <w:t>Муниципальная программа</w:t>
      </w:r>
      <w:r w:rsidR="00BA3899" w:rsidRPr="0047732A">
        <w:rPr>
          <w:sz w:val="24"/>
          <w:szCs w:val="24"/>
        </w:rPr>
        <w:t xml:space="preserve"> </w:t>
      </w:r>
      <w:r w:rsidR="00BC5BD5" w:rsidRPr="0047732A">
        <w:rPr>
          <w:b/>
          <w:sz w:val="24"/>
          <w:szCs w:val="24"/>
        </w:rPr>
        <w:t>«</w:t>
      </w:r>
      <w:r w:rsidR="00056B6F" w:rsidRPr="0047732A">
        <w:rPr>
          <w:b/>
          <w:sz w:val="24"/>
          <w:szCs w:val="24"/>
        </w:rPr>
        <w:t>Р</w:t>
      </w:r>
      <w:r w:rsidR="00BC5BD5" w:rsidRPr="0047732A">
        <w:rPr>
          <w:b/>
          <w:sz w:val="24"/>
          <w:szCs w:val="24"/>
        </w:rPr>
        <w:t xml:space="preserve">азвитие системы образования </w:t>
      </w:r>
      <w:proofErr w:type="gramStart"/>
      <w:r w:rsidR="00BC5BD5" w:rsidRPr="0047732A">
        <w:rPr>
          <w:b/>
          <w:sz w:val="24"/>
          <w:szCs w:val="24"/>
        </w:rPr>
        <w:t>г</w:t>
      </w:r>
      <w:proofErr w:type="gramEnd"/>
      <w:r w:rsidR="00BC5BD5" w:rsidRPr="0047732A">
        <w:rPr>
          <w:b/>
          <w:sz w:val="24"/>
          <w:szCs w:val="24"/>
        </w:rPr>
        <w:t>. Бодайбо и района</w:t>
      </w:r>
      <w:r w:rsidR="00976E46" w:rsidRPr="0047732A">
        <w:rPr>
          <w:b/>
          <w:sz w:val="24"/>
          <w:szCs w:val="24"/>
        </w:rPr>
        <w:t>»</w:t>
      </w:r>
      <w:r w:rsidR="00BC5BD5" w:rsidRPr="0047732A">
        <w:rPr>
          <w:b/>
          <w:sz w:val="24"/>
          <w:szCs w:val="24"/>
        </w:rPr>
        <w:t xml:space="preserve"> на 201</w:t>
      </w:r>
      <w:r w:rsidR="00AD6A67" w:rsidRPr="0047732A">
        <w:rPr>
          <w:b/>
          <w:sz w:val="24"/>
          <w:szCs w:val="24"/>
        </w:rPr>
        <w:t>5 – 2020</w:t>
      </w:r>
      <w:r w:rsidR="00BC5BD5" w:rsidRPr="0047732A">
        <w:rPr>
          <w:b/>
          <w:sz w:val="24"/>
          <w:szCs w:val="24"/>
        </w:rPr>
        <w:t xml:space="preserve"> годы</w:t>
      </w:r>
      <w:r w:rsidR="0034121D" w:rsidRPr="0047732A">
        <w:rPr>
          <w:b/>
          <w:sz w:val="24"/>
          <w:szCs w:val="24"/>
        </w:rPr>
        <w:t>.</w:t>
      </w:r>
    </w:p>
    <w:p w:rsidR="00032F17" w:rsidRPr="0047732A" w:rsidRDefault="00032F17" w:rsidP="008D1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32A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976E46" w:rsidRPr="0047732A">
        <w:rPr>
          <w:rFonts w:ascii="Times New Roman" w:hAnsi="Times New Roman" w:cs="Times New Roman"/>
          <w:sz w:val="24"/>
          <w:szCs w:val="24"/>
        </w:rPr>
        <w:t>п</w:t>
      </w:r>
      <w:r w:rsidRPr="0047732A">
        <w:rPr>
          <w:rFonts w:ascii="Times New Roman" w:hAnsi="Times New Roman" w:cs="Times New Roman"/>
          <w:sz w:val="24"/>
          <w:szCs w:val="24"/>
        </w:rPr>
        <w:t xml:space="preserve">рограммы является - обеспечение доступного и качественного  дошкольного, общего и дополнительного образования. </w:t>
      </w:r>
    </w:p>
    <w:p w:rsidR="00235C1B" w:rsidRPr="0047732A" w:rsidRDefault="00235C1B" w:rsidP="008D1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32A">
        <w:rPr>
          <w:rFonts w:ascii="Times New Roman" w:hAnsi="Times New Roman" w:cs="Times New Roman"/>
          <w:sz w:val="24"/>
          <w:szCs w:val="24"/>
        </w:rPr>
        <w:t xml:space="preserve">В течение реализации программы вносилось </w:t>
      </w:r>
      <w:r w:rsidR="00D15AE0">
        <w:rPr>
          <w:rFonts w:ascii="Times New Roman" w:hAnsi="Times New Roman" w:cs="Times New Roman"/>
          <w:sz w:val="24"/>
          <w:szCs w:val="24"/>
        </w:rPr>
        <w:t>5 изменений</w:t>
      </w:r>
      <w:r w:rsidRPr="0047732A">
        <w:rPr>
          <w:rFonts w:ascii="Times New Roman" w:hAnsi="Times New Roman" w:cs="Times New Roman"/>
          <w:sz w:val="24"/>
          <w:szCs w:val="24"/>
        </w:rPr>
        <w:t xml:space="preserve">, в части уточнения финансирования мероприятий программы. </w:t>
      </w:r>
    </w:p>
    <w:p w:rsidR="00933632" w:rsidRPr="00933632" w:rsidRDefault="00235C1B" w:rsidP="008D10DA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47732A">
        <w:rPr>
          <w:rFonts w:ascii="Times New Roman" w:hAnsi="Times New Roman" w:cs="Times New Roman"/>
          <w:sz w:val="24"/>
          <w:szCs w:val="24"/>
        </w:rPr>
        <w:t>На реализацию мероприятий программы</w:t>
      </w:r>
      <w:r w:rsidR="007D1234">
        <w:rPr>
          <w:rFonts w:ascii="Times New Roman" w:hAnsi="Times New Roman" w:cs="Times New Roman"/>
          <w:sz w:val="24"/>
          <w:szCs w:val="24"/>
        </w:rPr>
        <w:t xml:space="preserve"> (с учетом  вне</w:t>
      </w:r>
      <w:r w:rsidR="00E62C41">
        <w:rPr>
          <w:rFonts w:ascii="Times New Roman" w:hAnsi="Times New Roman" w:cs="Times New Roman"/>
          <w:sz w:val="24"/>
          <w:szCs w:val="24"/>
        </w:rPr>
        <w:t>сенных  изменений в течение 2018</w:t>
      </w:r>
      <w:r w:rsidR="007D1234">
        <w:rPr>
          <w:rFonts w:ascii="Times New Roman" w:hAnsi="Times New Roman" w:cs="Times New Roman"/>
          <w:sz w:val="24"/>
          <w:szCs w:val="24"/>
        </w:rPr>
        <w:t xml:space="preserve"> года)</w:t>
      </w:r>
      <w:r w:rsidRPr="0047732A">
        <w:rPr>
          <w:rFonts w:ascii="Times New Roman" w:hAnsi="Times New Roman" w:cs="Times New Roman"/>
          <w:sz w:val="24"/>
          <w:szCs w:val="24"/>
        </w:rPr>
        <w:t xml:space="preserve"> </w:t>
      </w:r>
      <w:r w:rsidR="008D2BBD">
        <w:rPr>
          <w:rFonts w:ascii="Times New Roman" w:hAnsi="Times New Roman" w:cs="Times New Roman"/>
          <w:sz w:val="24"/>
          <w:szCs w:val="24"/>
        </w:rPr>
        <w:t xml:space="preserve">было </w:t>
      </w:r>
      <w:r w:rsidR="00D15AE0">
        <w:rPr>
          <w:rFonts w:ascii="Times New Roman" w:hAnsi="Times New Roman" w:cs="Times New Roman"/>
          <w:sz w:val="24"/>
          <w:szCs w:val="24"/>
        </w:rPr>
        <w:t xml:space="preserve">предусмотрено -  </w:t>
      </w:r>
      <w:r w:rsidR="00D15AE0" w:rsidRPr="00D15AE0">
        <w:rPr>
          <w:rFonts w:ascii="Times New Roman" w:hAnsi="Times New Roman" w:cs="Times New Roman"/>
          <w:b/>
          <w:sz w:val="24"/>
          <w:szCs w:val="24"/>
        </w:rPr>
        <w:t>705 099,4</w:t>
      </w:r>
      <w:r w:rsidRPr="00D15A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7631">
        <w:rPr>
          <w:rFonts w:ascii="Times New Roman" w:hAnsi="Times New Roman" w:cs="Times New Roman"/>
          <w:sz w:val="24"/>
          <w:szCs w:val="24"/>
        </w:rPr>
        <w:t>тыс. руб</w:t>
      </w:r>
      <w:r w:rsidRPr="0047732A">
        <w:rPr>
          <w:rFonts w:ascii="Times New Roman" w:hAnsi="Times New Roman" w:cs="Times New Roman"/>
          <w:sz w:val="24"/>
          <w:szCs w:val="24"/>
        </w:rPr>
        <w:t>., из них</w:t>
      </w:r>
      <w:r w:rsidR="008D2BBD">
        <w:rPr>
          <w:rFonts w:ascii="Times New Roman" w:hAnsi="Times New Roman" w:cs="Times New Roman"/>
          <w:sz w:val="24"/>
          <w:szCs w:val="24"/>
        </w:rPr>
        <w:t>:</w:t>
      </w:r>
      <w:r w:rsidRPr="0047732A">
        <w:rPr>
          <w:rFonts w:ascii="Times New Roman" w:hAnsi="Times New Roman" w:cs="Times New Roman"/>
          <w:sz w:val="24"/>
          <w:szCs w:val="24"/>
        </w:rPr>
        <w:t xml:space="preserve"> бюджет </w:t>
      </w:r>
      <w:r w:rsidR="007D1234">
        <w:rPr>
          <w:rFonts w:ascii="Times New Roman" w:hAnsi="Times New Roman" w:cs="Times New Roman"/>
          <w:sz w:val="24"/>
          <w:szCs w:val="24"/>
        </w:rPr>
        <w:t xml:space="preserve">МО г. Бодайбо и района </w:t>
      </w:r>
      <w:r w:rsidR="00D15AE0">
        <w:rPr>
          <w:rFonts w:ascii="Times New Roman" w:hAnsi="Times New Roman" w:cs="Times New Roman"/>
          <w:sz w:val="24"/>
          <w:szCs w:val="24"/>
        </w:rPr>
        <w:t>–</w:t>
      </w:r>
      <w:r w:rsidRPr="0047732A">
        <w:rPr>
          <w:rFonts w:ascii="Times New Roman" w:hAnsi="Times New Roman" w:cs="Times New Roman"/>
          <w:sz w:val="24"/>
          <w:szCs w:val="24"/>
        </w:rPr>
        <w:t xml:space="preserve"> </w:t>
      </w:r>
      <w:r w:rsidR="00D15AE0" w:rsidRPr="00D15AE0">
        <w:rPr>
          <w:rFonts w:ascii="Times New Roman" w:hAnsi="Times New Roman" w:cs="Times New Roman"/>
          <w:b/>
          <w:sz w:val="24"/>
          <w:szCs w:val="24"/>
        </w:rPr>
        <w:t>305 481,3</w:t>
      </w:r>
      <w:r w:rsidR="007D1234" w:rsidRPr="00D15A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7631">
        <w:rPr>
          <w:rFonts w:ascii="Times New Roman" w:hAnsi="Times New Roman" w:cs="Times New Roman"/>
          <w:sz w:val="24"/>
          <w:szCs w:val="24"/>
        </w:rPr>
        <w:t>тыс. ру</w:t>
      </w:r>
      <w:r w:rsidR="007D1234" w:rsidRPr="00627631">
        <w:rPr>
          <w:rFonts w:ascii="Times New Roman" w:hAnsi="Times New Roman" w:cs="Times New Roman"/>
          <w:sz w:val="24"/>
          <w:szCs w:val="24"/>
        </w:rPr>
        <w:t>б</w:t>
      </w:r>
      <w:r w:rsidR="007D1234">
        <w:rPr>
          <w:rFonts w:ascii="Times New Roman" w:hAnsi="Times New Roman" w:cs="Times New Roman"/>
          <w:sz w:val="24"/>
          <w:szCs w:val="24"/>
        </w:rPr>
        <w:t xml:space="preserve">., областной бюджет – </w:t>
      </w:r>
      <w:r w:rsidR="00D15AE0" w:rsidRPr="00D15AE0">
        <w:rPr>
          <w:rFonts w:ascii="Times New Roman" w:hAnsi="Times New Roman" w:cs="Times New Roman"/>
          <w:b/>
          <w:sz w:val="24"/>
          <w:szCs w:val="24"/>
        </w:rPr>
        <w:t>399 618,1</w:t>
      </w:r>
      <w:r w:rsidRPr="00D15A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7631">
        <w:rPr>
          <w:rFonts w:ascii="Times New Roman" w:hAnsi="Times New Roman" w:cs="Times New Roman"/>
          <w:sz w:val="24"/>
          <w:szCs w:val="24"/>
        </w:rPr>
        <w:t>тыс. руб.</w:t>
      </w:r>
      <w:r w:rsidRPr="00B03023">
        <w:rPr>
          <w:rFonts w:ascii="Times New Roman" w:hAnsi="Times New Roman" w:cs="Times New Roman"/>
          <w:sz w:val="24"/>
          <w:szCs w:val="24"/>
        </w:rPr>
        <w:t xml:space="preserve">  </w:t>
      </w:r>
      <w:r w:rsidR="007D1234" w:rsidRPr="00B03023">
        <w:rPr>
          <w:rFonts w:ascii="Times New Roman" w:hAnsi="Times New Roman" w:cs="Times New Roman"/>
          <w:sz w:val="24"/>
          <w:szCs w:val="24"/>
        </w:rPr>
        <w:t>Фактическое освоение</w:t>
      </w:r>
      <w:r w:rsidRPr="00B03023">
        <w:rPr>
          <w:rFonts w:ascii="Times New Roman" w:hAnsi="Times New Roman" w:cs="Times New Roman"/>
          <w:sz w:val="24"/>
          <w:szCs w:val="24"/>
        </w:rPr>
        <w:t xml:space="preserve"> финансовых средств</w:t>
      </w:r>
      <w:r w:rsidR="00D15AE0">
        <w:rPr>
          <w:rFonts w:ascii="Times New Roman" w:hAnsi="Times New Roman" w:cs="Times New Roman"/>
          <w:sz w:val="24"/>
          <w:szCs w:val="24"/>
        </w:rPr>
        <w:t xml:space="preserve"> составляет -  </w:t>
      </w:r>
      <w:r w:rsidR="00D15AE0" w:rsidRPr="00D15AE0">
        <w:rPr>
          <w:rFonts w:ascii="Times New Roman" w:hAnsi="Times New Roman" w:cs="Times New Roman"/>
          <w:b/>
          <w:sz w:val="24"/>
          <w:szCs w:val="24"/>
        </w:rPr>
        <w:t>676 448,4</w:t>
      </w:r>
      <w:r w:rsidRPr="00D15A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7631">
        <w:rPr>
          <w:rFonts w:ascii="Times New Roman" w:hAnsi="Times New Roman" w:cs="Times New Roman"/>
          <w:sz w:val="24"/>
          <w:szCs w:val="24"/>
        </w:rPr>
        <w:t>тыс. руб.,</w:t>
      </w:r>
      <w:r w:rsidRPr="00B03023">
        <w:rPr>
          <w:rFonts w:ascii="Times New Roman" w:hAnsi="Times New Roman" w:cs="Times New Roman"/>
          <w:sz w:val="24"/>
          <w:szCs w:val="24"/>
        </w:rPr>
        <w:t xml:space="preserve"> из них</w:t>
      </w:r>
      <w:r w:rsidR="008D2BBD" w:rsidRPr="00B03023">
        <w:rPr>
          <w:rFonts w:ascii="Times New Roman" w:hAnsi="Times New Roman" w:cs="Times New Roman"/>
          <w:sz w:val="24"/>
          <w:szCs w:val="24"/>
        </w:rPr>
        <w:t>:</w:t>
      </w:r>
      <w:r w:rsidRPr="00B03023">
        <w:rPr>
          <w:rFonts w:ascii="Times New Roman" w:hAnsi="Times New Roman" w:cs="Times New Roman"/>
          <w:sz w:val="24"/>
          <w:szCs w:val="24"/>
        </w:rPr>
        <w:t xml:space="preserve"> бюджет МО</w:t>
      </w:r>
      <w:r w:rsidR="00D15AE0">
        <w:rPr>
          <w:rFonts w:ascii="Times New Roman" w:hAnsi="Times New Roman" w:cs="Times New Roman"/>
          <w:sz w:val="24"/>
          <w:szCs w:val="24"/>
        </w:rPr>
        <w:t xml:space="preserve"> г. Бодайбо и района – </w:t>
      </w:r>
      <w:r w:rsidR="00D15AE0" w:rsidRPr="00D15AE0">
        <w:rPr>
          <w:rFonts w:ascii="Times New Roman" w:hAnsi="Times New Roman" w:cs="Times New Roman"/>
          <w:b/>
          <w:sz w:val="24"/>
          <w:szCs w:val="24"/>
        </w:rPr>
        <w:t>284 524,3</w:t>
      </w:r>
      <w:r w:rsidR="007D1234" w:rsidRPr="00D15A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234" w:rsidRPr="00627631">
        <w:rPr>
          <w:rFonts w:ascii="Times New Roman" w:hAnsi="Times New Roman" w:cs="Times New Roman"/>
          <w:sz w:val="24"/>
          <w:szCs w:val="24"/>
        </w:rPr>
        <w:t>тыс. руб.</w:t>
      </w:r>
      <w:r w:rsidR="007D1234" w:rsidRPr="00B03023">
        <w:rPr>
          <w:rFonts w:ascii="Times New Roman" w:hAnsi="Times New Roman" w:cs="Times New Roman"/>
          <w:sz w:val="24"/>
          <w:szCs w:val="24"/>
        </w:rPr>
        <w:t>, что составляет –</w:t>
      </w:r>
      <w:r w:rsidR="00D15AE0">
        <w:rPr>
          <w:rFonts w:ascii="Times New Roman" w:hAnsi="Times New Roman" w:cs="Times New Roman"/>
          <w:sz w:val="24"/>
          <w:szCs w:val="24"/>
        </w:rPr>
        <w:t xml:space="preserve"> 93,2</w:t>
      </w:r>
      <w:proofErr w:type="gramEnd"/>
      <w:r w:rsidR="00D15AE0">
        <w:rPr>
          <w:rFonts w:ascii="Times New Roman" w:hAnsi="Times New Roman" w:cs="Times New Roman"/>
          <w:sz w:val="24"/>
          <w:szCs w:val="24"/>
        </w:rPr>
        <w:t xml:space="preserve"> </w:t>
      </w:r>
      <w:r w:rsidRPr="00B03023">
        <w:rPr>
          <w:rFonts w:ascii="Times New Roman" w:hAnsi="Times New Roman" w:cs="Times New Roman"/>
          <w:sz w:val="24"/>
          <w:szCs w:val="24"/>
        </w:rPr>
        <w:t xml:space="preserve">%, </w:t>
      </w:r>
      <w:proofErr w:type="gramStart"/>
      <w:r w:rsidRPr="00B03023">
        <w:rPr>
          <w:rFonts w:ascii="Times New Roman" w:hAnsi="Times New Roman" w:cs="Times New Roman"/>
          <w:sz w:val="24"/>
          <w:szCs w:val="24"/>
        </w:rPr>
        <w:t xml:space="preserve">областной бюджет </w:t>
      </w:r>
      <w:r w:rsidR="007D1234" w:rsidRPr="00B03023">
        <w:rPr>
          <w:rFonts w:ascii="Times New Roman" w:hAnsi="Times New Roman" w:cs="Times New Roman"/>
          <w:sz w:val="24"/>
          <w:szCs w:val="24"/>
        </w:rPr>
        <w:t xml:space="preserve">– </w:t>
      </w:r>
      <w:r w:rsidR="00D15AE0" w:rsidRPr="00D15AE0">
        <w:rPr>
          <w:rFonts w:ascii="Times New Roman" w:hAnsi="Times New Roman" w:cs="Times New Roman"/>
          <w:b/>
          <w:sz w:val="24"/>
          <w:szCs w:val="24"/>
        </w:rPr>
        <w:t>391 924,1</w:t>
      </w:r>
      <w:r w:rsidR="007D1234" w:rsidRPr="00D15A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234" w:rsidRPr="00627631">
        <w:rPr>
          <w:rFonts w:ascii="Times New Roman" w:hAnsi="Times New Roman" w:cs="Times New Roman"/>
          <w:sz w:val="24"/>
          <w:szCs w:val="24"/>
        </w:rPr>
        <w:t>тыс. руб</w:t>
      </w:r>
      <w:r w:rsidR="00D15AE0">
        <w:rPr>
          <w:rFonts w:ascii="Times New Roman" w:hAnsi="Times New Roman" w:cs="Times New Roman"/>
          <w:sz w:val="24"/>
          <w:szCs w:val="24"/>
        </w:rPr>
        <w:t>., что составляет – 98,1</w:t>
      </w:r>
      <w:r w:rsidRPr="00B03023">
        <w:rPr>
          <w:rFonts w:ascii="Times New Roman" w:hAnsi="Times New Roman" w:cs="Times New Roman"/>
          <w:sz w:val="24"/>
          <w:szCs w:val="24"/>
        </w:rPr>
        <w:t>%.</w:t>
      </w:r>
      <w:r w:rsidR="00933632" w:rsidRPr="00B03023">
        <w:rPr>
          <w:bCs/>
          <w:sz w:val="28"/>
          <w:szCs w:val="28"/>
        </w:rPr>
        <w:t xml:space="preserve"> </w:t>
      </w:r>
      <w:r w:rsidR="00756F09" w:rsidRPr="00B03023">
        <w:rPr>
          <w:rFonts w:ascii="Times New Roman" w:hAnsi="Times New Roman" w:cs="Times New Roman"/>
          <w:bCs/>
          <w:sz w:val="24"/>
          <w:szCs w:val="24"/>
        </w:rPr>
        <w:t>Экономия средств по</w:t>
      </w:r>
      <w:r w:rsidR="00933632" w:rsidRPr="00B03023">
        <w:rPr>
          <w:rFonts w:ascii="Times New Roman" w:eastAsia="Calibri" w:hAnsi="Times New Roman" w:cs="Times New Roman"/>
          <w:bCs/>
          <w:sz w:val="24"/>
          <w:szCs w:val="24"/>
        </w:rPr>
        <w:t xml:space="preserve"> бюджету</w:t>
      </w:r>
      <w:r w:rsidR="00756F09" w:rsidRPr="00B03023">
        <w:rPr>
          <w:rFonts w:ascii="Times New Roman" w:hAnsi="Times New Roman" w:cs="Times New Roman"/>
          <w:bCs/>
          <w:sz w:val="24"/>
          <w:szCs w:val="24"/>
        </w:rPr>
        <w:t xml:space="preserve"> МО г. Бодайбо и района</w:t>
      </w:r>
      <w:r w:rsidR="00D15AE0">
        <w:rPr>
          <w:rFonts w:ascii="Times New Roman" w:eastAsia="Calibri" w:hAnsi="Times New Roman" w:cs="Times New Roman"/>
          <w:bCs/>
          <w:sz w:val="24"/>
          <w:szCs w:val="24"/>
        </w:rPr>
        <w:t xml:space="preserve"> возникла </w:t>
      </w:r>
      <w:r w:rsidR="00933632" w:rsidRPr="00B03023">
        <w:rPr>
          <w:rFonts w:ascii="Times New Roman" w:eastAsia="Calibri" w:hAnsi="Times New Roman" w:cs="Times New Roman"/>
          <w:bCs/>
          <w:sz w:val="24"/>
          <w:szCs w:val="24"/>
        </w:rPr>
        <w:t>за счет проведения конкурсных</w:t>
      </w:r>
      <w:r w:rsidR="00933632" w:rsidRPr="00933632">
        <w:rPr>
          <w:rFonts w:ascii="Times New Roman" w:eastAsia="Calibri" w:hAnsi="Times New Roman" w:cs="Times New Roman"/>
          <w:bCs/>
          <w:sz w:val="24"/>
          <w:szCs w:val="24"/>
        </w:rPr>
        <w:t xml:space="preserve"> мероприятий согласно </w:t>
      </w:r>
      <w:r w:rsidR="00D15AE0">
        <w:rPr>
          <w:rFonts w:ascii="Times New Roman" w:eastAsia="Calibri" w:hAnsi="Times New Roman" w:cs="Times New Roman"/>
          <w:bCs/>
          <w:sz w:val="24"/>
          <w:szCs w:val="24"/>
        </w:rPr>
        <w:t xml:space="preserve">     </w:t>
      </w:r>
      <w:r w:rsidR="00933632" w:rsidRPr="00933632">
        <w:rPr>
          <w:rFonts w:ascii="Times New Roman" w:eastAsia="Calibri" w:hAnsi="Times New Roman" w:cs="Times New Roman"/>
          <w:bCs/>
          <w:sz w:val="24"/>
          <w:szCs w:val="24"/>
        </w:rPr>
        <w:t>ФЗ-№</w:t>
      </w:r>
      <w:r w:rsidR="00D15AE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33632" w:rsidRPr="00933632">
        <w:rPr>
          <w:rFonts w:ascii="Times New Roman" w:eastAsia="Calibri" w:hAnsi="Times New Roman" w:cs="Times New Roman"/>
          <w:bCs/>
          <w:sz w:val="24"/>
          <w:szCs w:val="24"/>
        </w:rPr>
        <w:t>44, экономии расходования образовательными организа</w:t>
      </w:r>
      <w:r w:rsidR="00D15AE0">
        <w:rPr>
          <w:rFonts w:ascii="Times New Roman" w:eastAsia="Calibri" w:hAnsi="Times New Roman" w:cs="Times New Roman"/>
          <w:bCs/>
          <w:sz w:val="24"/>
          <w:szCs w:val="24"/>
        </w:rPr>
        <w:t>циями энергетических ресурсов, экономии по проездам в отпуск, по заработной плате и страховым выплатам, по льготному питанию в дошкольных и общеобразовательных организациях из-за уменьшения контингента детей.</w:t>
      </w:r>
      <w:proofErr w:type="gramEnd"/>
    </w:p>
    <w:p w:rsidR="00032F17" w:rsidRDefault="00235C1B" w:rsidP="008D1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32A">
        <w:rPr>
          <w:rFonts w:ascii="Times New Roman" w:hAnsi="Times New Roman" w:cs="Times New Roman"/>
          <w:sz w:val="24"/>
          <w:szCs w:val="24"/>
        </w:rPr>
        <w:t>Бюджетная эффективность программы составляет</w:t>
      </w:r>
      <w:r w:rsidR="007D1234">
        <w:rPr>
          <w:rFonts w:ascii="Times New Roman" w:hAnsi="Times New Roman" w:cs="Times New Roman"/>
          <w:sz w:val="24"/>
          <w:szCs w:val="24"/>
        </w:rPr>
        <w:t xml:space="preserve"> 96</w:t>
      </w:r>
      <w:r w:rsidR="00032F17" w:rsidRPr="0047732A">
        <w:rPr>
          <w:rFonts w:ascii="Times New Roman" w:hAnsi="Times New Roman" w:cs="Times New Roman"/>
          <w:sz w:val="24"/>
          <w:szCs w:val="24"/>
        </w:rPr>
        <w:t>%, в том числе</w:t>
      </w:r>
      <w:r w:rsidR="00AD4188" w:rsidRPr="0047732A">
        <w:rPr>
          <w:rFonts w:ascii="Times New Roman" w:hAnsi="Times New Roman" w:cs="Times New Roman"/>
          <w:sz w:val="24"/>
          <w:szCs w:val="24"/>
        </w:rPr>
        <w:t>:</w:t>
      </w:r>
    </w:p>
    <w:p w:rsidR="00D15AE0" w:rsidRDefault="00D15AE0" w:rsidP="008D1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933632" w:rsidRPr="00756F09" w:rsidRDefault="00933632" w:rsidP="008D10D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6F09">
        <w:rPr>
          <w:rFonts w:ascii="Times New Roman" w:eastAsia="Calibri" w:hAnsi="Times New Roman" w:cs="Times New Roman"/>
          <w:bCs/>
          <w:sz w:val="24"/>
          <w:szCs w:val="24"/>
        </w:rPr>
        <w:t xml:space="preserve">Мероприятия по задаче № 1: Организация предоставления доступного и качественного дошкольного образования в дошкольных образовательных организациях выполнены по финансовым расходам на </w:t>
      </w:r>
      <w:r w:rsidR="00D15AE0">
        <w:rPr>
          <w:rFonts w:ascii="Times New Roman" w:hAnsi="Times New Roman" w:cs="Times New Roman"/>
          <w:bCs/>
          <w:sz w:val="24"/>
          <w:szCs w:val="24"/>
        </w:rPr>
        <w:t>95,4</w:t>
      </w:r>
      <w:r w:rsidRPr="00756F09">
        <w:rPr>
          <w:rFonts w:ascii="Times New Roman" w:eastAsia="Calibri" w:hAnsi="Times New Roman" w:cs="Times New Roman"/>
          <w:bCs/>
          <w:sz w:val="24"/>
          <w:szCs w:val="24"/>
        </w:rPr>
        <w:t>%</w:t>
      </w:r>
      <w:r w:rsidR="00E9450F">
        <w:rPr>
          <w:rFonts w:ascii="Times New Roman" w:eastAsia="Calibri" w:hAnsi="Times New Roman" w:cs="Times New Roman"/>
          <w:bCs/>
          <w:sz w:val="24"/>
          <w:szCs w:val="24"/>
        </w:rPr>
        <w:t xml:space="preserve"> (2017 – 96,8%)</w:t>
      </w:r>
      <w:r w:rsidR="00B732AA">
        <w:rPr>
          <w:rFonts w:ascii="Times New Roman" w:eastAsia="Calibri" w:hAnsi="Times New Roman" w:cs="Times New Roman"/>
          <w:bCs/>
          <w:sz w:val="24"/>
          <w:szCs w:val="24"/>
        </w:rPr>
        <w:t>. Наиб</w:t>
      </w:r>
      <w:r w:rsidRPr="00756F09">
        <w:rPr>
          <w:rFonts w:ascii="Times New Roman" w:eastAsia="Calibri" w:hAnsi="Times New Roman" w:cs="Times New Roman"/>
          <w:bCs/>
          <w:sz w:val="24"/>
          <w:szCs w:val="24"/>
        </w:rPr>
        <w:t>ольшую долю занимает заработная плата работников дошкольных учреждений. Оценка степени достижения задачи составила 100%. Необходимо отметить, что в 201</w:t>
      </w:r>
      <w:r w:rsidR="00D15AE0"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Pr="00756F09">
        <w:rPr>
          <w:rFonts w:ascii="Times New Roman" w:eastAsia="Calibri" w:hAnsi="Times New Roman" w:cs="Times New Roman"/>
          <w:bCs/>
          <w:sz w:val="24"/>
          <w:szCs w:val="24"/>
        </w:rPr>
        <w:t xml:space="preserve"> году сохранена 100% доступность дошкольного образования для детей в возрасте от 1,5 до 7 лет. </w:t>
      </w:r>
      <w:r w:rsidR="00D15AE0">
        <w:rPr>
          <w:rFonts w:ascii="Times New Roman" w:eastAsia="Calibri" w:hAnsi="Times New Roman" w:cs="Times New Roman"/>
          <w:bCs/>
          <w:sz w:val="24"/>
          <w:szCs w:val="24"/>
        </w:rPr>
        <w:t xml:space="preserve">Наметился рост численности воспитанников дошкольных образовательных организаций в расчете на 1 педагогического работника, который составляет 11,3 чел., </w:t>
      </w:r>
      <w:proofErr w:type="gramStart"/>
      <w:r w:rsidR="00D15AE0">
        <w:rPr>
          <w:rFonts w:ascii="Times New Roman" w:eastAsia="Calibri" w:hAnsi="Times New Roman" w:cs="Times New Roman"/>
          <w:bCs/>
          <w:sz w:val="24"/>
          <w:szCs w:val="24"/>
        </w:rPr>
        <w:t>вместо</w:t>
      </w:r>
      <w:proofErr w:type="gramEnd"/>
      <w:r w:rsidR="00D15AE0">
        <w:rPr>
          <w:rFonts w:ascii="Times New Roman" w:eastAsia="Calibri" w:hAnsi="Times New Roman" w:cs="Times New Roman"/>
          <w:bCs/>
          <w:sz w:val="24"/>
          <w:szCs w:val="24"/>
        </w:rPr>
        <w:t xml:space="preserve"> планового 10,4. Все запланированные мероприятия по данному направлению были выполнены.</w:t>
      </w:r>
    </w:p>
    <w:p w:rsidR="00933632" w:rsidRPr="00756F09" w:rsidRDefault="00933632" w:rsidP="008D10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F09">
        <w:rPr>
          <w:rFonts w:ascii="Times New Roman" w:eastAsia="Calibri" w:hAnsi="Times New Roman" w:cs="Times New Roman"/>
          <w:bCs/>
          <w:sz w:val="24"/>
          <w:szCs w:val="24"/>
        </w:rPr>
        <w:t>Мероприятия по задаче № 2: Организация предоставления доступного и качественного общего образования на основе введения и реализации федеральных государственных образовательных стандартов нового поколения по финансовым расходам выполнены на</w:t>
      </w:r>
      <w:r w:rsidR="00E9450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56F0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37EA7">
        <w:rPr>
          <w:rFonts w:ascii="Times New Roman" w:hAnsi="Times New Roman" w:cs="Times New Roman"/>
          <w:bCs/>
          <w:sz w:val="24"/>
          <w:szCs w:val="24"/>
        </w:rPr>
        <w:t>96,8</w:t>
      </w:r>
      <w:r w:rsidRPr="00756F09">
        <w:rPr>
          <w:rFonts w:ascii="Times New Roman" w:eastAsia="Calibri" w:hAnsi="Times New Roman" w:cs="Times New Roman"/>
          <w:bCs/>
          <w:sz w:val="24"/>
          <w:szCs w:val="24"/>
        </w:rPr>
        <w:t>%</w:t>
      </w:r>
      <w:r w:rsidR="00E9450F">
        <w:rPr>
          <w:rFonts w:ascii="Times New Roman" w:eastAsia="Calibri" w:hAnsi="Times New Roman" w:cs="Times New Roman"/>
          <w:bCs/>
          <w:sz w:val="24"/>
          <w:szCs w:val="24"/>
        </w:rPr>
        <w:t xml:space="preserve"> (2017 – 95,9%)</w:t>
      </w:r>
      <w:r w:rsidR="00096C91">
        <w:rPr>
          <w:rFonts w:ascii="Times New Roman" w:eastAsia="Calibri" w:hAnsi="Times New Roman" w:cs="Times New Roman"/>
          <w:bCs/>
          <w:sz w:val="24"/>
          <w:szCs w:val="24"/>
        </w:rPr>
        <w:t>. Наи</w:t>
      </w:r>
      <w:r w:rsidRPr="00756F09">
        <w:rPr>
          <w:rFonts w:ascii="Times New Roman" w:eastAsia="Calibri" w:hAnsi="Times New Roman" w:cs="Times New Roman"/>
          <w:bCs/>
          <w:sz w:val="24"/>
          <w:szCs w:val="24"/>
        </w:rPr>
        <w:t>большую долю занимают расходы на оплату труда работников общеобразовательных учреждений.</w:t>
      </w:r>
      <w:r w:rsidR="00737EA7">
        <w:rPr>
          <w:rFonts w:ascii="Times New Roman" w:eastAsia="Calibri" w:hAnsi="Times New Roman" w:cs="Times New Roman"/>
          <w:bCs/>
          <w:sz w:val="24"/>
          <w:szCs w:val="24"/>
        </w:rPr>
        <w:t xml:space="preserve"> На сегодняшний день в соответствии с ФГОС обучаются дети с 1 по 8 классы, частично 9 классы. </w:t>
      </w:r>
      <w:proofErr w:type="gramStart"/>
      <w:r w:rsidR="00737EA7">
        <w:rPr>
          <w:rFonts w:ascii="Times New Roman" w:eastAsia="Calibri" w:hAnsi="Times New Roman" w:cs="Times New Roman"/>
          <w:bCs/>
          <w:sz w:val="24"/>
          <w:szCs w:val="24"/>
        </w:rPr>
        <w:t xml:space="preserve">Перешли на ФГОС учащиеся с ОВЗ 1-3 классов, что дало прирост исполнения относительно запланированного на 7,2 %. </w:t>
      </w:r>
      <w:r w:rsidRPr="00756F0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37EA7">
        <w:rPr>
          <w:rFonts w:ascii="Times New Roman" w:eastAsia="Calibri" w:hAnsi="Times New Roman" w:cs="Times New Roman"/>
          <w:bCs/>
          <w:sz w:val="24"/>
          <w:szCs w:val="24"/>
        </w:rPr>
        <w:t xml:space="preserve">Доля выпускников муниципальных общеобразовательных организаций, получивших аттестат о среднем общем образовании составила 98,9%, вместо запланированных 100%. </w:t>
      </w:r>
      <w:r w:rsidRPr="00756F09">
        <w:rPr>
          <w:rFonts w:ascii="Times New Roman" w:eastAsia="Calibri" w:hAnsi="Times New Roman" w:cs="Times New Roman"/>
          <w:sz w:val="24"/>
          <w:szCs w:val="24"/>
        </w:rPr>
        <w:t>Оценка степени</w:t>
      </w:r>
      <w:r w:rsidR="00737EA7">
        <w:rPr>
          <w:rFonts w:ascii="Times New Roman" w:eastAsia="Calibri" w:hAnsi="Times New Roman" w:cs="Times New Roman"/>
          <w:sz w:val="24"/>
          <w:szCs w:val="24"/>
        </w:rPr>
        <w:t xml:space="preserve"> достижения задачи составила 100</w:t>
      </w:r>
      <w:r w:rsidRPr="00756F09">
        <w:rPr>
          <w:rFonts w:ascii="Times New Roman" w:eastAsia="Calibri" w:hAnsi="Times New Roman" w:cs="Times New Roman"/>
          <w:sz w:val="24"/>
          <w:szCs w:val="24"/>
        </w:rPr>
        <w:t>%.</w:t>
      </w:r>
      <w:proofErr w:type="gramEnd"/>
    </w:p>
    <w:p w:rsidR="00933632" w:rsidRPr="00756F09" w:rsidRDefault="00933632" w:rsidP="008D10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F09">
        <w:rPr>
          <w:rFonts w:ascii="Times New Roman" w:eastAsia="Calibri" w:hAnsi="Times New Roman" w:cs="Times New Roman"/>
          <w:bCs/>
          <w:sz w:val="24"/>
          <w:szCs w:val="24"/>
        </w:rPr>
        <w:t xml:space="preserve">Мероприятия по задаче №3: Организация предоставления доступного и качественного дополнительного образования детей выполнено на </w:t>
      </w:r>
      <w:r w:rsidR="00E17E1F">
        <w:rPr>
          <w:rFonts w:ascii="Times New Roman" w:hAnsi="Times New Roman" w:cs="Times New Roman"/>
          <w:bCs/>
          <w:sz w:val="24"/>
          <w:szCs w:val="24"/>
        </w:rPr>
        <w:t xml:space="preserve"> 90,7</w:t>
      </w:r>
      <w:r w:rsidRPr="00756F09">
        <w:rPr>
          <w:rFonts w:ascii="Times New Roman" w:eastAsia="Calibri" w:hAnsi="Times New Roman" w:cs="Times New Roman"/>
          <w:bCs/>
          <w:sz w:val="24"/>
          <w:szCs w:val="24"/>
        </w:rPr>
        <w:t>%</w:t>
      </w:r>
      <w:r w:rsidR="00E9450F">
        <w:rPr>
          <w:rFonts w:ascii="Times New Roman" w:eastAsia="Calibri" w:hAnsi="Times New Roman" w:cs="Times New Roman"/>
          <w:bCs/>
          <w:sz w:val="24"/>
          <w:szCs w:val="24"/>
        </w:rPr>
        <w:t xml:space="preserve"> (2017-94,1%)</w:t>
      </w:r>
      <w:r w:rsidRPr="00756F09">
        <w:rPr>
          <w:rFonts w:ascii="Times New Roman" w:eastAsia="Calibri" w:hAnsi="Times New Roman" w:cs="Times New Roman"/>
          <w:bCs/>
          <w:sz w:val="24"/>
          <w:szCs w:val="24"/>
        </w:rPr>
        <w:t xml:space="preserve">, основная часть денежных средств составляет оплата труда. </w:t>
      </w:r>
      <w:r w:rsidR="00E17E1F">
        <w:rPr>
          <w:rFonts w:ascii="Times New Roman" w:eastAsia="Calibri" w:hAnsi="Times New Roman" w:cs="Times New Roman"/>
          <w:bCs/>
          <w:sz w:val="24"/>
          <w:szCs w:val="24"/>
        </w:rPr>
        <w:t xml:space="preserve">В истекшем году увеличился охват детей дополнительным образованием и составил 71,9 %, что выше запланированных показателей на 1,9%. </w:t>
      </w:r>
      <w:r w:rsidRPr="00756F09">
        <w:rPr>
          <w:rFonts w:ascii="Times New Roman" w:eastAsia="Calibri" w:hAnsi="Times New Roman" w:cs="Times New Roman"/>
          <w:sz w:val="24"/>
          <w:szCs w:val="24"/>
        </w:rPr>
        <w:t xml:space="preserve">Оценка степени </w:t>
      </w:r>
      <w:r w:rsidR="00E17E1F">
        <w:rPr>
          <w:rFonts w:ascii="Times New Roman" w:eastAsia="Calibri" w:hAnsi="Times New Roman" w:cs="Times New Roman"/>
          <w:sz w:val="24"/>
          <w:szCs w:val="24"/>
        </w:rPr>
        <w:t>достижения задачи составила 100</w:t>
      </w:r>
      <w:r w:rsidRPr="00756F09">
        <w:rPr>
          <w:rFonts w:ascii="Times New Roman" w:eastAsia="Calibri" w:hAnsi="Times New Roman" w:cs="Times New Roman"/>
          <w:sz w:val="24"/>
          <w:szCs w:val="24"/>
        </w:rPr>
        <w:t>%.</w:t>
      </w:r>
    </w:p>
    <w:p w:rsidR="00E17E1F" w:rsidRDefault="00933632" w:rsidP="008D10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F09">
        <w:rPr>
          <w:rFonts w:ascii="Times New Roman" w:eastAsia="Calibri" w:hAnsi="Times New Roman" w:cs="Times New Roman"/>
          <w:bCs/>
          <w:sz w:val="24"/>
          <w:szCs w:val="24"/>
        </w:rPr>
        <w:t xml:space="preserve">Мероприятия по задаче №4: Создание условий для выявления, развития и сопровождения талантливых и мотивированных детей и детей с ограниченными возможностями здоровья выполнено на </w:t>
      </w:r>
      <w:r w:rsidR="00E17E1F">
        <w:rPr>
          <w:rFonts w:ascii="Times New Roman" w:hAnsi="Times New Roman" w:cs="Times New Roman"/>
          <w:bCs/>
          <w:sz w:val="24"/>
          <w:szCs w:val="24"/>
        </w:rPr>
        <w:t>91,1</w:t>
      </w:r>
      <w:r w:rsidRPr="00756F09">
        <w:rPr>
          <w:rFonts w:ascii="Times New Roman" w:eastAsia="Calibri" w:hAnsi="Times New Roman" w:cs="Times New Roman"/>
          <w:bCs/>
          <w:sz w:val="24"/>
          <w:szCs w:val="24"/>
        </w:rPr>
        <w:t>%</w:t>
      </w:r>
      <w:r w:rsidR="00E9450F">
        <w:rPr>
          <w:rFonts w:ascii="Times New Roman" w:eastAsia="Calibri" w:hAnsi="Times New Roman" w:cs="Times New Roman"/>
          <w:bCs/>
          <w:sz w:val="24"/>
          <w:szCs w:val="24"/>
        </w:rPr>
        <w:t xml:space="preserve"> (2017- 99,3%)</w:t>
      </w:r>
      <w:r w:rsidRPr="00756F09">
        <w:rPr>
          <w:rFonts w:ascii="Times New Roman" w:eastAsia="Calibri" w:hAnsi="Times New Roman" w:cs="Times New Roman"/>
          <w:bCs/>
          <w:sz w:val="24"/>
          <w:szCs w:val="24"/>
        </w:rPr>
        <w:t>. Все запланированные в пла</w:t>
      </w:r>
      <w:r w:rsidR="00E17E1F">
        <w:rPr>
          <w:rFonts w:ascii="Times New Roman" w:eastAsia="Calibri" w:hAnsi="Times New Roman" w:cs="Times New Roman"/>
          <w:bCs/>
          <w:sz w:val="24"/>
          <w:szCs w:val="24"/>
        </w:rPr>
        <w:t>не реализации мероприятия в 2018</w:t>
      </w:r>
      <w:r w:rsidRPr="00756F09">
        <w:rPr>
          <w:rFonts w:ascii="Times New Roman" w:eastAsia="Calibri" w:hAnsi="Times New Roman" w:cs="Times New Roman"/>
          <w:bCs/>
          <w:sz w:val="24"/>
          <w:szCs w:val="24"/>
        </w:rPr>
        <w:t xml:space="preserve"> году выполнены. </w:t>
      </w:r>
      <w:r w:rsidRPr="00756F09">
        <w:rPr>
          <w:rFonts w:ascii="Times New Roman" w:eastAsia="Calibri" w:hAnsi="Times New Roman" w:cs="Times New Roman"/>
          <w:sz w:val="24"/>
          <w:szCs w:val="24"/>
        </w:rPr>
        <w:t xml:space="preserve">Оценка степени достижения задачи составила 100%. </w:t>
      </w:r>
    </w:p>
    <w:p w:rsidR="00E17E1F" w:rsidRPr="00756F09" w:rsidRDefault="00E17E1F" w:rsidP="008D10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Целевой показатель охвата обучающихся олимпиадным движением и конкурсами различных уровней превзошел запланированный показательна 10,1 % и составил 53,3%.  В рамках реализации данной задачи проводятся для обучающихся и воспитанников конкурсы сочинений, рисунков,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квесты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межпредметные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игры, конференции и др. В спартакиаде школьников и спортивных соревнованиях участвовало 1200 школьников, самыми популярными были соревнования по плаванию.</w:t>
      </w:r>
      <w:proofErr w:type="gramEnd"/>
    </w:p>
    <w:p w:rsidR="006935F8" w:rsidRDefault="00933632" w:rsidP="008D10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F09">
        <w:rPr>
          <w:rFonts w:ascii="Times New Roman" w:eastAsia="Calibri" w:hAnsi="Times New Roman" w:cs="Times New Roman"/>
          <w:bCs/>
          <w:sz w:val="24"/>
          <w:szCs w:val="24"/>
        </w:rPr>
        <w:t xml:space="preserve">Мероприятия по задаче №5: Создание условий для организации отдыха, оздоровления и занятости детей и подростков выполнены по финансам на </w:t>
      </w:r>
      <w:r w:rsidR="006935F8">
        <w:rPr>
          <w:rFonts w:ascii="Times New Roman" w:hAnsi="Times New Roman" w:cs="Times New Roman"/>
          <w:bCs/>
          <w:sz w:val="24"/>
          <w:szCs w:val="24"/>
        </w:rPr>
        <w:t>99,5</w:t>
      </w:r>
      <w:r w:rsidRPr="00756F09">
        <w:rPr>
          <w:rFonts w:ascii="Times New Roman" w:eastAsia="Calibri" w:hAnsi="Times New Roman" w:cs="Times New Roman"/>
          <w:bCs/>
          <w:sz w:val="24"/>
          <w:szCs w:val="24"/>
        </w:rPr>
        <w:t>%</w:t>
      </w:r>
      <w:r w:rsidR="00E9450F">
        <w:rPr>
          <w:rFonts w:ascii="Times New Roman" w:eastAsia="Calibri" w:hAnsi="Times New Roman" w:cs="Times New Roman"/>
          <w:bCs/>
          <w:sz w:val="24"/>
          <w:szCs w:val="24"/>
        </w:rPr>
        <w:t xml:space="preserve"> (2017-98,4%)</w:t>
      </w:r>
      <w:r w:rsidRPr="00756F09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756F09">
        <w:rPr>
          <w:rFonts w:ascii="Times New Roman" w:eastAsia="Calibri" w:hAnsi="Times New Roman" w:cs="Times New Roman"/>
          <w:sz w:val="24"/>
          <w:szCs w:val="24"/>
        </w:rPr>
        <w:t>Оценка степени достижения задачи составила 100%.</w:t>
      </w:r>
      <w:r w:rsidR="00E17E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4DBB">
        <w:rPr>
          <w:rFonts w:ascii="Times New Roman" w:eastAsia="Calibri" w:hAnsi="Times New Roman" w:cs="Times New Roman"/>
          <w:sz w:val="24"/>
          <w:szCs w:val="24"/>
        </w:rPr>
        <w:t xml:space="preserve">Всего формами организованного летнего отдыха и занятости в 2018 году было охвачено 2453 человека или 85% (в 2017 – 75%). После реконструкции открылся оздоровительный лагерь «Звездочка», в котором отдохнуло 205 детей </w:t>
      </w:r>
      <w:proofErr w:type="spellStart"/>
      <w:r w:rsidR="00B54DBB">
        <w:rPr>
          <w:rFonts w:ascii="Times New Roman" w:eastAsia="Calibri" w:hAnsi="Times New Roman" w:cs="Times New Roman"/>
          <w:sz w:val="24"/>
          <w:szCs w:val="24"/>
        </w:rPr>
        <w:t>Бодайбинского</w:t>
      </w:r>
      <w:proofErr w:type="spellEnd"/>
      <w:r w:rsidR="00B54DBB">
        <w:rPr>
          <w:rFonts w:ascii="Times New Roman" w:eastAsia="Calibri" w:hAnsi="Times New Roman" w:cs="Times New Roman"/>
          <w:sz w:val="24"/>
          <w:szCs w:val="24"/>
        </w:rPr>
        <w:t xml:space="preserve"> района. Все мероприятия по данной задаче выполнены в полном объеме.</w:t>
      </w:r>
    </w:p>
    <w:p w:rsidR="00933632" w:rsidRPr="00756F09" w:rsidRDefault="00933632" w:rsidP="008D10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604C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Мероприятия по задаче № 6: Совершенствование  механизмов мотивации педагогов к повышению качества работы и непрерывному профессиональному развитию финансовая составляющая выполнена на</w:t>
      </w:r>
      <w:r w:rsidR="00B54DBB" w:rsidRPr="00D604C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97,5%</w:t>
      </w:r>
      <w:r w:rsidRPr="00D604C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54DBB" w:rsidRPr="00D604C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(</w:t>
      </w:r>
      <w:r w:rsidR="00B54DBB">
        <w:rPr>
          <w:rFonts w:ascii="Times New Roman" w:eastAsia="Calibri" w:hAnsi="Times New Roman" w:cs="Times New Roman"/>
          <w:bCs/>
          <w:sz w:val="24"/>
          <w:szCs w:val="24"/>
        </w:rPr>
        <w:t>2017 -</w:t>
      </w:r>
      <w:r w:rsidRPr="00756F09">
        <w:rPr>
          <w:rFonts w:ascii="Times New Roman" w:hAnsi="Times New Roman" w:cs="Times New Roman"/>
          <w:bCs/>
          <w:sz w:val="24"/>
          <w:szCs w:val="24"/>
        </w:rPr>
        <w:t xml:space="preserve"> 98,3</w:t>
      </w:r>
      <w:r w:rsidRPr="00756F09">
        <w:rPr>
          <w:rFonts w:ascii="Times New Roman" w:eastAsia="Calibri" w:hAnsi="Times New Roman" w:cs="Times New Roman"/>
          <w:bCs/>
          <w:sz w:val="24"/>
          <w:szCs w:val="24"/>
        </w:rPr>
        <w:t>%</w:t>
      </w:r>
      <w:r w:rsidR="00B54DBB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Pr="00756F09">
        <w:rPr>
          <w:rFonts w:ascii="Times New Roman" w:eastAsia="Calibri" w:hAnsi="Times New Roman" w:cs="Times New Roman"/>
          <w:bCs/>
          <w:sz w:val="24"/>
          <w:szCs w:val="24"/>
        </w:rPr>
        <w:t>. Оценка степени достижения задачи составила 100%.</w:t>
      </w:r>
      <w:r w:rsidR="00B54DBB">
        <w:rPr>
          <w:rFonts w:ascii="Times New Roman" w:eastAsia="Calibri" w:hAnsi="Times New Roman" w:cs="Times New Roman"/>
          <w:bCs/>
          <w:sz w:val="24"/>
          <w:szCs w:val="24"/>
        </w:rPr>
        <w:t xml:space="preserve"> Доля специалистов, прошедших повышение квалификации или профессиональную переподготовку, выполнены с превышением на 10%, что позволило увеличить долю педагогических работников с первой и высшей квалификационной категорией на 5,6%.</w:t>
      </w:r>
    </w:p>
    <w:p w:rsidR="00933632" w:rsidRPr="00756F09" w:rsidRDefault="00933632" w:rsidP="008D10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604C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Мероприятия п</w:t>
      </w:r>
      <w:r w:rsidR="00096C91" w:rsidRPr="00D604C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о задаче № 7: Совершенствование </w:t>
      </w:r>
      <w:r w:rsidRPr="00D604C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организационного, методического, экономического механизмов</w:t>
      </w:r>
      <w:r w:rsidRPr="00756F09">
        <w:rPr>
          <w:rFonts w:ascii="Times New Roman" w:eastAsia="Calibri" w:hAnsi="Times New Roman" w:cs="Times New Roman"/>
          <w:bCs/>
          <w:sz w:val="24"/>
          <w:szCs w:val="24"/>
        </w:rPr>
        <w:t xml:space="preserve"> функционирования сферы образования выполнение </w:t>
      </w:r>
      <w:r w:rsidRPr="00756F09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финансовой составляющей выполнено на</w:t>
      </w:r>
      <w:r w:rsidR="00B54DBB">
        <w:rPr>
          <w:rFonts w:ascii="Times New Roman" w:eastAsia="Calibri" w:hAnsi="Times New Roman" w:cs="Times New Roman"/>
          <w:bCs/>
          <w:sz w:val="24"/>
          <w:szCs w:val="24"/>
        </w:rPr>
        <w:t xml:space="preserve"> 97,8 5</w:t>
      </w:r>
      <w:r w:rsidRPr="00756F0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54DBB">
        <w:rPr>
          <w:rFonts w:ascii="Times New Roman" w:eastAsia="Calibri" w:hAnsi="Times New Roman" w:cs="Times New Roman"/>
          <w:bCs/>
          <w:sz w:val="24"/>
          <w:szCs w:val="24"/>
        </w:rPr>
        <w:t xml:space="preserve">(2017 - </w:t>
      </w:r>
      <w:r w:rsidRPr="00756F09">
        <w:rPr>
          <w:rFonts w:ascii="Times New Roman" w:eastAsia="Calibri" w:hAnsi="Times New Roman" w:cs="Times New Roman"/>
          <w:bCs/>
          <w:sz w:val="24"/>
          <w:szCs w:val="24"/>
        </w:rPr>
        <w:t>97,</w:t>
      </w:r>
      <w:r w:rsidRPr="00756F09">
        <w:rPr>
          <w:rFonts w:ascii="Times New Roman" w:hAnsi="Times New Roman" w:cs="Times New Roman"/>
          <w:bCs/>
          <w:sz w:val="24"/>
          <w:szCs w:val="24"/>
        </w:rPr>
        <w:t>2</w:t>
      </w:r>
      <w:r w:rsidRPr="00756F09">
        <w:rPr>
          <w:rFonts w:ascii="Times New Roman" w:eastAsia="Calibri" w:hAnsi="Times New Roman" w:cs="Times New Roman"/>
          <w:bCs/>
          <w:sz w:val="24"/>
          <w:szCs w:val="24"/>
        </w:rPr>
        <w:t>%</w:t>
      </w:r>
      <w:r w:rsidR="00B54DBB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Pr="00756F09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756F09">
        <w:rPr>
          <w:rFonts w:ascii="Times New Roman" w:eastAsia="Calibri" w:hAnsi="Times New Roman" w:cs="Times New Roman"/>
          <w:sz w:val="24"/>
          <w:szCs w:val="24"/>
        </w:rPr>
        <w:t>Оценка степени достижения задачи составила 100%.</w:t>
      </w:r>
      <w:r w:rsidR="008A58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4DBB">
        <w:rPr>
          <w:rFonts w:ascii="Times New Roman" w:eastAsia="Calibri" w:hAnsi="Times New Roman" w:cs="Times New Roman"/>
          <w:sz w:val="24"/>
          <w:szCs w:val="24"/>
        </w:rPr>
        <w:t>Показатель удовлетворенности качеством образования превышен на 5,3%.</w:t>
      </w:r>
    </w:p>
    <w:p w:rsidR="00933632" w:rsidRPr="00756F09" w:rsidRDefault="00933632" w:rsidP="008D10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6F09">
        <w:rPr>
          <w:rFonts w:ascii="Times New Roman" w:eastAsia="Calibri" w:hAnsi="Times New Roman" w:cs="Times New Roman"/>
          <w:bCs/>
          <w:sz w:val="24"/>
          <w:szCs w:val="24"/>
        </w:rPr>
        <w:t>Мероприятия по задаче № 8: Создание безопасных условий пребывания учащихся, воспитанников и работников в образовательных организациях выполнены на</w:t>
      </w:r>
      <w:r w:rsidR="00B54DBB">
        <w:rPr>
          <w:rFonts w:ascii="Times New Roman" w:eastAsia="Calibri" w:hAnsi="Times New Roman" w:cs="Times New Roman"/>
          <w:bCs/>
          <w:sz w:val="24"/>
          <w:szCs w:val="24"/>
        </w:rPr>
        <w:t xml:space="preserve"> 99,7 5</w:t>
      </w:r>
      <w:r w:rsidRPr="00756F0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56F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4DBB">
        <w:rPr>
          <w:rFonts w:ascii="Times New Roman" w:hAnsi="Times New Roman" w:cs="Times New Roman"/>
          <w:bCs/>
          <w:sz w:val="24"/>
          <w:szCs w:val="24"/>
        </w:rPr>
        <w:t xml:space="preserve">(2017 - </w:t>
      </w:r>
      <w:r w:rsidRPr="00756F09">
        <w:rPr>
          <w:rFonts w:ascii="Times New Roman" w:hAnsi="Times New Roman" w:cs="Times New Roman"/>
          <w:bCs/>
          <w:sz w:val="24"/>
          <w:szCs w:val="24"/>
        </w:rPr>
        <w:t>98,6</w:t>
      </w:r>
      <w:r w:rsidRPr="00756F09">
        <w:rPr>
          <w:rFonts w:ascii="Times New Roman" w:eastAsia="Calibri" w:hAnsi="Times New Roman" w:cs="Times New Roman"/>
          <w:bCs/>
          <w:sz w:val="24"/>
          <w:szCs w:val="24"/>
        </w:rPr>
        <w:t>%</w:t>
      </w:r>
      <w:r w:rsidR="00B54DBB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Pr="00756F09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756F09" w:rsidRPr="00756F09">
        <w:rPr>
          <w:rFonts w:ascii="Times New Roman" w:hAnsi="Times New Roman" w:cs="Times New Roman"/>
          <w:bCs/>
          <w:sz w:val="24"/>
          <w:szCs w:val="24"/>
        </w:rPr>
        <w:t>Все мероприятия по данной задаче</w:t>
      </w:r>
      <w:r w:rsidRPr="00756F09">
        <w:rPr>
          <w:rFonts w:ascii="Times New Roman" w:eastAsia="Calibri" w:hAnsi="Times New Roman" w:cs="Times New Roman"/>
          <w:bCs/>
          <w:sz w:val="24"/>
          <w:szCs w:val="24"/>
        </w:rPr>
        <w:t xml:space="preserve"> выполнены в полном объеме.  </w:t>
      </w:r>
      <w:r w:rsidR="00B54DBB">
        <w:rPr>
          <w:rFonts w:ascii="Times New Roman" w:eastAsia="Calibri" w:hAnsi="Times New Roman" w:cs="Times New Roman"/>
          <w:bCs/>
          <w:sz w:val="24"/>
          <w:szCs w:val="24"/>
        </w:rPr>
        <w:t>Одним из наиболее важных направлений стало выполнение мероприятий по созданию безопасных условий пребывания учащихся, воспитанников и работников в образовательных организациях, выполнение его в срок и качественно провести приемку образовательных организаций к новому учебному году.</w:t>
      </w:r>
    </w:p>
    <w:p w:rsidR="00756F09" w:rsidRDefault="00933632" w:rsidP="008D10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04C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Мероприятия по задаче № 9: Пер</w:t>
      </w:r>
      <w:r w:rsidRPr="00756F09">
        <w:rPr>
          <w:rFonts w:ascii="Times New Roman" w:eastAsia="Calibri" w:hAnsi="Times New Roman" w:cs="Times New Roman"/>
          <w:bCs/>
          <w:sz w:val="24"/>
          <w:szCs w:val="24"/>
        </w:rPr>
        <w:t xml:space="preserve">еподготовка и повышение квалификации выполнено на </w:t>
      </w:r>
      <w:r w:rsidR="00B54DBB">
        <w:rPr>
          <w:rFonts w:ascii="Times New Roman" w:eastAsia="Calibri" w:hAnsi="Times New Roman" w:cs="Times New Roman"/>
          <w:bCs/>
          <w:sz w:val="24"/>
          <w:szCs w:val="24"/>
        </w:rPr>
        <w:t xml:space="preserve">90 % (2017 - </w:t>
      </w:r>
      <w:r w:rsidRPr="00756F09">
        <w:rPr>
          <w:rFonts w:ascii="Times New Roman" w:eastAsia="Calibri" w:hAnsi="Times New Roman" w:cs="Times New Roman"/>
          <w:bCs/>
          <w:sz w:val="24"/>
          <w:szCs w:val="24"/>
        </w:rPr>
        <w:t>95,7%</w:t>
      </w:r>
      <w:r w:rsidR="00B54DBB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Pr="00756F09">
        <w:rPr>
          <w:rFonts w:ascii="Times New Roman" w:eastAsia="Calibri" w:hAnsi="Times New Roman" w:cs="Times New Roman"/>
          <w:bCs/>
          <w:sz w:val="24"/>
          <w:szCs w:val="24"/>
        </w:rPr>
        <w:t xml:space="preserve">.  </w:t>
      </w:r>
      <w:r w:rsidR="00DF2D79">
        <w:rPr>
          <w:rFonts w:ascii="Times New Roman" w:eastAsia="Calibri" w:hAnsi="Times New Roman" w:cs="Times New Roman"/>
          <w:bCs/>
          <w:sz w:val="24"/>
          <w:szCs w:val="24"/>
        </w:rPr>
        <w:t>Ц</w:t>
      </w:r>
      <w:r w:rsidRPr="00756F09">
        <w:rPr>
          <w:rFonts w:ascii="Times New Roman" w:eastAsia="Calibri" w:hAnsi="Times New Roman" w:cs="Times New Roman"/>
          <w:bCs/>
          <w:sz w:val="24"/>
          <w:szCs w:val="24"/>
        </w:rPr>
        <w:t>елевы</w:t>
      </w:r>
      <w:r w:rsidR="00DF2D79"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Pr="00756F09">
        <w:rPr>
          <w:rFonts w:ascii="Times New Roman" w:eastAsia="Calibri" w:hAnsi="Times New Roman" w:cs="Times New Roman"/>
          <w:bCs/>
          <w:sz w:val="24"/>
          <w:szCs w:val="24"/>
        </w:rPr>
        <w:t xml:space="preserve"> показател</w:t>
      </w:r>
      <w:r w:rsidR="00DF2D79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Pr="00756F09">
        <w:rPr>
          <w:rFonts w:ascii="Times New Roman" w:eastAsia="Calibri" w:hAnsi="Times New Roman" w:cs="Times New Roman"/>
          <w:bCs/>
          <w:sz w:val="24"/>
          <w:szCs w:val="24"/>
        </w:rPr>
        <w:t xml:space="preserve"> задач</w:t>
      </w:r>
      <w:r w:rsidR="00DF2D79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Pr="00756F09">
        <w:rPr>
          <w:rFonts w:ascii="Times New Roman" w:eastAsia="Calibri" w:hAnsi="Times New Roman" w:cs="Times New Roman"/>
          <w:bCs/>
          <w:sz w:val="24"/>
          <w:szCs w:val="24"/>
        </w:rPr>
        <w:t xml:space="preserve"> выполнен</w:t>
      </w:r>
      <w:r w:rsidR="00DF2D79">
        <w:rPr>
          <w:rFonts w:ascii="Times New Roman" w:eastAsia="Calibri" w:hAnsi="Times New Roman" w:cs="Times New Roman"/>
          <w:bCs/>
          <w:sz w:val="24"/>
          <w:szCs w:val="24"/>
        </w:rPr>
        <w:t>ы</w:t>
      </w:r>
      <w:r w:rsidR="00B54DBB">
        <w:rPr>
          <w:rFonts w:ascii="Times New Roman" w:eastAsia="Calibri" w:hAnsi="Times New Roman" w:cs="Times New Roman"/>
          <w:bCs/>
          <w:sz w:val="24"/>
          <w:szCs w:val="24"/>
        </w:rPr>
        <w:t xml:space="preserve"> на 100</w:t>
      </w:r>
      <w:r w:rsidR="00B24DF9">
        <w:rPr>
          <w:rFonts w:ascii="Times New Roman" w:eastAsia="Calibri" w:hAnsi="Times New Roman" w:cs="Times New Roman"/>
          <w:bCs/>
          <w:sz w:val="24"/>
          <w:szCs w:val="24"/>
        </w:rPr>
        <w:t>%. Проведены мероприятия с детьми, родителями и педагогами, проведены конкурсы, фестивали. Педагоги и обучающиеся района за счет реализации мероприятий Программы могут участвовать в мероприятиях регионального уровня.</w:t>
      </w:r>
    </w:p>
    <w:p w:rsidR="000327F3" w:rsidRPr="00756F09" w:rsidRDefault="00AA0C7D" w:rsidP="008D10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732A">
        <w:rPr>
          <w:rFonts w:ascii="Times New Roman" w:hAnsi="Times New Roman" w:cs="Times New Roman"/>
          <w:sz w:val="24"/>
          <w:szCs w:val="24"/>
        </w:rPr>
        <w:t xml:space="preserve">Программа является </w:t>
      </w:r>
      <w:r w:rsidR="00D15AE0">
        <w:rPr>
          <w:rFonts w:ascii="Times New Roman" w:hAnsi="Times New Roman" w:cs="Times New Roman"/>
          <w:sz w:val="24"/>
          <w:szCs w:val="24"/>
        </w:rPr>
        <w:t>высокоэффективной</w:t>
      </w:r>
      <w:r w:rsidR="005955DC" w:rsidRPr="0047732A">
        <w:rPr>
          <w:rFonts w:ascii="Times New Roman" w:hAnsi="Times New Roman" w:cs="Times New Roman"/>
          <w:sz w:val="24"/>
          <w:szCs w:val="24"/>
        </w:rPr>
        <w:t xml:space="preserve">, по критериям оценки эффективности составляет </w:t>
      </w:r>
      <w:r w:rsidR="00D15AE0">
        <w:rPr>
          <w:rFonts w:ascii="Times New Roman" w:hAnsi="Times New Roman" w:cs="Times New Roman"/>
          <w:sz w:val="24"/>
          <w:szCs w:val="24"/>
        </w:rPr>
        <w:t>– 1,02</w:t>
      </w:r>
      <w:r w:rsidR="007D1234">
        <w:rPr>
          <w:rFonts w:ascii="Times New Roman" w:hAnsi="Times New Roman" w:cs="Times New Roman"/>
          <w:sz w:val="24"/>
          <w:szCs w:val="24"/>
        </w:rPr>
        <w:t xml:space="preserve">, </w:t>
      </w:r>
      <w:r w:rsidR="000327F3" w:rsidRPr="0047732A">
        <w:rPr>
          <w:rFonts w:ascii="Times New Roman" w:hAnsi="Times New Roman" w:cs="Times New Roman"/>
          <w:sz w:val="24"/>
          <w:szCs w:val="24"/>
        </w:rPr>
        <w:t xml:space="preserve"> что </w:t>
      </w:r>
      <w:r w:rsidR="00474855">
        <w:rPr>
          <w:rFonts w:ascii="Times New Roman" w:hAnsi="Times New Roman" w:cs="Times New Roman"/>
          <w:sz w:val="24"/>
          <w:szCs w:val="24"/>
        </w:rPr>
        <w:t>свидетельствует</w:t>
      </w:r>
      <w:r w:rsidR="000327F3" w:rsidRPr="0047732A">
        <w:rPr>
          <w:rFonts w:ascii="Times New Roman" w:hAnsi="Times New Roman" w:cs="Times New Roman"/>
          <w:sz w:val="24"/>
          <w:szCs w:val="24"/>
        </w:rPr>
        <w:t xml:space="preserve"> о качественном планировании мероприятий и их реализации.</w:t>
      </w:r>
      <w:r w:rsidR="00D15AE0">
        <w:rPr>
          <w:rFonts w:ascii="Times New Roman" w:hAnsi="Times New Roman" w:cs="Times New Roman"/>
          <w:sz w:val="24"/>
          <w:szCs w:val="24"/>
        </w:rPr>
        <w:t xml:space="preserve"> Степень достижения цели составляет 1,06.</w:t>
      </w:r>
    </w:p>
    <w:p w:rsidR="00CD6C35" w:rsidRPr="0047732A" w:rsidRDefault="00CD6C35" w:rsidP="008D10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7732A">
        <w:rPr>
          <w:rFonts w:ascii="Times New Roman" w:hAnsi="Times New Roman" w:cs="Times New Roman"/>
          <w:sz w:val="24"/>
          <w:szCs w:val="24"/>
        </w:rPr>
        <w:t xml:space="preserve">2)  </w:t>
      </w:r>
      <w:r w:rsidRPr="0047732A">
        <w:rPr>
          <w:rFonts w:ascii="Times New Roman" w:eastAsia="Arial Unicode MS" w:hAnsi="Times New Roman" w:cs="Times New Roman"/>
          <w:b/>
          <w:sz w:val="24"/>
          <w:szCs w:val="24"/>
        </w:rPr>
        <w:t xml:space="preserve">Муниципальная программа  «Развитие  культуры </w:t>
      </w:r>
      <w:proofErr w:type="spellStart"/>
      <w:r w:rsidRPr="0047732A">
        <w:rPr>
          <w:rFonts w:ascii="Times New Roman" w:eastAsia="Arial Unicode MS" w:hAnsi="Times New Roman" w:cs="Times New Roman"/>
          <w:b/>
          <w:sz w:val="24"/>
          <w:szCs w:val="24"/>
        </w:rPr>
        <w:t>Бода</w:t>
      </w:r>
      <w:r w:rsidR="00AD6A67" w:rsidRPr="0047732A">
        <w:rPr>
          <w:rFonts w:ascii="Times New Roman" w:eastAsia="Arial Unicode MS" w:hAnsi="Times New Roman" w:cs="Times New Roman"/>
          <w:b/>
          <w:sz w:val="24"/>
          <w:szCs w:val="24"/>
        </w:rPr>
        <w:t>йбинского</w:t>
      </w:r>
      <w:proofErr w:type="spellEnd"/>
      <w:r w:rsidR="00AD6A67" w:rsidRPr="0047732A">
        <w:rPr>
          <w:rFonts w:ascii="Times New Roman" w:eastAsia="Arial Unicode MS" w:hAnsi="Times New Roman" w:cs="Times New Roman"/>
          <w:b/>
          <w:sz w:val="24"/>
          <w:szCs w:val="24"/>
        </w:rPr>
        <w:t xml:space="preserve"> района» на 2015 – 2020</w:t>
      </w:r>
      <w:r w:rsidRPr="0047732A">
        <w:rPr>
          <w:rFonts w:ascii="Times New Roman" w:eastAsia="Arial Unicode MS" w:hAnsi="Times New Roman" w:cs="Times New Roman"/>
          <w:b/>
          <w:sz w:val="24"/>
          <w:szCs w:val="24"/>
        </w:rPr>
        <w:t xml:space="preserve"> годы.</w:t>
      </w:r>
    </w:p>
    <w:p w:rsidR="00CD6C35" w:rsidRPr="0047732A" w:rsidRDefault="00CD6C35" w:rsidP="008D10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732A">
        <w:rPr>
          <w:rFonts w:ascii="Times New Roman" w:eastAsia="Arial Unicode MS" w:hAnsi="Times New Roman" w:cs="Times New Roman"/>
          <w:sz w:val="24"/>
          <w:szCs w:val="24"/>
        </w:rPr>
        <w:t xml:space="preserve"> Целью программы является - у</w:t>
      </w:r>
      <w:r w:rsidRPr="004773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довлетворение потребностей населения </w:t>
      </w:r>
      <w:proofErr w:type="spellStart"/>
      <w:r w:rsidRPr="0047732A">
        <w:rPr>
          <w:rFonts w:ascii="Times New Roman" w:eastAsia="Calibri" w:hAnsi="Times New Roman" w:cs="Times New Roman"/>
          <w:sz w:val="24"/>
          <w:szCs w:val="24"/>
          <w:lang w:eastAsia="ru-RU"/>
        </w:rPr>
        <w:t>Бодайбинского</w:t>
      </w:r>
      <w:proofErr w:type="spellEnd"/>
      <w:r w:rsidRPr="004773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в сфере культуры, повышение качества услуг, предоставляемых учреждениями культуры</w:t>
      </w:r>
      <w:r w:rsidR="00D4537F" w:rsidRPr="0047732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F6829" w:rsidRPr="0047732A" w:rsidRDefault="00A974B4" w:rsidP="008D10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7732A">
        <w:rPr>
          <w:rFonts w:ascii="Times New Roman" w:eastAsia="Arial Unicode MS" w:hAnsi="Times New Roman" w:cs="Times New Roman"/>
          <w:sz w:val="24"/>
          <w:szCs w:val="24"/>
        </w:rPr>
        <w:t xml:space="preserve">В течение </w:t>
      </w:r>
      <w:r w:rsidR="00A42713" w:rsidRPr="0047732A">
        <w:rPr>
          <w:rFonts w:ascii="Times New Roman" w:eastAsia="Arial Unicode MS" w:hAnsi="Times New Roman" w:cs="Times New Roman"/>
          <w:sz w:val="24"/>
          <w:szCs w:val="24"/>
        </w:rPr>
        <w:t>201</w:t>
      </w:r>
      <w:r w:rsidR="00FD4C6A">
        <w:rPr>
          <w:rFonts w:ascii="Times New Roman" w:eastAsia="Arial Unicode MS" w:hAnsi="Times New Roman" w:cs="Times New Roman"/>
          <w:sz w:val="24"/>
          <w:szCs w:val="24"/>
        </w:rPr>
        <w:t>8</w:t>
      </w:r>
      <w:r w:rsidR="00A42713" w:rsidRPr="0047732A">
        <w:rPr>
          <w:rFonts w:ascii="Times New Roman" w:eastAsia="Arial Unicode MS" w:hAnsi="Times New Roman" w:cs="Times New Roman"/>
          <w:sz w:val="24"/>
          <w:szCs w:val="24"/>
        </w:rPr>
        <w:t xml:space="preserve"> год</w:t>
      </w:r>
      <w:r w:rsidR="00474855">
        <w:rPr>
          <w:rFonts w:ascii="Times New Roman" w:eastAsia="Arial Unicode MS" w:hAnsi="Times New Roman" w:cs="Times New Roman"/>
          <w:sz w:val="24"/>
          <w:szCs w:val="24"/>
        </w:rPr>
        <w:t>а в программу</w:t>
      </w:r>
      <w:r w:rsidR="00A42713" w:rsidRPr="0047732A">
        <w:rPr>
          <w:rFonts w:ascii="Times New Roman" w:eastAsia="Arial Unicode MS" w:hAnsi="Times New Roman" w:cs="Times New Roman"/>
          <w:sz w:val="24"/>
          <w:szCs w:val="24"/>
        </w:rPr>
        <w:t xml:space="preserve"> было внесено</w:t>
      </w:r>
      <w:r w:rsidR="00FD4C6A">
        <w:rPr>
          <w:rFonts w:ascii="Times New Roman" w:eastAsia="Arial Unicode MS" w:hAnsi="Times New Roman" w:cs="Times New Roman"/>
          <w:sz w:val="24"/>
          <w:szCs w:val="24"/>
        </w:rPr>
        <w:t xml:space="preserve"> четыре изменения</w:t>
      </w:r>
      <w:r w:rsidR="00BF6829" w:rsidRPr="0047732A">
        <w:rPr>
          <w:rFonts w:ascii="Times New Roman" w:eastAsia="Arial Unicode MS" w:hAnsi="Times New Roman" w:cs="Times New Roman"/>
          <w:sz w:val="24"/>
          <w:szCs w:val="24"/>
        </w:rPr>
        <w:t xml:space="preserve"> в части </w:t>
      </w:r>
      <w:r w:rsidRPr="0047732A">
        <w:rPr>
          <w:rFonts w:ascii="Times New Roman" w:eastAsia="Arial Unicode MS" w:hAnsi="Times New Roman" w:cs="Times New Roman"/>
          <w:sz w:val="24"/>
          <w:szCs w:val="24"/>
        </w:rPr>
        <w:t>ресурсного обес</w:t>
      </w:r>
      <w:r w:rsidR="00E92EFB" w:rsidRPr="0047732A">
        <w:rPr>
          <w:rFonts w:ascii="Times New Roman" w:eastAsia="Arial Unicode MS" w:hAnsi="Times New Roman" w:cs="Times New Roman"/>
          <w:sz w:val="24"/>
          <w:szCs w:val="24"/>
        </w:rPr>
        <w:t>печения, изменения асс</w:t>
      </w:r>
      <w:r w:rsidR="004B188E">
        <w:rPr>
          <w:rFonts w:ascii="Times New Roman" w:eastAsia="Arial Unicode MS" w:hAnsi="Times New Roman" w:cs="Times New Roman"/>
          <w:sz w:val="24"/>
          <w:szCs w:val="24"/>
        </w:rPr>
        <w:t>игнований.</w:t>
      </w:r>
    </w:p>
    <w:p w:rsidR="00A974B4" w:rsidRPr="0047732A" w:rsidRDefault="00DF2D79" w:rsidP="008D10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>Н</w:t>
      </w:r>
      <w:r w:rsidR="00A974B4" w:rsidRPr="0047732A">
        <w:rPr>
          <w:rFonts w:ascii="Times New Roman" w:eastAsia="Arial Unicode MS" w:hAnsi="Times New Roman" w:cs="Times New Roman"/>
          <w:sz w:val="24"/>
          <w:szCs w:val="24"/>
        </w:rPr>
        <w:t>а реализацию мероприятий программы</w:t>
      </w:r>
      <w:r w:rsidR="004B188E">
        <w:rPr>
          <w:rFonts w:ascii="Times New Roman" w:eastAsia="Arial Unicode MS" w:hAnsi="Times New Roman" w:cs="Times New Roman"/>
          <w:sz w:val="24"/>
          <w:szCs w:val="24"/>
        </w:rPr>
        <w:t xml:space="preserve"> с учетом внесенных изменений </w:t>
      </w:r>
      <w:r>
        <w:rPr>
          <w:rFonts w:ascii="Times New Roman" w:eastAsia="Arial Unicode MS" w:hAnsi="Times New Roman" w:cs="Times New Roman"/>
          <w:sz w:val="24"/>
          <w:szCs w:val="24"/>
        </w:rPr>
        <w:t>б</w:t>
      </w:r>
      <w:r w:rsidRPr="0047732A">
        <w:rPr>
          <w:rFonts w:ascii="Times New Roman" w:eastAsia="Arial Unicode MS" w:hAnsi="Times New Roman" w:cs="Times New Roman"/>
          <w:sz w:val="24"/>
          <w:szCs w:val="24"/>
        </w:rPr>
        <w:t xml:space="preserve">ыло </w:t>
      </w:r>
      <w:r>
        <w:rPr>
          <w:rFonts w:ascii="Times New Roman" w:eastAsia="Arial Unicode MS" w:hAnsi="Times New Roman" w:cs="Times New Roman"/>
          <w:sz w:val="24"/>
          <w:szCs w:val="24"/>
        </w:rPr>
        <w:t>запланировано</w:t>
      </w:r>
      <w:r w:rsidR="00FD4C6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FD4C6A" w:rsidRPr="00FD4C6A">
        <w:rPr>
          <w:rFonts w:ascii="Times New Roman" w:eastAsia="Arial Unicode MS" w:hAnsi="Times New Roman" w:cs="Times New Roman"/>
          <w:b/>
          <w:sz w:val="24"/>
          <w:szCs w:val="24"/>
        </w:rPr>
        <w:t>177 579,4</w:t>
      </w:r>
      <w:r w:rsidR="00A974B4" w:rsidRPr="00FD4C6A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A974B4" w:rsidRPr="00424EFC">
        <w:rPr>
          <w:rFonts w:ascii="Times New Roman" w:eastAsia="Arial Unicode MS" w:hAnsi="Times New Roman" w:cs="Times New Roman"/>
          <w:sz w:val="24"/>
          <w:szCs w:val="24"/>
        </w:rPr>
        <w:t xml:space="preserve">тыс. руб., </w:t>
      </w:r>
      <w:r w:rsidR="00A974B4" w:rsidRPr="0047732A">
        <w:rPr>
          <w:rFonts w:ascii="Times New Roman" w:eastAsia="Arial Unicode MS" w:hAnsi="Times New Roman" w:cs="Times New Roman"/>
          <w:sz w:val="24"/>
          <w:szCs w:val="24"/>
        </w:rPr>
        <w:t>из них</w:t>
      </w:r>
      <w:r w:rsidR="00474855">
        <w:rPr>
          <w:rFonts w:ascii="Times New Roman" w:eastAsia="Arial Unicode MS" w:hAnsi="Times New Roman" w:cs="Times New Roman"/>
          <w:sz w:val="24"/>
          <w:szCs w:val="24"/>
        </w:rPr>
        <w:t>:</w:t>
      </w:r>
      <w:r w:rsidR="00A974B4" w:rsidRPr="0047732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1400E9">
        <w:rPr>
          <w:rFonts w:ascii="Times New Roman" w:eastAsia="Arial Unicode MS" w:hAnsi="Times New Roman" w:cs="Times New Roman"/>
          <w:sz w:val="24"/>
          <w:szCs w:val="24"/>
        </w:rPr>
        <w:t xml:space="preserve">из </w:t>
      </w:r>
      <w:r w:rsidR="00A974B4" w:rsidRPr="0047732A">
        <w:rPr>
          <w:rFonts w:ascii="Times New Roman" w:eastAsia="Arial Unicode MS" w:hAnsi="Times New Roman" w:cs="Times New Roman"/>
          <w:sz w:val="24"/>
          <w:szCs w:val="24"/>
        </w:rPr>
        <w:t>бюджет</w:t>
      </w:r>
      <w:r w:rsidR="001400E9">
        <w:rPr>
          <w:rFonts w:ascii="Times New Roman" w:eastAsia="Arial Unicode MS" w:hAnsi="Times New Roman" w:cs="Times New Roman"/>
          <w:sz w:val="24"/>
          <w:szCs w:val="24"/>
        </w:rPr>
        <w:t>а</w:t>
      </w:r>
      <w:r w:rsidR="00A974B4" w:rsidRPr="0047732A">
        <w:rPr>
          <w:rFonts w:ascii="Times New Roman" w:eastAsia="Arial Unicode MS" w:hAnsi="Times New Roman" w:cs="Times New Roman"/>
          <w:sz w:val="24"/>
          <w:szCs w:val="24"/>
        </w:rPr>
        <w:t xml:space="preserve"> МО г. Бодайбо и района </w:t>
      </w:r>
      <w:r w:rsidR="00A974B4" w:rsidRPr="00BB4671">
        <w:rPr>
          <w:rFonts w:ascii="Times New Roman" w:eastAsia="Arial Unicode MS" w:hAnsi="Times New Roman" w:cs="Times New Roman"/>
          <w:sz w:val="24"/>
          <w:szCs w:val="24"/>
        </w:rPr>
        <w:t>–</w:t>
      </w:r>
      <w:r w:rsidR="004B188E" w:rsidRPr="00BB467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FD4C6A" w:rsidRPr="00FD4C6A">
        <w:rPr>
          <w:rFonts w:ascii="Times New Roman" w:eastAsia="Arial Unicode MS" w:hAnsi="Times New Roman" w:cs="Times New Roman"/>
          <w:b/>
          <w:sz w:val="24"/>
          <w:szCs w:val="24"/>
        </w:rPr>
        <w:t>176 862,7</w:t>
      </w:r>
      <w:r w:rsidR="00A974B4" w:rsidRPr="00FD4C6A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A974B4" w:rsidRPr="00424EFC">
        <w:rPr>
          <w:rFonts w:ascii="Times New Roman" w:eastAsia="Arial Unicode MS" w:hAnsi="Times New Roman" w:cs="Times New Roman"/>
          <w:sz w:val="24"/>
          <w:szCs w:val="24"/>
        </w:rPr>
        <w:t xml:space="preserve">тыс. </w:t>
      </w:r>
      <w:r w:rsidR="004B188E" w:rsidRPr="00424EFC">
        <w:rPr>
          <w:rFonts w:ascii="Times New Roman" w:eastAsia="Arial Unicode MS" w:hAnsi="Times New Roman" w:cs="Times New Roman"/>
          <w:sz w:val="24"/>
          <w:szCs w:val="24"/>
        </w:rPr>
        <w:t>руб</w:t>
      </w:r>
      <w:r w:rsidR="004B188E" w:rsidRPr="00BB4671">
        <w:rPr>
          <w:rFonts w:ascii="Times New Roman" w:eastAsia="Arial Unicode MS" w:hAnsi="Times New Roman" w:cs="Times New Roman"/>
          <w:sz w:val="24"/>
          <w:szCs w:val="24"/>
        </w:rPr>
        <w:t xml:space="preserve">., </w:t>
      </w:r>
      <w:r w:rsidR="001400E9">
        <w:rPr>
          <w:rFonts w:ascii="Times New Roman" w:eastAsia="Arial Unicode MS" w:hAnsi="Times New Roman" w:cs="Times New Roman"/>
          <w:sz w:val="24"/>
          <w:szCs w:val="24"/>
        </w:rPr>
        <w:t>из областного</w:t>
      </w:r>
      <w:r w:rsidR="004B188E" w:rsidRPr="00BB4671">
        <w:rPr>
          <w:rFonts w:ascii="Times New Roman" w:eastAsia="Arial Unicode MS" w:hAnsi="Times New Roman" w:cs="Times New Roman"/>
          <w:sz w:val="24"/>
          <w:szCs w:val="24"/>
        </w:rPr>
        <w:t xml:space="preserve"> бюджет</w:t>
      </w:r>
      <w:r w:rsidR="001400E9">
        <w:rPr>
          <w:rFonts w:ascii="Times New Roman" w:eastAsia="Arial Unicode MS" w:hAnsi="Times New Roman" w:cs="Times New Roman"/>
          <w:sz w:val="24"/>
          <w:szCs w:val="24"/>
        </w:rPr>
        <w:t>а</w:t>
      </w:r>
      <w:r w:rsidR="004B188E" w:rsidRPr="00BB4671">
        <w:rPr>
          <w:rFonts w:ascii="Times New Roman" w:eastAsia="Arial Unicode MS" w:hAnsi="Times New Roman" w:cs="Times New Roman"/>
          <w:sz w:val="24"/>
          <w:szCs w:val="24"/>
        </w:rPr>
        <w:t xml:space="preserve"> – </w:t>
      </w:r>
      <w:r w:rsidR="00FD4C6A" w:rsidRPr="00FD4C6A">
        <w:rPr>
          <w:rFonts w:ascii="Times New Roman" w:eastAsia="Arial Unicode MS" w:hAnsi="Times New Roman" w:cs="Times New Roman"/>
          <w:b/>
          <w:sz w:val="24"/>
          <w:szCs w:val="24"/>
        </w:rPr>
        <w:t>6 086,1</w:t>
      </w:r>
      <w:r w:rsidR="004B188E" w:rsidRPr="00FD4C6A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4B188E" w:rsidRPr="00424EFC">
        <w:rPr>
          <w:rFonts w:ascii="Times New Roman" w:eastAsia="Arial Unicode MS" w:hAnsi="Times New Roman" w:cs="Times New Roman"/>
          <w:sz w:val="24"/>
          <w:szCs w:val="24"/>
        </w:rPr>
        <w:t>тыс. руб.</w:t>
      </w:r>
      <w:r w:rsidR="00AA7248" w:rsidRPr="00424EFC">
        <w:rPr>
          <w:rFonts w:ascii="Times New Roman" w:eastAsia="Arial Unicode MS" w:hAnsi="Times New Roman" w:cs="Times New Roman"/>
          <w:sz w:val="24"/>
          <w:szCs w:val="24"/>
        </w:rPr>
        <w:t>,</w:t>
      </w:r>
      <w:r w:rsidR="00AA7248" w:rsidRPr="00BB467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1400E9">
        <w:rPr>
          <w:rFonts w:ascii="Times New Roman" w:eastAsia="Arial Unicode MS" w:hAnsi="Times New Roman" w:cs="Times New Roman"/>
          <w:sz w:val="24"/>
          <w:szCs w:val="24"/>
        </w:rPr>
        <w:t xml:space="preserve">из </w:t>
      </w:r>
      <w:r w:rsidR="00AA7248" w:rsidRPr="00BB4671">
        <w:rPr>
          <w:rFonts w:ascii="Times New Roman" w:eastAsia="Arial Unicode MS" w:hAnsi="Times New Roman" w:cs="Times New Roman"/>
          <w:sz w:val="24"/>
          <w:szCs w:val="24"/>
        </w:rPr>
        <w:t>федеральн</w:t>
      </w:r>
      <w:r w:rsidR="001400E9">
        <w:rPr>
          <w:rFonts w:ascii="Times New Roman" w:eastAsia="Arial Unicode MS" w:hAnsi="Times New Roman" w:cs="Times New Roman"/>
          <w:sz w:val="24"/>
          <w:szCs w:val="24"/>
        </w:rPr>
        <w:t>ого</w:t>
      </w:r>
      <w:r w:rsidR="00AA7248" w:rsidRPr="00BB4671">
        <w:rPr>
          <w:rFonts w:ascii="Times New Roman" w:eastAsia="Arial Unicode MS" w:hAnsi="Times New Roman" w:cs="Times New Roman"/>
          <w:sz w:val="24"/>
          <w:szCs w:val="24"/>
        </w:rPr>
        <w:t xml:space="preserve"> бюджет</w:t>
      </w:r>
      <w:r w:rsidR="001400E9">
        <w:rPr>
          <w:rFonts w:ascii="Times New Roman" w:eastAsia="Arial Unicode MS" w:hAnsi="Times New Roman" w:cs="Times New Roman"/>
          <w:sz w:val="24"/>
          <w:szCs w:val="24"/>
        </w:rPr>
        <w:t>а</w:t>
      </w:r>
      <w:r w:rsidR="00FD4C6A">
        <w:rPr>
          <w:rFonts w:ascii="Times New Roman" w:eastAsia="Arial Unicode MS" w:hAnsi="Times New Roman" w:cs="Times New Roman"/>
          <w:sz w:val="24"/>
          <w:szCs w:val="24"/>
        </w:rPr>
        <w:t xml:space="preserve"> – </w:t>
      </w:r>
      <w:r w:rsidR="00FD4C6A" w:rsidRPr="00FD4C6A">
        <w:rPr>
          <w:rFonts w:ascii="Times New Roman" w:eastAsia="Arial Unicode MS" w:hAnsi="Times New Roman" w:cs="Times New Roman"/>
          <w:b/>
          <w:sz w:val="24"/>
          <w:szCs w:val="24"/>
        </w:rPr>
        <w:t>5,6</w:t>
      </w:r>
      <w:r w:rsidR="00AA7248" w:rsidRPr="00FD4C6A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AA7248" w:rsidRPr="00424EFC">
        <w:rPr>
          <w:rFonts w:ascii="Times New Roman" w:eastAsia="Arial Unicode MS" w:hAnsi="Times New Roman" w:cs="Times New Roman"/>
          <w:sz w:val="24"/>
          <w:szCs w:val="24"/>
        </w:rPr>
        <w:t>тыс. руб.</w:t>
      </w:r>
      <w:r w:rsidR="002E368E" w:rsidRPr="0047732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1400E9">
        <w:rPr>
          <w:rFonts w:ascii="Times New Roman" w:eastAsia="Arial Unicode MS" w:hAnsi="Times New Roman" w:cs="Times New Roman"/>
          <w:sz w:val="24"/>
          <w:szCs w:val="24"/>
        </w:rPr>
        <w:t>Фактически о</w:t>
      </w:r>
      <w:r w:rsidR="002E368E" w:rsidRPr="0047732A">
        <w:rPr>
          <w:rFonts w:ascii="Times New Roman" w:eastAsia="Arial Unicode MS" w:hAnsi="Times New Roman" w:cs="Times New Roman"/>
          <w:sz w:val="24"/>
          <w:szCs w:val="24"/>
        </w:rPr>
        <w:t>своено</w:t>
      </w:r>
      <w:r w:rsidR="004B188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4B188E" w:rsidRPr="00FD4C6A">
        <w:rPr>
          <w:rFonts w:ascii="Times New Roman" w:eastAsia="Arial Unicode MS" w:hAnsi="Times New Roman" w:cs="Times New Roman"/>
          <w:b/>
          <w:sz w:val="24"/>
          <w:szCs w:val="24"/>
        </w:rPr>
        <w:t>1</w:t>
      </w:r>
      <w:r w:rsidR="00FD4C6A" w:rsidRPr="00FD4C6A">
        <w:rPr>
          <w:rFonts w:ascii="Times New Roman" w:eastAsia="Arial Unicode MS" w:hAnsi="Times New Roman" w:cs="Times New Roman"/>
          <w:b/>
          <w:sz w:val="24"/>
          <w:szCs w:val="24"/>
        </w:rPr>
        <w:t>65 391,0</w:t>
      </w:r>
      <w:r w:rsidR="002E368E" w:rsidRPr="00FD4C6A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2E368E" w:rsidRPr="00424EFC">
        <w:rPr>
          <w:rFonts w:ascii="Times New Roman" w:eastAsia="Arial Unicode MS" w:hAnsi="Times New Roman" w:cs="Times New Roman"/>
          <w:sz w:val="24"/>
          <w:szCs w:val="24"/>
        </w:rPr>
        <w:t>тыс. руб</w:t>
      </w:r>
      <w:r w:rsidR="002E368E" w:rsidRPr="00FD4C6A">
        <w:rPr>
          <w:rFonts w:ascii="Times New Roman" w:eastAsia="Arial Unicode MS" w:hAnsi="Times New Roman" w:cs="Times New Roman"/>
          <w:b/>
          <w:sz w:val="24"/>
          <w:szCs w:val="24"/>
        </w:rPr>
        <w:t>.,</w:t>
      </w:r>
      <w:r w:rsidR="002E368E" w:rsidRPr="0047732A">
        <w:rPr>
          <w:rFonts w:ascii="Times New Roman" w:eastAsia="Arial Unicode MS" w:hAnsi="Times New Roman" w:cs="Times New Roman"/>
          <w:sz w:val="24"/>
          <w:szCs w:val="24"/>
        </w:rPr>
        <w:t xml:space="preserve"> из них</w:t>
      </w:r>
      <w:r w:rsidR="00474855">
        <w:rPr>
          <w:rFonts w:ascii="Times New Roman" w:eastAsia="Arial Unicode MS" w:hAnsi="Times New Roman" w:cs="Times New Roman"/>
          <w:sz w:val="24"/>
          <w:szCs w:val="24"/>
        </w:rPr>
        <w:t>:</w:t>
      </w:r>
      <w:r w:rsidR="002E368E" w:rsidRPr="0047732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1400E9">
        <w:rPr>
          <w:rFonts w:ascii="Times New Roman" w:eastAsia="Arial Unicode MS" w:hAnsi="Times New Roman" w:cs="Times New Roman"/>
          <w:sz w:val="24"/>
          <w:szCs w:val="24"/>
        </w:rPr>
        <w:t xml:space="preserve">из </w:t>
      </w:r>
      <w:r w:rsidR="002E368E" w:rsidRPr="0047732A">
        <w:rPr>
          <w:rFonts w:ascii="Times New Roman" w:eastAsia="Arial Unicode MS" w:hAnsi="Times New Roman" w:cs="Times New Roman"/>
          <w:sz w:val="24"/>
          <w:szCs w:val="24"/>
        </w:rPr>
        <w:t>бюджет</w:t>
      </w:r>
      <w:r w:rsidR="001400E9">
        <w:rPr>
          <w:rFonts w:ascii="Times New Roman" w:eastAsia="Arial Unicode MS" w:hAnsi="Times New Roman" w:cs="Times New Roman"/>
          <w:sz w:val="24"/>
          <w:szCs w:val="24"/>
        </w:rPr>
        <w:t>а</w:t>
      </w:r>
      <w:r w:rsidR="002E368E" w:rsidRPr="0047732A">
        <w:rPr>
          <w:rFonts w:ascii="Times New Roman" w:eastAsia="Arial Unicode MS" w:hAnsi="Times New Roman" w:cs="Times New Roman"/>
          <w:sz w:val="24"/>
          <w:szCs w:val="24"/>
        </w:rPr>
        <w:t xml:space="preserve"> МО </w:t>
      </w:r>
      <w:r w:rsidR="00FD4C6A">
        <w:rPr>
          <w:rFonts w:ascii="Times New Roman" w:eastAsia="Arial Unicode MS" w:hAnsi="Times New Roman" w:cs="Times New Roman"/>
          <w:sz w:val="24"/>
          <w:szCs w:val="24"/>
        </w:rPr>
        <w:t xml:space="preserve">г. Бодайбо и района -  </w:t>
      </w:r>
      <w:r w:rsidR="00FD4C6A" w:rsidRPr="00FD4C6A">
        <w:rPr>
          <w:rFonts w:ascii="Times New Roman" w:eastAsia="Arial Unicode MS" w:hAnsi="Times New Roman" w:cs="Times New Roman"/>
          <w:b/>
          <w:sz w:val="24"/>
          <w:szCs w:val="24"/>
        </w:rPr>
        <w:t>164 674,3</w:t>
      </w:r>
      <w:r w:rsidR="002E368E" w:rsidRPr="00FD4C6A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2E368E" w:rsidRPr="00424EFC">
        <w:rPr>
          <w:rFonts w:ascii="Times New Roman" w:eastAsia="Arial Unicode MS" w:hAnsi="Times New Roman" w:cs="Times New Roman"/>
          <w:sz w:val="24"/>
          <w:szCs w:val="24"/>
        </w:rPr>
        <w:t>тыс. руб</w:t>
      </w:r>
      <w:r w:rsidR="002E368E" w:rsidRPr="00FD4C6A">
        <w:rPr>
          <w:rFonts w:ascii="Times New Roman" w:eastAsia="Arial Unicode MS" w:hAnsi="Times New Roman" w:cs="Times New Roman"/>
          <w:b/>
          <w:sz w:val="24"/>
          <w:szCs w:val="24"/>
        </w:rPr>
        <w:t>.</w:t>
      </w:r>
      <w:r w:rsidR="002E368E" w:rsidRPr="0047732A">
        <w:rPr>
          <w:rFonts w:ascii="Times New Roman" w:eastAsia="Arial Unicode MS" w:hAnsi="Times New Roman" w:cs="Times New Roman"/>
          <w:sz w:val="24"/>
          <w:szCs w:val="24"/>
        </w:rPr>
        <w:t>, что</w:t>
      </w:r>
      <w:proofErr w:type="gramEnd"/>
      <w:r w:rsidR="002E368E" w:rsidRPr="0047732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gramStart"/>
      <w:r w:rsidR="002E368E" w:rsidRPr="0047732A">
        <w:rPr>
          <w:rFonts w:ascii="Times New Roman" w:eastAsia="Arial Unicode MS" w:hAnsi="Times New Roman" w:cs="Times New Roman"/>
          <w:sz w:val="24"/>
          <w:szCs w:val="24"/>
        </w:rPr>
        <w:t>сост</w:t>
      </w:r>
      <w:r w:rsidR="00FD4C6A">
        <w:rPr>
          <w:rFonts w:ascii="Times New Roman" w:eastAsia="Arial Unicode MS" w:hAnsi="Times New Roman" w:cs="Times New Roman"/>
          <w:sz w:val="24"/>
          <w:szCs w:val="24"/>
        </w:rPr>
        <w:t>авляет 93,2</w:t>
      </w:r>
      <w:r w:rsidR="002E368E" w:rsidRPr="0047732A">
        <w:rPr>
          <w:rFonts w:ascii="Times New Roman" w:eastAsia="Arial Unicode MS" w:hAnsi="Times New Roman" w:cs="Times New Roman"/>
          <w:sz w:val="24"/>
          <w:szCs w:val="24"/>
        </w:rPr>
        <w:t>%</w:t>
      </w:r>
      <w:r w:rsidR="00A974B4" w:rsidRPr="0047732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2E368E" w:rsidRPr="0047732A">
        <w:rPr>
          <w:rFonts w:ascii="Times New Roman" w:eastAsia="Arial Unicode MS" w:hAnsi="Times New Roman" w:cs="Times New Roman"/>
          <w:sz w:val="24"/>
          <w:szCs w:val="24"/>
        </w:rPr>
        <w:t>от запланированного</w:t>
      </w:r>
      <w:r w:rsidR="001400E9">
        <w:rPr>
          <w:rFonts w:ascii="Times New Roman" w:eastAsia="Arial Unicode MS" w:hAnsi="Times New Roman" w:cs="Times New Roman"/>
          <w:sz w:val="24"/>
          <w:szCs w:val="24"/>
        </w:rPr>
        <w:t>; из</w:t>
      </w:r>
      <w:r w:rsidR="004B188E">
        <w:rPr>
          <w:rFonts w:ascii="Times New Roman" w:eastAsia="Arial Unicode MS" w:hAnsi="Times New Roman" w:cs="Times New Roman"/>
          <w:sz w:val="24"/>
          <w:szCs w:val="24"/>
        </w:rPr>
        <w:t xml:space="preserve"> областно</w:t>
      </w:r>
      <w:r w:rsidR="001400E9">
        <w:rPr>
          <w:rFonts w:ascii="Times New Roman" w:eastAsia="Arial Unicode MS" w:hAnsi="Times New Roman" w:cs="Times New Roman"/>
          <w:sz w:val="24"/>
          <w:szCs w:val="24"/>
        </w:rPr>
        <w:t>го</w:t>
      </w:r>
      <w:r w:rsidR="00AA7248">
        <w:rPr>
          <w:rFonts w:ascii="Times New Roman" w:eastAsia="Arial Unicode MS" w:hAnsi="Times New Roman" w:cs="Times New Roman"/>
          <w:sz w:val="24"/>
          <w:szCs w:val="24"/>
        </w:rPr>
        <w:t xml:space="preserve"> и федеральн</w:t>
      </w:r>
      <w:r w:rsidR="001400E9">
        <w:rPr>
          <w:rFonts w:ascii="Times New Roman" w:eastAsia="Arial Unicode MS" w:hAnsi="Times New Roman" w:cs="Times New Roman"/>
          <w:sz w:val="24"/>
          <w:szCs w:val="24"/>
        </w:rPr>
        <w:t>ого</w:t>
      </w:r>
      <w:r w:rsidR="00424EF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4B188E">
        <w:rPr>
          <w:rFonts w:ascii="Times New Roman" w:eastAsia="Arial Unicode MS" w:hAnsi="Times New Roman" w:cs="Times New Roman"/>
          <w:sz w:val="24"/>
          <w:szCs w:val="24"/>
        </w:rPr>
        <w:t>бюджет</w:t>
      </w:r>
      <w:r w:rsidR="001400E9">
        <w:rPr>
          <w:rFonts w:ascii="Times New Roman" w:eastAsia="Arial Unicode MS" w:hAnsi="Times New Roman" w:cs="Times New Roman"/>
          <w:sz w:val="24"/>
          <w:szCs w:val="24"/>
        </w:rPr>
        <w:t>ов</w:t>
      </w:r>
      <w:r w:rsidR="004B188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1400E9">
        <w:rPr>
          <w:rFonts w:ascii="Times New Roman" w:eastAsia="Arial Unicode MS" w:hAnsi="Times New Roman" w:cs="Times New Roman"/>
          <w:sz w:val="24"/>
          <w:szCs w:val="24"/>
        </w:rPr>
        <w:t xml:space="preserve">средства освоены </w:t>
      </w:r>
      <w:r w:rsidR="002E368E" w:rsidRPr="0047732A">
        <w:rPr>
          <w:rFonts w:ascii="Times New Roman" w:eastAsia="Arial Unicode MS" w:hAnsi="Times New Roman" w:cs="Times New Roman"/>
          <w:sz w:val="24"/>
          <w:szCs w:val="24"/>
        </w:rPr>
        <w:t>на 100%.</w:t>
      </w:r>
      <w:r w:rsidR="00E92EFB" w:rsidRPr="0047732A">
        <w:rPr>
          <w:rFonts w:ascii="Times New Roman" w:eastAsia="Arial Unicode MS" w:hAnsi="Times New Roman" w:cs="Times New Roman"/>
          <w:sz w:val="24"/>
          <w:szCs w:val="24"/>
        </w:rPr>
        <w:t xml:space="preserve"> Бюджетная эффек</w:t>
      </w:r>
      <w:r w:rsidR="00FD4C6A">
        <w:rPr>
          <w:rFonts w:ascii="Times New Roman" w:eastAsia="Arial Unicode MS" w:hAnsi="Times New Roman" w:cs="Times New Roman"/>
          <w:sz w:val="24"/>
          <w:szCs w:val="24"/>
        </w:rPr>
        <w:t>тивность программы составляет 93,2</w:t>
      </w:r>
      <w:r w:rsidR="00E92EFB" w:rsidRPr="0047732A">
        <w:rPr>
          <w:rFonts w:ascii="Times New Roman" w:eastAsia="Arial Unicode MS" w:hAnsi="Times New Roman" w:cs="Times New Roman"/>
          <w:sz w:val="24"/>
          <w:szCs w:val="24"/>
        </w:rPr>
        <w:t>%.</w:t>
      </w:r>
      <w:proofErr w:type="gramEnd"/>
    </w:p>
    <w:p w:rsidR="004B188E" w:rsidRPr="007B6820" w:rsidRDefault="0030550B" w:rsidP="008D10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732A">
        <w:rPr>
          <w:rFonts w:ascii="Times New Roman" w:eastAsia="Arial Unicode MS" w:hAnsi="Times New Roman" w:cs="Times New Roman"/>
          <w:sz w:val="24"/>
          <w:szCs w:val="24"/>
        </w:rPr>
        <w:t xml:space="preserve">Не использованные финансовые средства образовались в связи с </w:t>
      </w:r>
      <w:r w:rsidR="004B188E">
        <w:rPr>
          <w:rFonts w:ascii="Times New Roman" w:eastAsia="Arial Unicode MS" w:hAnsi="Times New Roman" w:cs="Times New Roman"/>
          <w:sz w:val="24"/>
          <w:szCs w:val="24"/>
        </w:rPr>
        <w:t xml:space="preserve">экономией по оплате услуг ЖКХ, </w:t>
      </w:r>
      <w:r w:rsidRPr="0047732A">
        <w:rPr>
          <w:rFonts w:ascii="Times New Roman" w:eastAsia="Arial Unicode MS" w:hAnsi="Times New Roman" w:cs="Times New Roman"/>
          <w:sz w:val="24"/>
          <w:szCs w:val="24"/>
        </w:rPr>
        <w:t xml:space="preserve">остатками средств по </w:t>
      </w:r>
      <w:r w:rsidR="004B188E">
        <w:rPr>
          <w:rFonts w:ascii="Times New Roman" w:eastAsia="Arial Unicode MS" w:hAnsi="Times New Roman" w:cs="Times New Roman"/>
          <w:sz w:val="24"/>
          <w:szCs w:val="24"/>
        </w:rPr>
        <w:t>статье «повышение квалификации»,</w:t>
      </w:r>
      <w:r w:rsidR="004B188E" w:rsidRPr="004B188E">
        <w:rPr>
          <w:rFonts w:ascii="Times New Roman" w:hAnsi="Times New Roman" w:cs="Times New Roman"/>
          <w:sz w:val="24"/>
          <w:szCs w:val="24"/>
        </w:rPr>
        <w:t xml:space="preserve"> </w:t>
      </w:r>
      <w:r w:rsidR="004B188E" w:rsidRPr="005864C6">
        <w:rPr>
          <w:rFonts w:ascii="Times New Roman" w:hAnsi="Times New Roman" w:cs="Times New Roman"/>
          <w:sz w:val="24"/>
          <w:szCs w:val="24"/>
        </w:rPr>
        <w:t>не использованием в полном объеме запланированных средств на оплату проездов к месту отдыха (изменения места отдыха работниками и отказы от «проездов»), с экономией средств по оплате проездов в командировки</w:t>
      </w:r>
      <w:r w:rsidR="00FD4C6A">
        <w:rPr>
          <w:rFonts w:ascii="Times New Roman" w:hAnsi="Times New Roman" w:cs="Times New Roman"/>
          <w:sz w:val="24"/>
          <w:szCs w:val="24"/>
        </w:rPr>
        <w:t>, начисления на выплаты по оплате труда из-за увольнения двух преподавателей.</w:t>
      </w:r>
      <w:proofErr w:type="gramEnd"/>
    </w:p>
    <w:p w:rsidR="00A42713" w:rsidRDefault="002E368E" w:rsidP="008D10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7732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Из 6 задач программы 3 выполнены частично</w:t>
      </w:r>
      <w:r w:rsidR="00E3670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, </w:t>
      </w:r>
      <w:r w:rsidR="001400E9">
        <w:rPr>
          <w:rFonts w:ascii="Times New Roman" w:eastAsia="Arial Unicode MS" w:hAnsi="Times New Roman" w:cs="Times New Roman"/>
          <w:sz w:val="24"/>
          <w:szCs w:val="24"/>
          <w:lang w:eastAsia="ru-RU"/>
        </w:rPr>
        <w:t>одна</w:t>
      </w:r>
      <w:r w:rsidR="00E3670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задача не достигнута</w:t>
      </w:r>
      <w:r w:rsidRPr="0047732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Из 16 целевых показателей на 100% </w:t>
      </w:r>
      <w:r w:rsidR="0093138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7732A">
        <w:rPr>
          <w:rFonts w:ascii="Times New Roman" w:eastAsia="Arial Unicode MS" w:hAnsi="Times New Roman" w:cs="Times New Roman"/>
          <w:sz w:val="24"/>
          <w:szCs w:val="24"/>
          <w:lang w:eastAsia="ru-RU"/>
        </w:rPr>
        <w:t>выполнены</w:t>
      </w:r>
      <w:proofErr w:type="gramEnd"/>
      <w:r w:rsidR="00A42713" w:rsidRPr="0047732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-</w:t>
      </w:r>
      <w:r w:rsidRPr="0047732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931388">
        <w:rPr>
          <w:rFonts w:ascii="Times New Roman" w:eastAsia="Arial Unicode MS" w:hAnsi="Times New Roman" w:cs="Times New Roman"/>
          <w:sz w:val="24"/>
          <w:szCs w:val="24"/>
          <w:lang w:eastAsia="ru-RU"/>
        </w:rPr>
        <w:t>3</w:t>
      </w:r>
      <w:r w:rsidRPr="0047732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, свыше 100% - </w:t>
      </w:r>
      <w:r w:rsidR="004B188E">
        <w:rPr>
          <w:rFonts w:ascii="Times New Roman" w:eastAsia="Arial Unicode MS" w:hAnsi="Times New Roman" w:cs="Times New Roman"/>
          <w:sz w:val="24"/>
          <w:szCs w:val="24"/>
          <w:lang w:eastAsia="ru-RU"/>
        </w:rPr>
        <w:t>5</w:t>
      </w:r>
      <w:r w:rsidRPr="0047732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, </w:t>
      </w:r>
      <w:r w:rsidR="00F97AF7">
        <w:rPr>
          <w:rFonts w:ascii="Times New Roman" w:eastAsia="Arial Unicode MS" w:hAnsi="Times New Roman" w:cs="Times New Roman"/>
          <w:sz w:val="24"/>
          <w:szCs w:val="24"/>
          <w:lang w:eastAsia="ru-RU"/>
        </w:rPr>
        <w:t>меньше</w:t>
      </w:r>
      <w:r w:rsidRPr="0047732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100% - </w:t>
      </w:r>
      <w:r w:rsidR="00931388">
        <w:rPr>
          <w:rFonts w:ascii="Times New Roman" w:eastAsia="Arial Unicode MS" w:hAnsi="Times New Roman" w:cs="Times New Roman"/>
          <w:sz w:val="24"/>
          <w:szCs w:val="24"/>
          <w:lang w:eastAsia="ru-RU"/>
        </w:rPr>
        <w:t>8,</w:t>
      </w:r>
    </w:p>
    <w:p w:rsidR="00563D41" w:rsidRDefault="00BB4671" w:rsidP="008D10DA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671">
        <w:rPr>
          <w:rFonts w:ascii="Times New Roman" w:hAnsi="Times New Roman" w:cs="Times New Roman"/>
          <w:sz w:val="24"/>
          <w:szCs w:val="24"/>
        </w:rPr>
        <w:t xml:space="preserve">В основном мероприятии «Реализация дополнительного образования в </w:t>
      </w:r>
      <w:r w:rsidRPr="005864C6">
        <w:rPr>
          <w:rFonts w:ascii="Times New Roman" w:hAnsi="Times New Roman" w:cs="Times New Roman"/>
          <w:sz w:val="24"/>
          <w:szCs w:val="24"/>
        </w:rPr>
        <w:t>сфере культуры» не в полном объеме выполнен показатель «Охват детей эстетическим образованием</w:t>
      </w:r>
      <w:r w:rsidR="00F97AF7">
        <w:rPr>
          <w:rFonts w:ascii="Times New Roman" w:hAnsi="Times New Roman" w:cs="Times New Roman"/>
          <w:sz w:val="24"/>
          <w:szCs w:val="24"/>
        </w:rPr>
        <w:t xml:space="preserve">» </w:t>
      </w:r>
      <w:r w:rsidRPr="005864C6">
        <w:rPr>
          <w:rFonts w:ascii="Times New Roman" w:hAnsi="Times New Roman" w:cs="Times New Roman"/>
          <w:sz w:val="24"/>
          <w:szCs w:val="24"/>
        </w:rPr>
        <w:t xml:space="preserve"> относительно числу обучающихся в общеобразоват</w:t>
      </w:r>
      <w:r w:rsidR="00931388">
        <w:rPr>
          <w:rFonts w:ascii="Times New Roman" w:hAnsi="Times New Roman" w:cs="Times New Roman"/>
          <w:sz w:val="24"/>
          <w:szCs w:val="24"/>
        </w:rPr>
        <w:t>ельных школах с 1 по 7 классы</w:t>
      </w:r>
      <w:r w:rsidRPr="005864C6">
        <w:rPr>
          <w:rFonts w:ascii="Times New Roman" w:hAnsi="Times New Roman" w:cs="Times New Roman"/>
          <w:sz w:val="24"/>
          <w:szCs w:val="24"/>
        </w:rPr>
        <w:t>. Невыполнение показателя связано с нехваткой преподавателей.</w:t>
      </w:r>
    </w:p>
    <w:p w:rsidR="00931388" w:rsidRPr="00931388" w:rsidRDefault="00931388" w:rsidP="008D10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1388">
        <w:rPr>
          <w:rFonts w:ascii="Times New Roman" w:hAnsi="Times New Roman" w:cs="Times New Roman"/>
          <w:sz w:val="24"/>
          <w:szCs w:val="24"/>
        </w:rPr>
        <w:t>Выполнены в полном объеме целевые показатели «</w:t>
      </w:r>
      <w:r w:rsidRPr="00931388">
        <w:rPr>
          <w:rFonts w:ascii="Times New Roman" w:hAnsi="Times New Roman"/>
          <w:sz w:val="24"/>
          <w:szCs w:val="24"/>
        </w:rPr>
        <w:t>Сохранение численности учащихся музыкальных школ от общего числа обучающихся в музыкальных школах» и «Доля обучающихся, принимающих участие в конкурсах, смотрах и других творческих мероприятиях, в общем числе обучающихся в музыкальных школах».</w:t>
      </w:r>
      <w:r w:rsidRPr="00931388">
        <w:rPr>
          <w:rFonts w:ascii="Times New Roman" w:hAnsi="Times New Roman" w:cs="Times New Roman"/>
          <w:sz w:val="26"/>
          <w:szCs w:val="24"/>
        </w:rPr>
        <w:t xml:space="preserve"> </w:t>
      </w:r>
      <w:proofErr w:type="gramStart"/>
      <w:r w:rsidRPr="00931388">
        <w:rPr>
          <w:rFonts w:ascii="Times New Roman" w:hAnsi="Times New Roman" w:cs="Times New Roman"/>
          <w:sz w:val="24"/>
          <w:szCs w:val="24"/>
        </w:rPr>
        <w:t>В связи с отсутствием финансовой возможности для выезда большого количества учащихся в областной центр с целью</w:t>
      </w:r>
      <w:proofErr w:type="gramEnd"/>
      <w:r w:rsidRPr="00931388">
        <w:rPr>
          <w:rFonts w:ascii="Times New Roman" w:hAnsi="Times New Roman" w:cs="Times New Roman"/>
          <w:sz w:val="24"/>
          <w:szCs w:val="24"/>
        </w:rPr>
        <w:t xml:space="preserve"> участия в конкурсах и олимпиадах, большую популярность приобрели заочные интернет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38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931388">
        <w:rPr>
          <w:rFonts w:ascii="Times New Roman" w:hAnsi="Times New Roman" w:cs="Times New Roman"/>
          <w:sz w:val="24"/>
          <w:szCs w:val="24"/>
        </w:rPr>
        <w:t>онкурсы, в которых ребята принимают активное участие.</w:t>
      </w:r>
    </w:p>
    <w:p w:rsidR="00BB4671" w:rsidRPr="005864C6" w:rsidRDefault="00424EFC" w:rsidP="008D10DA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BB4671" w:rsidRPr="00BB4671">
        <w:rPr>
          <w:rFonts w:ascii="Times New Roman" w:hAnsi="Times New Roman" w:cs="Times New Roman"/>
          <w:sz w:val="24"/>
          <w:szCs w:val="24"/>
        </w:rPr>
        <w:t xml:space="preserve"> основном мероприятии Программы «Создание условий для организации </w:t>
      </w:r>
      <w:r w:rsidR="00BB4671" w:rsidRPr="005864C6">
        <w:rPr>
          <w:rFonts w:ascii="Times New Roman" w:hAnsi="Times New Roman" w:cs="Times New Roman"/>
          <w:sz w:val="24"/>
          <w:szCs w:val="24"/>
        </w:rPr>
        <w:t>культурно</w:t>
      </w:r>
      <w:r w:rsidR="00931388">
        <w:rPr>
          <w:rFonts w:ascii="Times New Roman" w:hAnsi="Times New Roman" w:cs="Times New Roman"/>
          <w:sz w:val="24"/>
          <w:szCs w:val="24"/>
        </w:rPr>
        <w:t xml:space="preserve"> </w:t>
      </w:r>
      <w:r w:rsidR="00BB4671" w:rsidRPr="005864C6">
        <w:rPr>
          <w:rFonts w:ascii="Times New Roman" w:hAnsi="Times New Roman" w:cs="Times New Roman"/>
          <w:sz w:val="24"/>
          <w:szCs w:val="24"/>
        </w:rPr>
        <w:t>-</w:t>
      </w:r>
      <w:r w:rsidR="00931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671" w:rsidRPr="005864C6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="00BB4671" w:rsidRPr="005864C6">
        <w:rPr>
          <w:rFonts w:ascii="Times New Roman" w:hAnsi="Times New Roman" w:cs="Times New Roman"/>
          <w:sz w:val="24"/>
          <w:szCs w:val="24"/>
        </w:rPr>
        <w:t xml:space="preserve"> деятельности населения» по итогам 201</w:t>
      </w:r>
      <w:r w:rsidR="00931388">
        <w:rPr>
          <w:rFonts w:ascii="Times New Roman" w:hAnsi="Times New Roman" w:cs="Times New Roman"/>
          <w:sz w:val="24"/>
          <w:szCs w:val="24"/>
        </w:rPr>
        <w:t>8</w:t>
      </w:r>
      <w:r w:rsidR="00BB4671" w:rsidRPr="005864C6">
        <w:rPr>
          <w:rFonts w:ascii="Times New Roman" w:hAnsi="Times New Roman" w:cs="Times New Roman"/>
          <w:sz w:val="24"/>
          <w:szCs w:val="24"/>
        </w:rPr>
        <w:t xml:space="preserve"> года все показател</w:t>
      </w:r>
      <w:r w:rsidR="00931388">
        <w:rPr>
          <w:rFonts w:ascii="Times New Roman" w:hAnsi="Times New Roman" w:cs="Times New Roman"/>
          <w:sz w:val="24"/>
          <w:szCs w:val="24"/>
        </w:rPr>
        <w:t>ь «Количество культурно-массовых мероприятий» выполнен в полном объеме</w:t>
      </w:r>
      <w:r w:rsidR="00BB4671" w:rsidRPr="005864C6">
        <w:rPr>
          <w:rFonts w:ascii="Times New Roman" w:hAnsi="Times New Roman" w:cs="Times New Roman"/>
          <w:sz w:val="24"/>
          <w:szCs w:val="24"/>
        </w:rPr>
        <w:t xml:space="preserve">. </w:t>
      </w:r>
      <w:r w:rsidR="009313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31388">
        <w:rPr>
          <w:rFonts w:ascii="Times New Roman" w:hAnsi="Times New Roman" w:cs="Times New Roman"/>
          <w:sz w:val="24"/>
          <w:szCs w:val="24"/>
        </w:rPr>
        <w:t xml:space="preserve">Показатель «Количество посетителей мероприятий» перевыполнен на 1 %.  </w:t>
      </w:r>
      <w:r w:rsidR="00BB4671" w:rsidRPr="005864C6">
        <w:rPr>
          <w:rFonts w:ascii="Times New Roman" w:hAnsi="Times New Roman" w:cs="Times New Roman"/>
          <w:sz w:val="24"/>
          <w:szCs w:val="24"/>
        </w:rPr>
        <w:t>Показатель «Количество кружков и клубных ф</w:t>
      </w:r>
      <w:r w:rsidR="00830E31">
        <w:rPr>
          <w:rFonts w:ascii="Times New Roman" w:hAnsi="Times New Roman" w:cs="Times New Roman"/>
          <w:sz w:val="24"/>
          <w:szCs w:val="24"/>
        </w:rPr>
        <w:t xml:space="preserve">ормирований» не выполнены в связи с </w:t>
      </w:r>
      <w:proofErr w:type="spellStart"/>
      <w:r w:rsidR="00830E31">
        <w:rPr>
          <w:rFonts w:ascii="Times New Roman" w:hAnsi="Times New Roman" w:cs="Times New Roman"/>
          <w:sz w:val="24"/>
          <w:szCs w:val="24"/>
        </w:rPr>
        <w:t>уволнением</w:t>
      </w:r>
      <w:proofErr w:type="spellEnd"/>
      <w:r w:rsidR="00830E31">
        <w:rPr>
          <w:rFonts w:ascii="Times New Roman" w:hAnsi="Times New Roman" w:cs="Times New Roman"/>
          <w:sz w:val="24"/>
          <w:szCs w:val="24"/>
        </w:rPr>
        <w:t xml:space="preserve"> специалиста из клуба п. Кропоткин.</w:t>
      </w:r>
      <w:r w:rsidR="00BB4671" w:rsidRPr="005864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B4671" w:rsidRPr="005864C6" w:rsidRDefault="00BB4671" w:rsidP="008D10DA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671">
        <w:rPr>
          <w:rFonts w:ascii="Times New Roman" w:eastAsia="Calibri" w:hAnsi="Times New Roman" w:cs="Times New Roman"/>
          <w:sz w:val="24"/>
          <w:szCs w:val="24"/>
        </w:rPr>
        <w:t xml:space="preserve">Показатели основного мероприятия Программы «Повышение </w:t>
      </w:r>
      <w:r w:rsidRPr="005864C6">
        <w:rPr>
          <w:rFonts w:ascii="Times New Roman" w:eastAsia="Calibri" w:hAnsi="Times New Roman" w:cs="Times New Roman"/>
          <w:sz w:val="24"/>
          <w:szCs w:val="24"/>
          <w:lang w:eastAsia="ru-RU"/>
        </w:rPr>
        <w:t>эффективности библиотечного, библиографического и информационного обслуживания жителей»</w:t>
      </w:r>
      <w:r w:rsidRPr="005864C6">
        <w:rPr>
          <w:rFonts w:ascii="Times New Roman" w:hAnsi="Times New Roman" w:cs="Times New Roman"/>
          <w:sz w:val="24"/>
          <w:szCs w:val="24"/>
        </w:rPr>
        <w:t xml:space="preserve"> </w:t>
      </w:r>
      <w:r w:rsidR="00830E31">
        <w:rPr>
          <w:rFonts w:ascii="Times New Roman" w:hAnsi="Times New Roman" w:cs="Times New Roman"/>
          <w:sz w:val="24"/>
          <w:szCs w:val="24"/>
        </w:rPr>
        <w:t>не выполнены.</w:t>
      </w:r>
    </w:p>
    <w:p w:rsidR="00830E31" w:rsidRPr="00830E31" w:rsidRDefault="00830E31" w:rsidP="008D1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E31">
        <w:rPr>
          <w:rFonts w:ascii="Times New Roman" w:hAnsi="Times New Roman" w:cs="Times New Roman"/>
          <w:sz w:val="24"/>
          <w:szCs w:val="24"/>
        </w:rPr>
        <w:t>На невыполнение показателей повлияли следующие факторы:</w:t>
      </w:r>
    </w:p>
    <w:p w:rsidR="00830E31" w:rsidRDefault="00830E31" w:rsidP="008D10DA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830E31">
        <w:rPr>
          <w:rFonts w:ascii="Times New Roman" w:hAnsi="Times New Roman" w:cs="Times New Roman"/>
          <w:sz w:val="24"/>
          <w:szCs w:val="24"/>
        </w:rPr>
        <w:t xml:space="preserve">В 2018 году методической службой централизованной библиотечной </w:t>
      </w:r>
      <w:r w:rsidRPr="00830E31">
        <w:rPr>
          <w:rFonts w:ascii="Times New Roman" w:eastAsia="Calibri" w:hAnsi="Times New Roman" w:cs="Times New Roman"/>
          <w:sz w:val="24"/>
          <w:szCs w:val="24"/>
        </w:rPr>
        <w:t xml:space="preserve">системы было проведено экспертно-диагностическое обследование учета пользователей. </w:t>
      </w:r>
      <w:r w:rsidRPr="00830E3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В трех библиотеках района были выявлены ошибки учета зарегистрированных пользователей. </w:t>
      </w:r>
    </w:p>
    <w:p w:rsidR="00830E31" w:rsidRPr="00830E31" w:rsidRDefault="00830E31" w:rsidP="008D10DA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830E3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В 2018 году </w:t>
      </w:r>
      <w:r w:rsidRPr="00830E31">
        <w:rPr>
          <w:rFonts w:ascii="Times New Roman" w:hAnsi="Times New Roman" w:cs="Times New Roman"/>
          <w:sz w:val="24"/>
          <w:szCs w:val="24"/>
          <w:lang w:eastAsia="ru-RU"/>
        </w:rPr>
        <w:t>прошли ремонты в трех крупных библиотеках района:</w:t>
      </w:r>
      <w:r w:rsidR="008A58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0E31">
        <w:rPr>
          <w:rFonts w:ascii="Times New Roman" w:hAnsi="Times New Roman" w:cs="Times New Roman"/>
          <w:sz w:val="24"/>
          <w:szCs w:val="24"/>
          <w:lang w:eastAsia="ru-RU"/>
        </w:rPr>
        <w:t>Центральной городской библиотеке им. С</w:t>
      </w:r>
      <w:r w:rsidR="008A5848">
        <w:rPr>
          <w:rFonts w:ascii="Times New Roman" w:hAnsi="Times New Roman" w:cs="Times New Roman"/>
          <w:sz w:val="24"/>
          <w:szCs w:val="24"/>
          <w:lang w:eastAsia="ru-RU"/>
        </w:rPr>
        <w:t xml:space="preserve">. Кузнецовой, городской детской </w:t>
      </w:r>
      <w:r w:rsidRPr="00830E31">
        <w:rPr>
          <w:rFonts w:ascii="Times New Roman" w:hAnsi="Times New Roman" w:cs="Times New Roman"/>
          <w:sz w:val="24"/>
          <w:szCs w:val="24"/>
          <w:lang w:eastAsia="ru-RU"/>
        </w:rPr>
        <w:t xml:space="preserve">библиотеке им. В. Д. Давыдовой и библиотеке п. Кропоткин. По вышеуказанной причине данные библиотеки не осуществляли свою деятельность по обслуживанию читателей от одного до трех месяцев, что негативно отразилось на показателях. </w:t>
      </w:r>
    </w:p>
    <w:p w:rsidR="00830E31" w:rsidRPr="00830E31" w:rsidRDefault="00830E31" w:rsidP="00424EFC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830E3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В сентябре 2018 года закрыта библиотека п. </w:t>
      </w:r>
      <w:proofErr w:type="spellStart"/>
      <w:r w:rsidRPr="00830E3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Маракан</w:t>
      </w:r>
      <w:proofErr w:type="spellEnd"/>
      <w:r w:rsidRPr="00830E3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</w:p>
    <w:p w:rsidR="00830E31" w:rsidRPr="00830E31" w:rsidRDefault="00830E31" w:rsidP="008D1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E31">
        <w:rPr>
          <w:rFonts w:ascii="Times New Roman" w:hAnsi="Times New Roman" w:cs="Times New Roman"/>
          <w:sz w:val="24"/>
          <w:szCs w:val="24"/>
        </w:rPr>
        <w:t>В районе происходит постоянный отток населения всех возрастных категорий, в связи с чем</w:t>
      </w:r>
      <w:r w:rsidR="008A5848">
        <w:rPr>
          <w:rFonts w:ascii="Times New Roman" w:hAnsi="Times New Roman" w:cs="Times New Roman"/>
          <w:sz w:val="24"/>
          <w:szCs w:val="24"/>
        </w:rPr>
        <w:t>,</w:t>
      </w:r>
      <w:r w:rsidRPr="00830E31">
        <w:rPr>
          <w:rFonts w:ascii="Times New Roman" w:hAnsi="Times New Roman" w:cs="Times New Roman"/>
          <w:sz w:val="24"/>
          <w:szCs w:val="24"/>
        </w:rPr>
        <w:t xml:space="preserve"> не представляется возможным сохранить численность читателей и, как следствие, снижается количество выдаваемых экземпляров книжных фондов. </w:t>
      </w:r>
    </w:p>
    <w:p w:rsidR="001E48FC" w:rsidRPr="001E48FC" w:rsidRDefault="001E48FC" w:rsidP="008D1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8FC">
        <w:rPr>
          <w:rFonts w:ascii="Times New Roman" w:hAnsi="Times New Roman" w:cs="Times New Roman"/>
          <w:sz w:val="24"/>
          <w:szCs w:val="24"/>
        </w:rPr>
        <w:t>В основном мероприятии «Обеспечение сохранности и доступности населению музейных фондов» все показатели перевыполнены:</w:t>
      </w:r>
    </w:p>
    <w:p w:rsidR="001E48FC" w:rsidRPr="001E48FC" w:rsidRDefault="001E48FC" w:rsidP="008D10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48FC">
        <w:rPr>
          <w:rFonts w:ascii="Times New Roman" w:hAnsi="Times New Roman" w:cs="Times New Roman"/>
          <w:sz w:val="24"/>
          <w:szCs w:val="24"/>
        </w:rPr>
        <w:t>- показатель «</w:t>
      </w:r>
      <w:r w:rsidRPr="001E48FC">
        <w:rPr>
          <w:rFonts w:ascii="Times New Roman" w:eastAsia="Calibri" w:hAnsi="Times New Roman" w:cs="Times New Roman"/>
          <w:sz w:val="24"/>
          <w:szCs w:val="24"/>
        </w:rPr>
        <w:t>Количество представленных (во всех формах) зрителю музейных предметов основного и вспомогательного фондов» выполнен на 110%. Что на 10% выше запланированного»;</w:t>
      </w:r>
    </w:p>
    <w:p w:rsidR="001E48FC" w:rsidRPr="001E48FC" w:rsidRDefault="001E48FC" w:rsidP="008D10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48FC">
        <w:rPr>
          <w:rFonts w:ascii="Times New Roman" w:eastAsia="Calibri" w:hAnsi="Times New Roman" w:cs="Times New Roman"/>
          <w:sz w:val="24"/>
          <w:szCs w:val="24"/>
        </w:rPr>
        <w:t>- показатель «</w:t>
      </w:r>
      <w:r w:rsidRPr="001E48FC">
        <w:rPr>
          <w:rFonts w:ascii="Times New Roman" w:hAnsi="Times New Roman"/>
          <w:sz w:val="24"/>
          <w:szCs w:val="24"/>
        </w:rPr>
        <w:t>Количество посетителей музея» выполнен на 125%, что на 25% выше запланированного;</w:t>
      </w:r>
    </w:p>
    <w:p w:rsidR="001E48FC" w:rsidRPr="001E48FC" w:rsidRDefault="001E48FC" w:rsidP="008D10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48FC">
        <w:rPr>
          <w:rFonts w:ascii="Times New Roman" w:eastAsia="Calibri" w:hAnsi="Times New Roman" w:cs="Times New Roman"/>
          <w:sz w:val="24"/>
          <w:szCs w:val="24"/>
        </w:rPr>
        <w:t xml:space="preserve">- показатель «Количество выездных выставок» выполнен на 105%, фактический показатель выше запланированного на 5%. </w:t>
      </w:r>
    </w:p>
    <w:p w:rsidR="001E48FC" w:rsidRPr="001E48FC" w:rsidRDefault="001E48FC" w:rsidP="008D10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48FC">
        <w:rPr>
          <w:rFonts w:ascii="Times New Roman" w:eastAsia="Calibri" w:hAnsi="Times New Roman" w:cs="Times New Roman"/>
          <w:sz w:val="24"/>
          <w:szCs w:val="24"/>
        </w:rPr>
        <w:tab/>
      </w:r>
      <w:r w:rsidRPr="001E4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2018 года коллектив музея работал стабильно. Были организованы новые экспозиции, посвященные памятным и юбилейным датам района и выдающимся жителям. </w:t>
      </w:r>
    </w:p>
    <w:p w:rsidR="001E48FC" w:rsidRPr="001E48FC" w:rsidRDefault="001E48FC" w:rsidP="008D10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48FC">
        <w:rPr>
          <w:rFonts w:ascii="Times New Roman" w:hAnsi="Times New Roman" w:cs="Times New Roman"/>
          <w:bCs/>
          <w:sz w:val="24"/>
          <w:szCs w:val="24"/>
        </w:rPr>
        <w:t xml:space="preserve">Показатели основного мероприятия «Осуществление реализации Программы»: </w:t>
      </w:r>
      <w:r w:rsidRPr="001E48FC">
        <w:rPr>
          <w:rFonts w:ascii="Times New Roman" w:eastAsia="Calibri" w:hAnsi="Times New Roman" w:cs="Times New Roman"/>
          <w:sz w:val="24"/>
          <w:szCs w:val="24"/>
        </w:rPr>
        <w:t>«Количество обоснованных замечаний со стороны контролирующих, надзорных органов и вышестоящих организаций»</w:t>
      </w:r>
      <w:r w:rsidRPr="001E48FC">
        <w:rPr>
          <w:rFonts w:ascii="Times New Roman" w:hAnsi="Times New Roman" w:cs="Times New Roman"/>
          <w:sz w:val="24"/>
          <w:szCs w:val="24"/>
        </w:rPr>
        <w:t xml:space="preserve"> и «</w:t>
      </w:r>
      <w:r w:rsidRPr="001E48FC">
        <w:rPr>
          <w:rFonts w:ascii="Times New Roman" w:eastAsia="Calibri" w:hAnsi="Times New Roman" w:cs="Times New Roman"/>
          <w:sz w:val="24"/>
          <w:szCs w:val="24"/>
        </w:rPr>
        <w:t xml:space="preserve">Количество жалоб, поданных на качество оказываемых услуг в сфере культуры» планировались в количестве одной каждый. В отчетном периоде по результатам проверок вышестоящих и контролирующих органов два обоснованных замечания. С работниками проведена беседа по недопущению в дальнейшей работе выявленных нарушений. На работу учреждений культуры в 2018 году жалоб не поступало. </w:t>
      </w:r>
    </w:p>
    <w:p w:rsidR="00D4537F" w:rsidRPr="001E48FC" w:rsidRDefault="001E48FC" w:rsidP="008D10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1E48FC">
        <w:rPr>
          <w:rFonts w:ascii="Times New Roman" w:eastAsia="Calibri" w:hAnsi="Times New Roman" w:cs="Times New Roman"/>
          <w:sz w:val="24"/>
          <w:szCs w:val="24"/>
        </w:rPr>
        <w:t>Показатели основного мероприятия Программы «Количество работников, прошедших переподготовку и повышение квалификации» выполнен</w:t>
      </w:r>
      <w:r w:rsidR="00954EFF">
        <w:rPr>
          <w:rFonts w:ascii="Times New Roman" w:eastAsia="Calibri" w:hAnsi="Times New Roman" w:cs="Times New Roman"/>
          <w:sz w:val="24"/>
          <w:szCs w:val="24"/>
        </w:rPr>
        <w:t>ы</w:t>
      </w:r>
      <w:r w:rsidRPr="001E48FC">
        <w:rPr>
          <w:rFonts w:ascii="Times New Roman" w:eastAsia="Calibri" w:hAnsi="Times New Roman" w:cs="Times New Roman"/>
          <w:sz w:val="24"/>
          <w:szCs w:val="24"/>
        </w:rPr>
        <w:t xml:space="preserve"> в полном объеме. В течение 2018 года 17 специалистов учреждений культуры повысили свои квалификации на базах областных образовательных учреждений. </w:t>
      </w:r>
    </w:p>
    <w:p w:rsidR="00CD6C35" w:rsidRPr="0047732A" w:rsidRDefault="007847DD" w:rsidP="008D10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732A">
        <w:rPr>
          <w:rFonts w:ascii="Times New Roman" w:hAnsi="Times New Roman"/>
          <w:sz w:val="24"/>
          <w:szCs w:val="24"/>
        </w:rPr>
        <w:t>Программа является</w:t>
      </w:r>
      <w:r w:rsidR="00CD6C35" w:rsidRPr="0047732A">
        <w:rPr>
          <w:rFonts w:ascii="Times New Roman" w:hAnsi="Times New Roman"/>
          <w:sz w:val="24"/>
          <w:szCs w:val="24"/>
        </w:rPr>
        <w:t xml:space="preserve"> эффективной</w:t>
      </w:r>
      <w:r w:rsidR="00E92EFB" w:rsidRPr="0047732A">
        <w:rPr>
          <w:rFonts w:ascii="Times New Roman" w:hAnsi="Times New Roman"/>
          <w:sz w:val="24"/>
          <w:szCs w:val="24"/>
        </w:rPr>
        <w:t>, по критериям оценки эф</w:t>
      </w:r>
      <w:r w:rsidR="00FD4C6A">
        <w:rPr>
          <w:rFonts w:ascii="Times New Roman" w:hAnsi="Times New Roman"/>
          <w:sz w:val="24"/>
          <w:szCs w:val="24"/>
        </w:rPr>
        <w:t>фективности составляет – 0,92</w:t>
      </w:r>
      <w:r w:rsidR="00E92EFB" w:rsidRPr="0047732A">
        <w:rPr>
          <w:rFonts w:ascii="Times New Roman" w:hAnsi="Times New Roman"/>
          <w:sz w:val="24"/>
          <w:szCs w:val="24"/>
        </w:rPr>
        <w:t>.</w:t>
      </w:r>
      <w:r w:rsidR="00155C1A" w:rsidRPr="0047732A">
        <w:rPr>
          <w:rFonts w:ascii="Times New Roman" w:hAnsi="Times New Roman"/>
          <w:sz w:val="24"/>
          <w:szCs w:val="24"/>
        </w:rPr>
        <w:t xml:space="preserve"> </w:t>
      </w:r>
      <w:r w:rsidR="00FD4C6A">
        <w:rPr>
          <w:rFonts w:ascii="Times New Roman" w:hAnsi="Times New Roman"/>
          <w:sz w:val="24"/>
          <w:szCs w:val="24"/>
        </w:rPr>
        <w:t xml:space="preserve">Степень достижения цели составляет 0,99. </w:t>
      </w:r>
      <w:r w:rsidR="00CD6C35" w:rsidRPr="0047732A">
        <w:rPr>
          <w:rFonts w:ascii="Times New Roman" w:hAnsi="Times New Roman"/>
          <w:sz w:val="24"/>
          <w:szCs w:val="24"/>
        </w:rPr>
        <w:t>Запланированные мероприятия выполнены,</w:t>
      </w:r>
      <w:r w:rsidR="00E92EFB" w:rsidRPr="0047732A">
        <w:rPr>
          <w:rFonts w:ascii="Times New Roman" w:hAnsi="Times New Roman"/>
          <w:sz w:val="24"/>
          <w:szCs w:val="24"/>
        </w:rPr>
        <w:t xml:space="preserve"> </w:t>
      </w:r>
      <w:r w:rsidR="00CD6C35" w:rsidRPr="0047732A">
        <w:rPr>
          <w:rFonts w:ascii="Times New Roman" w:hAnsi="Times New Roman"/>
          <w:sz w:val="24"/>
          <w:szCs w:val="24"/>
        </w:rPr>
        <w:t>денежные средст</w:t>
      </w:r>
      <w:r w:rsidR="00687A40" w:rsidRPr="0047732A">
        <w:rPr>
          <w:rFonts w:ascii="Times New Roman" w:hAnsi="Times New Roman"/>
          <w:sz w:val="24"/>
          <w:szCs w:val="24"/>
        </w:rPr>
        <w:t>в</w:t>
      </w:r>
      <w:r w:rsidR="00CD6C35" w:rsidRPr="0047732A">
        <w:rPr>
          <w:rFonts w:ascii="Times New Roman" w:hAnsi="Times New Roman"/>
          <w:sz w:val="24"/>
          <w:szCs w:val="24"/>
        </w:rPr>
        <w:t xml:space="preserve">а израсходованы по </w:t>
      </w:r>
      <w:r w:rsidR="00E3670C">
        <w:rPr>
          <w:rFonts w:ascii="Times New Roman" w:hAnsi="Times New Roman"/>
          <w:sz w:val="24"/>
          <w:szCs w:val="24"/>
        </w:rPr>
        <w:t xml:space="preserve">целевому </w:t>
      </w:r>
      <w:r w:rsidR="00CD6C35" w:rsidRPr="0047732A">
        <w:rPr>
          <w:rFonts w:ascii="Times New Roman" w:hAnsi="Times New Roman"/>
          <w:sz w:val="24"/>
          <w:szCs w:val="24"/>
        </w:rPr>
        <w:t xml:space="preserve">назначению. </w:t>
      </w:r>
    </w:p>
    <w:p w:rsidR="004959BA" w:rsidRDefault="005032FF" w:rsidP="008D10DA">
      <w:pPr>
        <w:pStyle w:val="a3"/>
        <w:widowControl w:val="0"/>
        <w:suppressAutoHyphens/>
        <w:spacing w:line="240" w:lineRule="auto"/>
        <w:ind w:firstLine="567"/>
        <w:rPr>
          <w:b/>
          <w:sz w:val="24"/>
          <w:szCs w:val="24"/>
        </w:rPr>
      </w:pPr>
      <w:r w:rsidRPr="008317D9">
        <w:rPr>
          <w:sz w:val="24"/>
          <w:szCs w:val="24"/>
        </w:rPr>
        <w:t xml:space="preserve">3) </w:t>
      </w:r>
      <w:r w:rsidRPr="008317D9">
        <w:rPr>
          <w:b/>
          <w:sz w:val="24"/>
          <w:szCs w:val="24"/>
        </w:rPr>
        <w:t>Муниципальная программа</w:t>
      </w:r>
      <w:r w:rsidR="004959BA">
        <w:rPr>
          <w:b/>
          <w:sz w:val="24"/>
          <w:szCs w:val="24"/>
        </w:rPr>
        <w:t xml:space="preserve"> «Управление муниципальными финансами муниципального образования </w:t>
      </w:r>
      <w:proofErr w:type="gramStart"/>
      <w:r w:rsidR="004959BA">
        <w:rPr>
          <w:b/>
          <w:sz w:val="24"/>
          <w:szCs w:val="24"/>
        </w:rPr>
        <w:t>г</w:t>
      </w:r>
      <w:proofErr w:type="gramEnd"/>
      <w:r w:rsidR="004959BA">
        <w:rPr>
          <w:b/>
          <w:sz w:val="24"/>
          <w:szCs w:val="24"/>
        </w:rPr>
        <w:t>. Бодайбо и района» на 2017-2020 годы</w:t>
      </w:r>
      <w:r w:rsidR="00F97AF7">
        <w:rPr>
          <w:b/>
          <w:sz w:val="24"/>
          <w:szCs w:val="24"/>
        </w:rPr>
        <w:t>.</w:t>
      </w:r>
    </w:p>
    <w:p w:rsidR="00FE2F81" w:rsidRPr="00FE2F81" w:rsidRDefault="005032FF" w:rsidP="008D10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81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7A07FF" w:rsidRPr="00FE2F81">
        <w:rPr>
          <w:rFonts w:ascii="Times New Roman" w:hAnsi="Times New Roman" w:cs="Times New Roman"/>
          <w:sz w:val="24"/>
          <w:szCs w:val="24"/>
        </w:rPr>
        <w:t>п</w:t>
      </w:r>
      <w:r w:rsidRPr="00FE2F81">
        <w:rPr>
          <w:rFonts w:ascii="Times New Roman" w:hAnsi="Times New Roman" w:cs="Times New Roman"/>
          <w:sz w:val="24"/>
          <w:szCs w:val="24"/>
        </w:rPr>
        <w:t>рограммы  является - повышение качества упра</w:t>
      </w:r>
      <w:r w:rsidR="004959BA">
        <w:rPr>
          <w:rFonts w:ascii="Times New Roman" w:hAnsi="Times New Roman" w:cs="Times New Roman"/>
          <w:sz w:val="24"/>
          <w:szCs w:val="24"/>
        </w:rPr>
        <w:t>вления муниципальными финансами.</w:t>
      </w:r>
    </w:p>
    <w:p w:rsidR="00FE2F81" w:rsidRDefault="00FE2F81" w:rsidP="008D10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E661A2">
        <w:rPr>
          <w:rFonts w:ascii="Times New Roman" w:hAnsi="Times New Roman" w:cs="Times New Roman"/>
          <w:sz w:val="24"/>
          <w:szCs w:val="24"/>
        </w:rPr>
        <w:t>Эффективное,</w:t>
      </w:r>
      <w:r w:rsidR="00195D61">
        <w:rPr>
          <w:rFonts w:ascii="Times New Roman" w:hAnsi="Times New Roman" w:cs="Times New Roman"/>
          <w:sz w:val="24"/>
          <w:szCs w:val="24"/>
        </w:rPr>
        <w:t xml:space="preserve"> </w:t>
      </w:r>
      <w:r w:rsidRPr="00E661A2">
        <w:rPr>
          <w:rFonts w:ascii="Times New Roman" w:hAnsi="Times New Roman" w:cs="Times New Roman"/>
          <w:sz w:val="24"/>
          <w:szCs w:val="24"/>
        </w:rPr>
        <w:t>ответственное и прозрачное управление муниципальными финансами является базовым условием для повышения уровня и качества жизни населения</w:t>
      </w:r>
      <w:r w:rsidR="00240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B34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="00240B34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E661A2">
        <w:rPr>
          <w:rFonts w:ascii="Times New Roman" w:hAnsi="Times New Roman" w:cs="Times New Roman"/>
          <w:sz w:val="24"/>
          <w:szCs w:val="24"/>
        </w:rPr>
        <w:t>, устойчивого экономического роста и достижения других стратегических целей</w:t>
      </w:r>
      <w:r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</w:t>
      </w:r>
      <w:r w:rsidR="00240B34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 г. Бодайбо и района.  </w:t>
      </w:r>
    </w:p>
    <w:p w:rsidR="00FE2F81" w:rsidRDefault="00FE2F81" w:rsidP="008D10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Совершенствование бюджетного процесса требует постоянного развития существующих и внедрения новых механизмов, повышающих качество его осуществления. Реализация мероприятий Подпрограммы создаст необходимые условия для повышения эффективности и открытости управления муниципальными финансами </w:t>
      </w:r>
      <w:r w:rsidR="00240B34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 г. Бодайбо и района.</w:t>
      </w:r>
    </w:p>
    <w:p w:rsidR="006E5640" w:rsidRPr="00FE2F81" w:rsidRDefault="006E5640" w:rsidP="008D10D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 реализаци</w:t>
      </w:r>
      <w:r w:rsidR="001C37D9">
        <w:rPr>
          <w:rFonts w:ascii="Times New Roman" w:hAnsi="Times New Roman"/>
          <w:sz w:val="24"/>
          <w:szCs w:val="24"/>
        </w:rPr>
        <w:t>ю п</w:t>
      </w:r>
      <w:r>
        <w:rPr>
          <w:rFonts w:ascii="Times New Roman" w:hAnsi="Times New Roman"/>
          <w:sz w:val="24"/>
          <w:szCs w:val="24"/>
        </w:rPr>
        <w:t>рограммы</w:t>
      </w:r>
      <w:r w:rsidR="00E62C41">
        <w:rPr>
          <w:rFonts w:ascii="Times New Roman" w:hAnsi="Times New Roman"/>
          <w:sz w:val="24"/>
          <w:szCs w:val="24"/>
        </w:rPr>
        <w:t xml:space="preserve"> (с учетом внесенных изменений)</w:t>
      </w:r>
      <w:r w:rsidR="004959BA">
        <w:rPr>
          <w:rFonts w:ascii="Times New Roman" w:hAnsi="Times New Roman"/>
          <w:sz w:val="24"/>
          <w:szCs w:val="24"/>
        </w:rPr>
        <w:t xml:space="preserve"> </w:t>
      </w:r>
      <w:r w:rsidR="00195D61">
        <w:rPr>
          <w:rFonts w:ascii="Times New Roman" w:hAnsi="Times New Roman"/>
          <w:sz w:val="24"/>
          <w:szCs w:val="24"/>
        </w:rPr>
        <w:t>было з</w:t>
      </w:r>
      <w:r w:rsidR="004959BA">
        <w:rPr>
          <w:rFonts w:ascii="Times New Roman" w:hAnsi="Times New Roman"/>
          <w:sz w:val="24"/>
          <w:szCs w:val="24"/>
        </w:rPr>
        <w:t>апланировано</w:t>
      </w:r>
      <w:r w:rsidR="009E7062">
        <w:rPr>
          <w:rFonts w:ascii="Times New Roman" w:hAnsi="Times New Roman"/>
          <w:sz w:val="24"/>
          <w:szCs w:val="24"/>
        </w:rPr>
        <w:t xml:space="preserve"> </w:t>
      </w:r>
      <w:r w:rsidR="00E62C41" w:rsidRPr="00E62C41">
        <w:rPr>
          <w:rFonts w:ascii="Times New Roman" w:hAnsi="Times New Roman"/>
          <w:b/>
          <w:sz w:val="24"/>
          <w:szCs w:val="24"/>
        </w:rPr>
        <w:t>136 355,9</w:t>
      </w:r>
      <w:r w:rsidRPr="00E62C41">
        <w:rPr>
          <w:rFonts w:ascii="Times New Roman" w:hAnsi="Times New Roman"/>
          <w:b/>
          <w:sz w:val="24"/>
          <w:szCs w:val="24"/>
        </w:rPr>
        <w:t xml:space="preserve"> </w:t>
      </w:r>
      <w:r w:rsidRPr="00903EAF">
        <w:rPr>
          <w:rFonts w:ascii="Times New Roman" w:hAnsi="Times New Roman"/>
          <w:sz w:val="24"/>
          <w:szCs w:val="24"/>
        </w:rPr>
        <w:t>тыс. руб</w:t>
      </w:r>
      <w:r w:rsidRPr="009700E9">
        <w:rPr>
          <w:rFonts w:ascii="Times New Roman" w:hAnsi="Times New Roman"/>
          <w:sz w:val="24"/>
          <w:szCs w:val="24"/>
        </w:rPr>
        <w:t xml:space="preserve">., </w:t>
      </w:r>
      <w:r w:rsidR="00BB4671" w:rsidRPr="009700E9">
        <w:rPr>
          <w:rFonts w:ascii="Times New Roman" w:hAnsi="Times New Roman"/>
          <w:sz w:val="24"/>
          <w:szCs w:val="24"/>
        </w:rPr>
        <w:t>из них за счет средств бюджета МО</w:t>
      </w:r>
      <w:r w:rsidR="00E62C41">
        <w:rPr>
          <w:rFonts w:ascii="Times New Roman" w:hAnsi="Times New Roman"/>
          <w:sz w:val="24"/>
          <w:szCs w:val="24"/>
        </w:rPr>
        <w:t xml:space="preserve"> г. Бодайбо и района  - </w:t>
      </w:r>
      <w:r w:rsidR="00E62C41" w:rsidRPr="00E62C41">
        <w:rPr>
          <w:rFonts w:ascii="Times New Roman" w:hAnsi="Times New Roman"/>
          <w:b/>
          <w:sz w:val="24"/>
          <w:szCs w:val="24"/>
        </w:rPr>
        <w:t>135 610,4</w:t>
      </w:r>
      <w:r w:rsidR="00E62C41">
        <w:rPr>
          <w:rFonts w:ascii="Times New Roman" w:hAnsi="Times New Roman"/>
          <w:b/>
          <w:sz w:val="24"/>
          <w:szCs w:val="24"/>
        </w:rPr>
        <w:t xml:space="preserve"> </w:t>
      </w:r>
      <w:r w:rsidR="00E62C41" w:rsidRPr="00903EAF">
        <w:rPr>
          <w:rFonts w:ascii="Times New Roman" w:hAnsi="Times New Roman"/>
          <w:sz w:val="24"/>
          <w:szCs w:val="24"/>
        </w:rPr>
        <w:t xml:space="preserve">тыс. </w:t>
      </w:r>
      <w:r w:rsidR="00BB4671" w:rsidRPr="00903EAF">
        <w:rPr>
          <w:rFonts w:ascii="Times New Roman" w:hAnsi="Times New Roman"/>
          <w:sz w:val="24"/>
          <w:szCs w:val="24"/>
        </w:rPr>
        <w:t>руб.,</w:t>
      </w:r>
      <w:r w:rsidR="00BB4671" w:rsidRPr="009700E9">
        <w:rPr>
          <w:rFonts w:ascii="Times New Roman" w:hAnsi="Times New Roman"/>
          <w:sz w:val="24"/>
          <w:szCs w:val="24"/>
        </w:rPr>
        <w:t xml:space="preserve"> областно</w:t>
      </w:r>
      <w:r w:rsidR="00195D61">
        <w:rPr>
          <w:rFonts w:ascii="Times New Roman" w:hAnsi="Times New Roman"/>
          <w:sz w:val="24"/>
          <w:szCs w:val="24"/>
        </w:rPr>
        <w:t>го</w:t>
      </w:r>
      <w:r w:rsidR="00BB4671" w:rsidRPr="009700E9">
        <w:rPr>
          <w:rFonts w:ascii="Times New Roman" w:hAnsi="Times New Roman"/>
          <w:sz w:val="24"/>
          <w:szCs w:val="24"/>
        </w:rPr>
        <w:t xml:space="preserve"> бюджет</w:t>
      </w:r>
      <w:r w:rsidR="00195D61">
        <w:rPr>
          <w:rFonts w:ascii="Times New Roman" w:hAnsi="Times New Roman"/>
          <w:sz w:val="24"/>
          <w:szCs w:val="24"/>
        </w:rPr>
        <w:t xml:space="preserve">а </w:t>
      </w:r>
      <w:r w:rsidR="00E62C41">
        <w:rPr>
          <w:rFonts w:ascii="Times New Roman" w:hAnsi="Times New Roman"/>
          <w:sz w:val="24"/>
          <w:szCs w:val="24"/>
        </w:rPr>
        <w:t xml:space="preserve">– </w:t>
      </w:r>
      <w:r w:rsidR="00E62C41" w:rsidRPr="00E62C41">
        <w:rPr>
          <w:rFonts w:ascii="Times New Roman" w:hAnsi="Times New Roman"/>
          <w:b/>
          <w:sz w:val="24"/>
          <w:szCs w:val="24"/>
        </w:rPr>
        <w:t>745,5</w:t>
      </w:r>
      <w:r w:rsidR="00BB4671" w:rsidRPr="00E62C41">
        <w:rPr>
          <w:rFonts w:ascii="Times New Roman" w:hAnsi="Times New Roman"/>
          <w:b/>
          <w:sz w:val="24"/>
          <w:szCs w:val="24"/>
        </w:rPr>
        <w:t xml:space="preserve"> </w:t>
      </w:r>
      <w:r w:rsidR="00BB4671" w:rsidRPr="00903EAF">
        <w:rPr>
          <w:rFonts w:ascii="Times New Roman" w:hAnsi="Times New Roman"/>
          <w:sz w:val="24"/>
          <w:szCs w:val="24"/>
        </w:rPr>
        <w:t>тыс. руб</w:t>
      </w:r>
      <w:r w:rsidR="00BB4671" w:rsidRPr="009700E9">
        <w:rPr>
          <w:rFonts w:ascii="Times New Roman" w:hAnsi="Times New Roman"/>
          <w:sz w:val="24"/>
          <w:szCs w:val="24"/>
        </w:rPr>
        <w:t>. Ф</w:t>
      </w:r>
      <w:r w:rsidR="004959BA" w:rsidRPr="009700E9">
        <w:rPr>
          <w:rFonts w:ascii="Times New Roman" w:hAnsi="Times New Roman"/>
          <w:sz w:val="24"/>
          <w:szCs w:val="24"/>
        </w:rPr>
        <w:t xml:space="preserve">актически </w:t>
      </w:r>
      <w:r w:rsidR="00E62C41">
        <w:rPr>
          <w:rFonts w:ascii="Times New Roman" w:hAnsi="Times New Roman"/>
          <w:sz w:val="24"/>
          <w:szCs w:val="24"/>
        </w:rPr>
        <w:t xml:space="preserve">освоено </w:t>
      </w:r>
      <w:r w:rsidR="00E62C41" w:rsidRPr="00E62C41">
        <w:rPr>
          <w:rFonts w:ascii="Times New Roman" w:hAnsi="Times New Roman"/>
          <w:b/>
          <w:sz w:val="24"/>
          <w:szCs w:val="24"/>
        </w:rPr>
        <w:t>134 957,2</w:t>
      </w:r>
      <w:r w:rsidRPr="00E62C41">
        <w:rPr>
          <w:rFonts w:ascii="Times New Roman" w:hAnsi="Times New Roman"/>
          <w:b/>
          <w:sz w:val="24"/>
          <w:szCs w:val="24"/>
        </w:rPr>
        <w:t xml:space="preserve"> </w:t>
      </w:r>
      <w:r w:rsidRPr="00903EAF">
        <w:rPr>
          <w:rFonts w:ascii="Times New Roman" w:hAnsi="Times New Roman"/>
          <w:sz w:val="24"/>
          <w:szCs w:val="24"/>
        </w:rPr>
        <w:t>тыс. руб.</w:t>
      </w:r>
      <w:r w:rsidR="00E62C41">
        <w:rPr>
          <w:rFonts w:ascii="Times New Roman" w:hAnsi="Times New Roman"/>
          <w:sz w:val="24"/>
          <w:szCs w:val="24"/>
        </w:rPr>
        <w:t xml:space="preserve"> </w:t>
      </w:r>
      <w:r w:rsidR="00BB4671" w:rsidRPr="009700E9">
        <w:rPr>
          <w:rFonts w:ascii="Times New Roman" w:hAnsi="Times New Roman"/>
          <w:sz w:val="24"/>
          <w:szCs w:val="24"/>
        </w:rPr>
        <w:t>(99</w:t>
      </w:r>
      <w:r w:rsidR="00BB4671">
        <w:rPr>
          <w:rFonts w:ascii="Times New Roman" w:hAnsi="Times New Roman"/>
          <w:sz w:val="24"/>
          <w:szCs w:val="24"/>
        </w:rPr>
        <w:t>%), из них: за счет средств бюджет</w:t>
      </w:r>
      <w:r w:rsidR="00E62C41">
        <w:rPr>
          <w:rFonts w:ascii="Times New Roman" w:hAnsi="Times New Roman"/>
          <w:sz w:val="24"/>
          <w:szCs w:val="24"/>
        </w:rPr>
        <w:t xml:space="preserve">а МО г. Бодайбо и района </w:t>
      </w:r>
      <w:r w:rsidR="00E62C41" w:rsidRPr="00E62C41">
        <w:rPr>
          <w:rFonts w:ascii="Times New Roman" w:hAnsi="Times New Roman"/>
          <w:b/>
          <w:sz w:val="24"/>
          <w:szCs w:val="24"/>
        </w:rPr>
        <w:t>134 211,7</w:t>
      </w:r>
      <w:r w:rsidR="00BB4671" w:rsidRPr="00E62C41">
        <w:rPr>
          <w:rFonts w:ascii="Times New Roman" w:hAnsi="Times New Roman"/>
          <w:b/>
          <w:sz w:val="24"/>
          <w:szCs w:val="24"/>
        </w:rPr>
        <w:t xml:space="preserve"> </w:t>
      </w:r>
      <w:r w:rsidR="00BB4671" w:rsidRPr="00903EAF">
        <w:rPr>
          <w:rFonts w:ascii="Times New Roman" w:hAnsi="Times New Roman"/>
          <w:sz w:val="24"/>
          <w:szCs w:val="24"/>
        </w:rPr>
        <w:t>тыс. руб.</w:t>
      </w:r>
      <w:r w:rsidR="00E62C41">
        <w:rPr>
          <w:rFonts w:ascii="Times New Roman" w:hAnsi="Times New Roman"/>
          <w:sz w:val="24"/>
          <w:szCs w:val="24"/>
        </w:rPr>
        <w:t xml:space="preserve"> (99</w:t>
      </w:r>
      <w:r w:rsidR="00BB4671">
        <w:rPr>
          <w:rFonts w:ascii="Times New Roman" w:hAnsi="Times New Roman"/>
          <w:sz w:val="24"/>
          <w:szCs w:val="24"/>
        </w:rPr>
        <w:t>%), областн</w:t>
      </w:r>
      <w:r w:rsidR="00195D61">
        <w:rPr>
          <w:rFonts w:ascii="Times New Roman" w:hAnsi="Times New Roman"/>
          <w:sz w:val="24"/>
          <w:szCs w:val="24"/>
        </w:rPr>
        <w:t>ого бюджета</w:t>
      </w:r>
      <w:r w:rsidR="00BB4671">
        <w:rPr>
          <w:rFonts w:ascii="Times New Roman" w:hAnsi="Times New Roman"/>
          <w:sz w:val="24"/>
          <w:szCs w:val="24"/>
        </w:rPr>
        <w:t xml:space="preserve"> </w:t>
      </w:r>
      <w:r w:rsidR="00E62C41">
        <w:rPr>
          <w:rFonts w:ascii="Times New Roman" w:hAnsi="Times New Roman"/>
          <w:sz w:val="24"/>
          <w:szCs w:val="24"/>
        </w:rPr>
        <w:t xml:space="preserve">– </w:t>
      </w:r>
      <w:r w:rsidR="00E62C41" w:rsidRPr="00E62C41">
        <w:rPr>
          <w:rFonts w:ascii="Times New Roman" w:hAnsi="Times New Roman"/>
          <w:b/>
          <w:sz w:val="24"/>
          <w:szCs w:val="24"/>
        </w:rPr>
        <w:t xml:space="preserve">745,5 </w:t>
      </w:r>
      <w:r w:rsidR="00E62C41" w:rsidRPr="00903EAF">
        <w:rPr>
          <w:rFonts w:ascii="Times New Roman" w:hAnsi="Times New Roman"/>
          <w:sz w:val="24"/>
          <w:szCs w:val="24"/>
        </w:rPr>
        <w:t>тыс</w:t>
      </w:r>
      <w:proofErr w:type="gramEnd"/>
      <w:r w:rsidR="00E62C41" w:rsidRPr="00903EAF">
        <w:rPr>
          <w:rFonts w:ascii="Times New Roman" w:hAnsi="Times New Roman"/>
          <w:sz w:val="24"/>
          <w:szCs w:val="24"/>
        </w:rPr>
        <w:t>. руб.</w:t>
      </w:r>
      <w:r w:rsidR="00E62C41">
        <w:rPr>
          <w:rFonts w:ascii="Times New Roman" w:hAnsi="Times New Roman"/>
          <w:sz w:val="24"/>
          <w:szCs w:val="24"/>
        </w:rPr>
        <w:t xml:space="preserve"> (</w:t>
      </w:r>
      <w:r w:rsidR="00195D61">
        <w:rPr>
          <w:rFonts w:ascii="Times New Roman" w:hAnsi="Times New Roman"/>
          <w:sz w:val="24"/>
          <w:szCs w:val="24"/>
        </w:rPr>
        <w:t>1</w:t>
      </w:r>
      <w:r w:rsidR="00E62C41">
        <w:rPr>
          <w:rFonts w:ascii="Times New Roman" w:hAnsi="Times New Roman"/>
          <w:sz w:val="24"/>
          <w:szCs w:val="24"/>
        </w:rPr>
        <w:t>00%).</w:t>
      </w:r>
    </w:p>
    <w:p w:rsidR="008317D9" w:rsidRDefault="008317D9" w:rsidP="008D10DA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Бюджетная эффективность программы состав</w:t>
      </w:r>
      <w:r w:rsidR="00195D61">
        <w:rPr>
          <w:sz w:val="24"/>
          <w:szCs w:val="24"/>
        </w:rPr>
        <w:t>ила</w:t>
      </w:r>
      <w:r w:rsidR="009675F3">
        <w:rPr>
          <w:sz w:val="24"/>
          <w:szCs w:val="24"/>
        </w:rPr>
        <w:t xml:space="preserve"> 99%. </w:t>
      </w:r>
      <w:r>
        <w:rPr>
          <w:sz w:val="24"/>
          <w:szCs w:val="24"/>
        </w:rPr>
        <w:t>По критериям оценки эффективности программа эф</w:t>
      </w:r>
      <w:r w:rsidR="00934DA3">
        <w:rPr>
          <w:sz w:val="24"/>
          <w:szCs w:val="24"/>
        </w:rPr>
        <w:t xml:space="preserve">фективная </w:t>
      </w:r>
      <w:r w:rsidR="00195D61">
        <w:rPr>
          <w:sz w:val="24"/>
          <w:szCs w:val="24"/>
        </w:rPr>
        <w:t>равна</w:t>
      </w:r>
      <w:r w:rsidR="00934DA3">
        <w:rPr>
          <w:sz w:val="24"/>
          <w:szCs w:val="24"/>
        </w:rPr>
        <w:t xml:space="preserve"> 0,99</w:t>
      </w:r>
      <w:r>
        <w:rPr>
          <w:sz w:val="24"/>
          <w:szCs w:val="24"/>
        </w:rPr>
        <w:t>.</w:t>
      </w:r>
      <w:r w:rsidR="00934DA3">
        <w:rPr>
          <w:sz w:val="24"/>
          <w:szCs w:val="24"/>
        </w:rPr>
        <w:t xml:space="preserve"> Оценка качества управления муниципальными финансами составляет 1.</w:t>
      </w:r>
    </w:p>
    <w:p w:rsidR="00934DA3" w:rsidRPr="008317D9" w:rsidRDefault="003733C1" w:rsidP="008D10DA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В программу вносилось 4 изменения</w:t>
      </w:r>
      <w:r w:rsidR="00934DA3">
        <w:rPr>
          <w:sz w:val="24"/>
          <w:szCs w:val="24"/>
        </w:rPr>
        <w:t xml:space="preserve"> в части уточнения финансирования.</w:t>
      </w:r>
    </w:p>
    <w:p w:rsidR="008317D9" w:rsidRPr="008317D9" w:rsidRDefault="008317D9" w:rsidP="008D10DA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8317D9">
        <w:rPr>
          <w:sz w:val="24"/>
          <w:szCs w:val="24"/>
        </w:rPr>
        <w:t>Анализ данной программы был проведен</w:t>
      </w:r>
      <w:r w:rsidR="00FE2F81">
        <w:rPr>
          <w:sz w:val="24"/>
          <w:szCs w:val="24"/>
        </w:rPr>
        <w:t xml:space="preserve"> </w:t>
      </w:r>
      <w:r w:rsidRPr="008317D9">
        <w:rPr>
          <w:sz w:val="24"/>
          <w:szCs w:val="24"/>
        </w:rPr>
        <w:t>в разрезе подпрограмм.</w:t>
      </w:r>
      <w:r w:rsidR="008B1086">
        <w:rPr>
          <w:sz w:val="24"/>
          <w:szCs w:val="24"/>
        </w:rPr>
        <w:t xml:space="preserve"> </w:t>
      </w:r>
    </w:p>
    <w:p w:rsidR="005032FF" w:rsidRPr="008317D9" w:rsidRDefault="005032FF" w:rsidP="008D10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7D9">
        <w:rPr>
          <w:rFonts w:ascii="Times New Roman" w:hAnsi="Times New Roman" w:cs="Times New Roman"/>
          <w:b/>
          <w:sz w:val="24"/>
          <w:szCs w:val="24"/>
        </w:rPr>
        <w:t xml:space="preserve">Подпрограмма 1 «Организация составления и исполнения бюджета </w:t>
      </w:r>
      <w:r w:rsidR="007A07FF" w:rsidRPr="008317D9">
        <w:rPr>
          <w:rFonts w:ascii="Times New Roman" w:hAnsi="Times New Roman" w:cs="Times New Roman"/>
          <w:b/>
          <w:sz w:val="24"/>
          <w:szCs w:val="24"/>
        </w:rPr>
        <w:t>МО</w:t>
      </w:r>
      <w:r w:rsidRPr="008317D9">
        <w:rPr>
          <w:rFonts w:ascii="Times New Roman" w:hAnsi="Times New Roman" w:cs="Times New Roman"/>
          <w:b/>
          <w:sz w:val="24"/>
          <w:szCs w:val="24"/>
        </w:rPr>
        <w:t xml:space="preserve"> г. Бодайбо и района, управление муниципальными финансами».</w:t>
      </w:r>
      <w:r w:rsidR="008317D9" w:rsidRPr="008317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2FF" w:rsidRDefault="005032FF" w:rsidP="008D10DA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687A40">
        <w:rPr>
          <w:sz w:val="24"/>
          <w:szCs w:val="24"/>
        </w:rPr>
        <w:t xml:space="preserve">Целью </w:t>
      </w:r>
      <w:r w:rsidR="007A07FF">
        <w:rPr>
          <w:sz w:val="24"/>
          <w:szCs w:val="24"/>
        </w:rPr>
        <w:t>п</w:t>
      </w:r>
      <w:r w:rsidRPr="00687A40">
        <w:rPr>
          <w:sz w:val="24"/>
          <w:szCs w:val="24"/>
        </w:rPr>
        <w:t xml:space="preserve">одпрограммы является - </w:t>
      </w:r>
      <w:r>
        <w:rPr>
          <w:sz w:val="24"/>
          <w:szCs w:val="24"/>
        </w:rPr>
        <w:t>п</w:t>
      </w:r>
      <w:r w:rsidRPr="008F3472">
        <w:rPr>
          <w:sz w:val="24"/>
          <w:szCs w:val="24"/>
        </w:rPr>
        <w:t>овышение качества управления</w:t>
      </w:r>
      <w:r>
        <w:rPr>
          <w:sz w:val="24"/>
          <w:szCs w:val="24"/>
        </w:rPr>
        <w:t xml:space="preserve"> муниципальными</w:t>
      </w:r>
      <w:r w:rsidRPr="008F3472">
        <w:rPr>
          <w:sz w:val="24"/>
          <w:szCs w:val="24"/>
        </w:rPr>
        <w:t xml:space="preserve"> финансами</w:t>
      </w:r>
      <w:r>
        <w:rPr>
          <w:sz w:val="24"/>
          <w:szCs w:val="24"/>
        </w:rPr>
        <w:t>.</w:t>
      </w:r>
    </w:p>
    <w:p w:rsidR="00622C5E" w:rsidRDefault="00622C5E" w:rsidP="008D10DA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На реализацию мероприятий подпрограммы</w:t>
      </w:r>
      <w:r w:rsidR="009E7062">
        <w:rPr>
          <w:sz w:val="24"/>
          <w:szCs w:val="24"/>
        </w:rPr>
        <w:t xml:space="preserve"> с учетом внесенных изменений</w:t>
      </w:r>
      <w:r>
        <w:rPr>
          <w:sz w:val="24"/>
          <w:szCs w:val="24"/>
        </w:rPr>
        <w:t xml:space="preserve"> было запланировано</w:t>
      </w:r>
      <w:r w:rsidR="009E7062">
        <w:rPr>
          <w:sz w:val="24"/>
          <w:szCs w:val="24"/>
        </w:rPr>
        <w:t xml:space="preserve"> </w:t>
      </w:r>
      <w:r w:rsidR="003733C1" w:rsidRPr="003733C1">
        <w:rPr>
          <w:b/>
          <w:sz w:val="24"/>
          <w:szCs w:val="24"/>
        </w:rPr>
        <w:t>135 895,9</w:t>
      </w:r>
      <w:r w:rsidR="00934DA3" w:rsidRPr="003733C1">
        <w:rPr>
          <w:b/>
          <w:sz w:val="24"/>
          <w:szCs w:val="24"/>
        </w:rPr>
        <w:t xml:space="preserve">  </w:t>
      </w:r>
      <w:r w:rsidR="00934DA3" w:rsidRPr="00903EAF">
        <w:rPr>
          <w:sz w:val="24"/>
          <w:szCs w:val="24"/>
        </w:rPr>
        <w:t>тыс. руб.</w:t>
      </w:r>
      <w:r w:rsidR="00934DA3">
        <w:rPr>
          <w:sz w:val="24"/>
          <w:szCs w:val="24"/>
        </w:rPr>
        <w:t>,</w:t>
      </w:r>
      <w:r w:rsidR="002557C7">
        <w:rPr>
          <w:sz w:val="24"/>
          <w:szCs w:val="24"/>
        </w:rPr>
        <w:t xml:space="preserve"> из них</w:t>
      </w:r>
      <w:r w:rsidR="00A46060">
        <w:rPr>
          <w:sz w:val="24"/>
          <w:szCs w:val="24"/>
        </w:rPr>
        <w:t>:</w:t>
      </w:r>
      <w:r w:rsidR="002557C7">
        <w:rPr>
          <w:sz w:val="24"/>
          <w:szCs w:val="24"/>
        </w:rPr>
        <w:t xml:space="preserve"> за счет средств бюджета М</w:t>
      </w:r>
      <w:r w:rsidR="003733C1">
        <w:rPr>
          <w:sz w:val="24"/>
          <w:szCs w:val="24"/>
        </w:rPr>
        <w:t xml:space="preserve">О г. Бодайбо и района – </w:t>
      </w:r>
      <w:r w:rsidR="003733C1" w:rsidRPr="003733C1">
        <w:rPr>
          <w:b/>
          <w:sz w:val="24"/>
          <w:szCs w:val="24"/>
        </w:rPr>
        <w:t>135 150,4</w:t>
      </w:r>
      <w:r w:rsidR="002557C7" w:rsidRPr="003733C1">
        <w:rPr>
          <w:b/>
          <w:sz w:val="24"/>
          <w:szCs w:val="24"/>
        </w:rPr>
        <w:t xml:space="preserve"> </w:t>
      </w:r>
      <w:r w:rsidR="002557C7" w:rsidRPr="00903EAF">
        <w:rPr>
          <w:sz w:val="24"/>
          <w:szCs w:val="24"/>
        </w:rPr>
        <w:t>тыс. руб.,</w:t>
      </w:r>
      <w:r w:rsidR="002557C7">
        <w:rPr>
          <w:sz w:val="24"/>
          <w:szCs w:val="24"/>
        </w:rPr>
        <w:t xml:space="preserve"> областно</w:t>
      </w:r>
      <w:r w:rsidR="00A46060">
        <w:rPr>
          <w:sz w:val="24"/>
          <w:szCs w:val="24"/>
        </w:rPr>
        <w:t>го</w:t>
      </w:r>
      <w:r w:rsidR="002557C7">
        <w:rPr>
          <w:sz w:val="24"/>
          <w:szCs w:val="24"/>
        </w:rPr>
        <w:t xml:space="preserve"> бюджет</w:t>
      </w:r>
      <w:r w:rsidR="00A46060">
        <w:rPr>
          <w:sz w:val="24"/>
          <w:szCs w:val="24"/>
        </w:rPr>
        <w:t>а</w:t>
      </w:r>
      <w:r w:rsidR="003733C1">
        <w:rPr>
          <w:sz w:val="24"/>
          <w:szCs w:val="24"/>
        </w:rPr>
        <w:t xml:space="preserve"> – </w:t>
      </w:r>
      <w:r w:rsidR="003733C1" w:rsidRPr="003733C1">
        <w:rPr>
          <w:b/>
          <w:sz w:val="24"/>
          <w:szCs w:val="24"/>
        </w:rPr>
        <w:t>745,5</w:t>
      </w:r>
      <w:r w:rsidR="002557C7" w:rsidRPr="003733C1">
        <w:rPr>
          <w:b/>
          <w:sz w:val="24"/>
          <w:szCs w:val="24"/>
        </w:rPr>
        <w:t xml:space="preserve"> </w:t>
      </w:r>
      <w:r w:rsidR="002557C7" w:rsidRPr="00903EAF">
        <w:rPr>
          <w:sz w:val="24"/>
          <w:szCs w:val="24"/>
        </w:rPr>
        <w:t>тыс. руб.</w:t>
      </w:r>
      <w:r w:rsidR="002557C7">
        <w:rPr>
          <w:sz w:val="24"/>
          <w:szCs w:val="24"/>
        </w:rPr>
        <w:t xml:space="preserve"> Фактически</w:t>
      </w:r>
      <w:r w:rsidR="003733C1">
        <w:rPr>
          <w:sz w:val="24"/>
          <w:szCs w:val="24"/>
        </w:rPr>
        <w:t xml:space="preserve"> освоено  </w:t>
      </w:r>
      <w:r w:rsidR="003733C1" w:rsidRPr="003733C1">
        <w:rPr>
          <w:b/>
          <w:sz w:val="24"/>
          <w:szCs w:val="24"/>
        </w:rPr>
        <w:t>134 497,2</w:t>
      </w:r>
      <w:r w:rsidR="006E5640" w:rsidRPr="003733C1">
        <w:rPr>
          <w:b/>
          <w:sz w:val="24"/>
          <w:szCs w:val="24"/>
        </w:rPr>
        <w:t xml:space="preserve"> </w:t>
      </w:r>
      <w:r w:rsidR="006E5640" w:rsidRPr="00903EAF">
        <w:rPr>
          <w:sz w:val="24"/>
          <w:szCs w:val="24"/>
        </w:rPr>
        <w:t>тыс. руб.</w:t>
      </w:r>
      <w:r w:rsidR="002557C7">
        <w:rPr>
          <w:sz w:val="24"/>
          <w:szCs w:val="24"/>
        </w:rPr>
        <w:t xml:space="preserve"> (99%), из них</w:t>
      </w:r>
      <w:r w:rsidR="00A46060">
        <w:rPr>
          <w:sz w:val="24"/>
          <w:szCs w:val="24"/>
        </w:rPr>
        <w:t>:</w:t>
      </w:r>
      <w:r w:rsidR="002557C7">
        <w:rPr>
          <w:sz w:val="24"/>
          <w:szCs w:val="24"/>
        </w:rPr>
        <w:t xml:space="preserve"> за счет средств бюджета М</w:t>
      </w:r>
      <w:r w:rsidR="003733C1">
        <w:rPr>
          <w:sz w:val="24"/>
          <w:szCs w:val="24"/>
        </w:rPr>
        <w:t xml:space="preserve">О г. Бодайбо и района – </w:t>
      </w:r>
      <w:r w:rsidR="003733C1" w:rsidRPr="003733C1">
        <w:rPr>
          <w:b/>
          <w:sz w:val="24"/>
          <w:szCs w:val="24"/>
        </w:rPr>
        <w:t>133 751,7</w:t>
      </w:r>
      <w:r w:rsidR="002557C7" w:rsidRPr="003733C1">
        <w:rPr>
          <w:b/>
          <w:sz w:val="24"/>
          <w:szCs w:val="24"/>
        </w:rPr>
        <w:t xml:space="preserve"> </w:t>
      </w:r>
      <w:r w:rsidR="002557C7" w:rsidRPr="00903EAF">
        <w:rPr>
          <w:sz w:val="24"/>
          <w:szCs w:val="24"/>
        </w:rPr>
        <w:t>тыс. руб.</w:t>
      </w:r>
      <w:r w:rsidR="003733C1" w:rsidRPr="00903EAF">
        <w:rPr>
          <w:sz w:val="24"/>
          <w:szCs w:val="24"/>
        </w:rPr>
        <w:t xml:space="preserve"> (</w:t>
      </w:r>
      <w:r w:rsidR="003733C1">
        <w:rPr>
          <w:sz w:val="24"/>
          <w:szCs w:val="24"/>
        </w:rPr>
        <w:t>9</w:t>
      </w:r>
      <w:r w:rsidR="002557C7">
        <w:rPr>
          <w:sz w:val="24"/>
          <w:szCs w:val="24"/>
        </w:rPr>
        <w:t>9%), областно</w:t>
      </w:r>
      <w:r w:rsidR="00A46060">
        <w:rPr>
          <w:sz w:val="24"/>
          <w:szCs w:val="24"/>
        </w:rPr>
        <w:t>го</w:t>
      </w:r>
      <w:r w:rsidR="002557C7">
        <w:rPr>
          <w:sz w:val="24"/>
          <w:szCs w:val="24"/>
        </w:rPr>
        <w:t xml:space="preserve"> бюджет</w:t>
      </w:r>
      <w:r w:rsidR="003733C1">
        <w:rPr>
          <w:sz w:val="24"/>
          <w:szCs w:val="24"/>
        </w:rPr>
        <w:t xml:space="preserve">а – </w:t>
      </w:r>
      <w:r w:rsidR="003733C1" w:rsidRPr="003733C1">
        <w:rPr>
          <w:b/>
          <w:sz w:val="24"/>
          <w:szCs w:val="24"/>
        </w:rPr>
        <w:t>745,5</w:t>
      </w:r>
      <w:proofErr w:type="gramEnd"/>
      <w:r w:rsidR="00A46060" w:rsidRPr="003733C1">
        <w:rPr>
          <w:b/>
          <w:sz w:val="24"/>
          <w:szCs w:val="24"/>
        </w:rPr>
        <w:t xml:space="preserve"> </w:t>
      </w:r>
      <w:r w:rsidR="00A46060" w:rsidRPr="00903EAF">
        <w:rPr>
          <w:sz w:val="24"/>
          <w:szCs w:val="24"/>
        </w:rPr>
        <w:t>тыс. руб.</w:t>
      </w:r>
      <w:r w:rsidR="00A46060" w:rsidRPr="003733C1">
        <w:rPr>
          <w:b/>
          <w:sz w:val="24"/>
          <w:szCs w:val="24"/>
        </w:rPr>
        <w:t xml:space="preserve"> </w:t>
      </w:r>
      <w:r w:rsidR="003733C1">
        <w:rPr>
          <w:sz w:val="24"/>
          <w:szCs w:val="24"/>
        </w:rPr>
        <w:t>(</w:t>
      </w:r>
      <w:r w:rsidR="002557C7">
        <w:rPr>
          <w:sz w:val="24"/>
          <w:szCs w:val="24"/>
        </w:rPr>
        <w:t>100%</w:t>
      </w:r>
      <w:r w:rsidR="003733C1">
        <w:rPr>
          <w:sz w:val="24"/>
          <w:szCs w:val="24"/>
        </w:rPr>
        <w:t>)</w:t>
      </w:r>
      <w:r w:rsidR="002557C7">
        <w:rPr>
          <w:sz w:val="24"/>
          <w:szCs w:val="24"/>
        </w:rPr>
        <w:t>.</w:t>
      </w:r>
    </w:p>
    <w:p w:rsidR="005032FF" w:rsidRDefault="005032FF" w:rsidP="008D10DA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3E37D2">
        <w:rPr>
          <w:sz w:val="24"/>
          <w:szCs w:val="24"/>
        </w:rPr>
        <w:t xml:space="preserve">Расходование средств на реализацию </w:t>
      </w:r>
      <w:r w:rsidR="007A07FF">
        <w:rPr>
          <w:sz w:val="24"/>
          <w:szCs w:val="24"/>
        </w:rPr>
        <w:t>п</w:t>
      </w:r>
      <w:r>
        <w:rPr>
          <w:sz w:val="24"/>
          <w:szCs w:val="24"/>
        </w:rPr>
        <w:t>од</w:t>
      </w:r>
      <w:r w:rsidRPr="003E37D2">
        <w:rPr>
          <w:sz w:val="24"/>
          <w:szCs w:val="24"/>
        </w:rPr>
        <w:t>программы осуществлялось в соответствии с программными мероприятиями.</w:t>
      </w:r>
    </w:p>
    <w:p w:rsidR="0025520E" w:rsidRPr="0025520E" w:rsidRDefault="0025520E" w:rsidP="008D10DA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20E">
        <w:rPr>
          <w:rFonts w:ascii="Times New Roman" w:hAnsi="Times New Roman" w:cs="Times New Roman"/>
          <w:sz w:val="24"/>
          <w:szCs w:val="24"/>
        </w:rPr>
        <w:t xml:space="preserve">Расходы по основному мероприятию «Обеспечение эффективного управления муниципальными финансами, формирования и организации исполнения бюджета муниципального образования </w:t>
      </w:r>
      <w:proofErr w:type="gramStart"/>
      <w:r w:rsidRPr="0025520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5520E">
        <w:rPr>
          <w:rFonts w:ascii="Times New Roman" w:hAnsi="Times New Roman" w:cs="Times New Roman"/>
          <w:sz w:val="24"/>
          <w:szCs w:val="24"/>
        </w:rPr>
        <w:t xml:space="preserve">. Бодайбо и района» исполнены в сумме </w:t>
      </w:r>
      <w:r w:rsidRPr="00903EAF">
        <w:rPr>
          <w:rFonts w:ascii="Times New Roman" w:hAnsi="Times New Roman" w:cs="Times New Roman"/>
          <w:b/>
          <w:sz w:val="24"/>
          <w:szCs w:val="24"/>
        </w:rPr>
        <w:t>25 472,2</w:t>
      </w:r>
      <w:r w:rsidRPr="0025520E">
        <w:rPr>
          <w:rFonts w:ascii="Times New Roman" w:hAnsi="Times New Roman" w:cs="Times New Roman"/>
          <w:sz w:val="24"/>
          <w:szCs w:val="24"/>
        </w:rPr>
        <w:t xml:space="preserve"> тыс. руб. или  96,9 %.      </w:t>
      </w:r>
    </w:p>
    <w:p w:rsidR="0025520E" w:rsidRPr="0025520E" w:rsidRDefault="0025520E" w:rsidP="008D10DA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20E">
        <w:rPr>
          <w:rFonts w:ascii="Times New Roman" w:hAnsi="Times New Roman" w:cs="Times New Roman"/>
          <w:sz w:val="24"/>
          <w:szCs w:val="24"/>
        </w:rPr>
        <w:t xml:space="preserve">Внутренний муниципальный финансовый контроль и контроль в сфере закупок осуществлялся финансовым управлением путем проведения плановых проверок, составления актов, представлений, предписаний и направления их объектам контроля для обязательного исполнения.           </w:t>
      </w:r>
    </w:p>
    <w:p w:rsidR="0025520E" w:rsidRPr="0025520E" w:rsidRDefault="0025520E" w:rsidP="008D1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20E">
        <w:rPr>
          <w:rFonts w:ascii="Times New Roman" w:hAnsi="Times New Roman" w:cs="Times New Roman"/>
          <w:sz w:val="24"/>
          <w:szCs w:val="24"/>
        </w:rPr>
        <w:t xml:space="preserve">По  основному мероприятию «Осуществление отдельных полномочий по учету средств резервного фонда администрации </w:t>
      </w:r>
      <w:proofErr w:type="gramStart"/>
      <w:r w:rsidRPr="0025520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5520E">
        <w:rPr>
          <w:rFonts w:ascii="Times New Roman" w:hAnsi="Times New Roman" w:cs="Times New Roman"/>
          <w:sz w:val="24"/>
          <w:szCs w:val="24"/>
        </w:rPr>
        <w:t>. Бодайбо и района, а также исполнение судебных актов, управление муниципальным долгом и его обслуживание» осуществляется путем:</w:t>
      </w:r>
    </w:p>
    <w:p w:rsidR="0025520E" w:rsidRPr="0025520E" w:rsidRDefault="0025520E" w:rsidP="008D1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20E">
        <w:rPr>
          <w:rFonts w:ascii="Times New Roman" w:hAnsi="Times New Roman" w:cs="Times New Roman"/>
          <w:sz w:val="24"/>
          <w:szCs w:val="24"/>
        </w:rPr>
        <w:t xml:space="preserve">- своевременного предоставления бюджетных средств. За 2018 год исполнение составило </w:t>
      </w:r>
      <w:r w:rsidRPr="00903EAF">
        <w:rPr>
          <w:rFonts w:ascii="Times New Roman" w:hAnsi="Times New Roman" w:cs="Times New Roman"/>
          <w:b/>
          <w:sz w:val="24"/>
          <w:szCs w:val="24"/>
        </w:rPr>
        <w:t>240</w:t>
      </w:r>
      <w:r w:rsidRPr="0025520E">
        <w:rPr>
          <w:rFonts w:ascii="Times New Roman" w:hAnsi="Times New Roman" w:cs="Times New Roman"/>
          <w:sz w:val="24"/>
          <w:szCs w:val="24"/>
        </w:rPr>
        <w:t xml:space="preserve"> тыс. руб. или 50% от годового плана;</w:t>
      </w:r>
    </w:p>
    <w:p w:rsidR="0025520E" w:rsidRPr="0025520E" w:rsidRDefault="0025520E" w:rsidP="008D10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20E">
        <w:rPr>
          <w:rFonts w:ascii="Times New Roman" w:hAnsi="Times New Roman" w:cs="Times New Roman"/>
          <w:sz w:val="24"/>
          <w:szCs w:val="24"/>
        </w:rPr>
        <w:t>- осуществления работы по учету и хранению исполнительных документов по обращению взыскания на средства бюджета и исполнение судебных актов и решений налогового органа о взыскании налога, сбора, пеней и штрафов, предусматривающее обращение взыскания на средства бюджета.</w:t>
      </w:r>
    </w:p>
    <w:p w:rsidR="0025520E" w:rsidRPr="0025520E" w:rsidRDefault="0025520E" w:rsidP="008D10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520E">
        <w:rPr>
          <w:rFonts w:ascii="Times New Roman" w:hAnsi="Times New Roman" w:cs="Times New Roman"/>
          <w:sz w:val="24"/>
          <w:szCs w:val="24"/>
        </w:rPr>
        <w:t xml:space="preserve">-  управления муниципальным долгом: внесены изменения в программу, ведется муниципальная долговая книга, привлечение и погашение заемных средств не осуществляется в связи с тем, что бюджет сбалансирован и </w:t>
      </w:r>
      <w:bookmarkStart w:id="0" w:name="_GoBack"/>
      <w:bookmarkEnd w:id="0"/>
      <w:r w:rsidRPr="0025520E">
        <w:rPr>
          <w:rFonts w:ascii="Times New Roman" w:hAnsi="Times New Roman" w:cs="Times New Roman"/>
          <w:sz w:val="24"/>
          <w:szCs w:val="24"/>
        </w:rPr>
        <w:t xml:space="preserve">муниципальный долг </w:t>
      </w:r>
      <w:r w:rsidRPr="0025520E">
        <w:rPr>
          <w:rFonts w:ascii="Times New Roman" w:hAnsi="Times New Roman" w:cs="Times New Roman"/>
          <w:sz w:val="24"/>
          <w:szCs w:val="24"/>
        </w:rPr>
        <w:lastRenderedPageBreak/>
        <w:t>отсутствует; ежемесячно размещаются на официальном сайте администрации (Администрация/Финансовое управление/ долговая политика/выписка из долговой книги) выписки из муниципальной долговой книги для повышения открытости процесса управления муни</w:t>
      </w:r>
      <w:r>
        <w:rPr>
          <w:rFonts w:ascii="Times New Roman" w:hAnsi="Times New Roman" w:cs="Times New Roman"/>
          <w:sz w:val="24"/>
          <w:szCs w:val="24"/>
        </w:rPr>
        <w:t>ципальным долгом.</w:t>
      </w:r>
      <w:r w:rsidRPr="0025520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End"/>
    </w:p>
    <w:p w:rsidR="0025520E" w:rsidRPr="0025520E" w:rsidRDefault="0025520E" w:rsidP="008D10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20E">
        <w:rPr>
          <w:rFonts w:ascii="Times New Roman" w:hAnsi="Times New Roman" w:cs="Times New Roman"/>
          <w:sz w:val="24"/>
          <w:szCs w:val="24"/>
        </w:rPr>
        <w:t xml:space="preserve">По основному </w:t>
      </w:r>
      <w:proofErr w:type="spellStart"/>
      <w:r w:rsidRPr="0025520E">
        <w:rPr>
          <w:rFonts w:ascii="Times New Roman" w:hAnsi="Times New Roman" w:cs="Times New Roman"/>
          <w:sz w:val="24"/>
          <w:szCs w:val="24"/>
        </w:rPr>
        <w:t>мероприяию</w:t>
      </w:r>
      <w:proofErr w:type="spellEnd"/>
      <w:r w:rsidRPr="0025520E">
        <w:rPr>
          <w:rFonts w:ascii="Times New Roman" w:hAnsi="Times New Roman" w:cs="Times New Roman"/>
          <w:sz w:val="24"/>
          <w:szCs w:val="24"/>
        </w:rPr>
        <w:t xml:space="preserve"> «Повышение финансовой устойчивости бюджетов муниципальных образований </w:t>
      </w:r>
      <w:proofErr w:type="spellStart"/>
      <w:r w:rsidRPr="0025520E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Pr="0025520E">
        <w:rPr>
          <w:rFonts w:ascii="Times New Roman" w:hAnsi="Times New Roman" w:cs="Times New Roman"/>
          <w:sz w:val="24"/>
          <w:szCs w:val="24"/>
        </w:rPr>
        <w:t xml:space="preserve"> района» заключается в предоставлении дотаций на выравнивание бюджетной обеспеченности поселений из районного фонда финансовой поддержки поселений муниципального образования </w:t>
      </w:r>
      <w:proofErr w:type="gramStart"/>
      <w:r w:rsidRPr="0025520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5520E">
        <w:rPr>
          <w:rFonts w:ascii="Times New Roman" w:hAnsi="Times New Roman" w:cs="Times New Roman"/>
          <w:sz w:val="24"/>
          <w:szCs w:val="24"/>
        </w:rPr>
        <w:t xml:space="preserve">. Бодайбо и района. За 2018 год в бюджеты поселений перечислено </w:t>
      </w:r>
      <w:r w:rsidRPr="00903EAF">
        <w:rPr>
          <w:rFonts w:ascii="Times New Roman" w:hAnsi="Times New Roman" w:cs="Times New Roman"/>
          <w:b/>
          <w:sz w:val="24"/>
          <w:szCs w:val="24"/>
        </w:rPr>
        <w:t>45 547,9</w:t>
      </w:r>
      <w:r w:rsidRPr="0025520E">
        <w:rPr>
          <w:rFonts w:ascii="Times New Roman" w:hAnsi="Times New Roman" w:cs="Times New Roman"/>
          <w:sz w:val="24"/>
          <w:szCs w:val="24"/>
        </w:rPr>
        <w:t xml:space="preserve"> тыс. руб. или 100% от годового плана. </w:t>
      </w:r>
    </w:p>
    <w:p w:rsidR="002557C7" w:rsidRPr="0025520E" w:rsidRDefault="0025520E" w:rsidP="008D10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20E">
        <w:rPr>
          <w:rFonts w:ascii="Times New Roman" w:hAnsi="Times New Roman" w:cs="Times New Roman"/>
          <w:sz w:val="24"/>
          <w:szCs w:val="24"/>
        </w:rPr>
        <w:t xml:space="preserve">По основному мероприятию «Оказание финансовой поддержки муниципальным образованиям </w:t>
      </w:r>
      <w:proofErr w:type="spellStart"/>
      <w:r w:rsidRPr="0025520E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Pr="0025520E">
        <w:rPr>
          <w:rFonts w:ascii="Times New Roman" w:hAnsi="Times New Roman" w:cs="Times New Roman"/>
          <w:sz w:val="24"/>
          <w:szCs w:val="24"/>
        </w:rPr>
        <w:t xml:space="preserve"> района» заключается в предоставлении иных межбюджетных трансфертов поселениям, имеющих целевое назначение. Финансовая помощь запланирована в сумме 63 579,4 тыс. руб., фактически средства поселениям направлены в сумме 63 237,1 тыс. руб. или 99,5%.</w:t>
      </w:r>
    </w:p>
    <w:p w:rsidR="005032FF" w:rsidRDefault="003733C1" w:rsidP="008D10DA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Степень качества управления</w:t>
      </w:r>
      <w:r w:rsidR="008317D9">
        <w:rPr>
          <w:sz w:val="24"/>
          <w:szCs w:val="24"/>
        </w:rPr>
        <w:t xml:space="preserve">  </w:t>
      </w:r>
      <w:r w:rsidR="00056934">
        <w:rPr>
          <w:sz w:val="24"/>
          <w:szCs w:val="24"/>
        </w:rPr>
        <w:t>равна</w:t>
      </w:r>
      <w:r w:rsidR="008317D9">
        <w:rPr>
          <w:sz w:val="24"/>
          <w:szCs w:val="24"/>
        </w:rPr>
        <w:t xml:space="preserve"> 1. </w:t>
      </w:r>
      <w:r w:rsidR="005032FF">
        <w:rPr>
          <w:sz w:val="24"/>
          <w:szCs w:val="24"/>
        </w:rPr>
        <w:t>Бюджетна</w:t>
      </w:r>
      <w:r>
        <w:rPr>
          <w:sz w:val="24"/>
          <w:szCs w:val="24"/>
        </w:rPr>
        <w:t>я эффективность  составляет 99</w:t>
      </w:r>
      <w:r w:rsidR="008317D9">
        <w:rPr>
          <w:sz w:val="24"/>
          <w:szCs w:val="24"/>
        </w:rPr>
        <w:t xml:space="preserve">%. Оценка эффективности </w:t>
      </w:r>
      <w:r w:rsidR="00056934">
        <w:rPr>
          <w:sz w:val="24"/>
          <w:szCs w:val="24"/>
        </w:rPr>
        <w:t xml:space="preserve">равна </w:t>
      </w:r>
      <w:r>
        <w:rPr>
          <w:sz w:val="24"/>
          <w:szCs w:val="24"/>
        </w:rPr>
        <w:t>0,99</w:t>
      </w:r>
      <w:r w:rsidR="005032FF">
        <w:rPr>
          <w:sz w:val="24"/>
          <w:szCs w:val="24"/>
        </w:rPr>
        <w:t xml:space="preserve">, что </w:t>
      </w:r>
      <w:r w:rsidR="00056934">
        <w:rPr>
          <w:sz w:val="24"/>
          <w:szCs w:val="24"/>
        </w:rPr>
        <w:t>свидетельствует</w:t>
      </w:r>
      <w:r w:rsidR="005032FF">
        <w:rPr>
          <w:sz w:val="24"/>
          <w:szCs w:val="24"/>
        </w:rPr>
        <w:t xml:space="preserve"> об эффективности данной </w:t>
      </w:r>
      <w:r w:rsidR="007A07FF">
        <w:rPr>
          <w:sz w:val="24"/>
          <w:szCs w:val="24"/>
        </w:rPr>
        <w:t xml:space="preserve"> п</w:t>
      </w:r>
      <w:r w:rsidR="005032FF">
        <w:rPr>
          <w:sz w:val="24"/>
          <w:szCs w:val="24"/>
        </w:rPr>
        <w:t>одпрограммы.</w:t>
      </w:r>
    </w:p>
    <w:p w:rsidR="00FE2F81" w:rsidRDefault="005032FF" w:rsidP="008D10DA">
      <w:pPr>
        <w:pStyle w:val="a3"/>
        <w:widowControl w:val="0"/>
        <w:suppressAutoHyphens/>
        <w:spacing w:line="240" w:lineRule="auto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Подпрограмма 2 «Повышение эффективности бюджетных расходов в </w:t>
      </w:r>
      <w:r w:rsidR="007A07FF">
        <w:rPr>
          <w:b/>
          <w:sz w:val="24"/>
          <w:szCs w:val="24"/>
        </w:rPr>
        <w:t>МО</w:t>
      </w:r>
      <w:r>
        <w:rPr>
          <w:b/>
          <w:sz w:val="24"/>
          <w:szCs w:val="24"/>
        </w:rPr>
        <w:t xml:space="preserve"> г. Бодайбо и района».</w:t>
      </w:r>
    </w:p>
    <w:p w:rsidR="005032FF" w:rsidRDefault="005032FF" w:rsidP="008D10DA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Целью </w:t>
      </w:r>
      <w:r w:rsidR="007A07FF">
        <w:rPr>
          <w:sz w:val="24"/>
          <w:szCs w:val="24"/>
        </w:rPr>
        <w:t>п</w:t>
      </w:r>
      <w:r>
        <w:rPr>
          <w:sz w:val="24"/>
          <w:szCs w:val="24"/>
        </w:rPr>
        <w:t>одпрограммы является - п</w:t>
      </w:r>
      <w:r w:rsidRPr="008F3472">
        <w:rPr>
          <w:sz w:val="24"/>
          <w:szCs w:val="24"/>
        </w:rPr>
        <w:t>овышение эффективности бюджетных расходов</w:t>
      </w:r>
      <w:r>
        <w:rPr>
          <w:sz w:val="24"/>
          <w:szCs w:val="24"/>
        </w:rPr>
        <w:t xml:space="preserve">. </w:t>
      </w:r>
    </w:p>
    <w:p w:rsidR="006E5640" w:rsidRDefault="006E5640" w:rsidP="008D10DA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На реализацию мероприятий </w:t>
      </w:r>
      <w:r w:rsidR="0025520E">
        <w:rPr>
          <w:sz w:val="24"/>
          <w:szCs w:val="24"/>
        </w:rPr>
        <w:t xml:space="preserve">подпрограммы запланировано </w:t>
      </w:r>
      <w:r w:rsidR="0025520E" w:rsidRPr="0025520E">
        <w:rPr>
          <w:b/>
          <w:sz w:val="24"/>
          <w:szCs w:val="24"/>
        </w:rPr>
        <w:t xml:space="preserve">460,0 </w:t>
      </w:r>
      <w:r w:rsidR="0025520E" w:rsidRPr="00654759">
        <w:rPr>
          <w:sz w:val="24"/>
          <w:szCs w:val="24"/>
        </w:rPr>
        <w:t>тыс. руб</w:t>
      </w:r>
      <w:r w:rsidR="0025520E">
        <w:rPr>
          <w:sz w:val="24"/>
          <w:szCs w:val="24"/>
        </w:rPr>
        <w:t xml:space="preserve">., освоено – </w:t>
      </w:r>
      <w:r w:rsidR="0025520E" w:rsidRPr="0025520E">
        <w:rPr>
          <w:b/>
          <w:sz w:val="24"/>
          <w:szCs w:val="24"/>
        </w:rPr>
        <w:t>460,0</w:t>
      </w:r>
      <w:r w:rsidRPr="0025520E">
        <w:rPr>
          <w:b/>
          <w:sz w:val="24"/>
          <w:szCs w:val="24"/>
        </w:rPr>
        <w:t xml:space="preserve"> </w:t>
      </w:r>
      <w:r w:rsidRPr="00654759">
        <w:rPr>
          <w:sz w:val="24"/>
          <w:szCs w:val="24"/>
        </w:rPr>
        <w:t>тыс. руб.</w:t>
      </w:r>
      <w:r w:rsidR="00A727C4">
        <w:rPr>
          <w:sz w:val="24"/>
          <w:szCs w:val="24"/>
        </w:rPr>
        <w:t xml:space="preserve"> (100%).</w:t>
      </w:r>
    </w:p>
    <w:p w:rsidR="0025520E" w:rsidRPr="007272CA" w:rsidRDefault="00A727C4" w:rsidP="008D10DA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По основному мероприятию </w:t>
      </w:r>
      <w:r w:rsidRPr="00A727C4">
        <w:rPr>
          <w:rFonts w:ascii="Times New Roman" w:hAnsi="Times New Roman" w:cs="Times New Roman"/>
          <w:sz w:val="24"/>
          <w:szCs w:val="24"/>
        </w:rPr>
        <w:t>«Развитие информационной системы управления»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727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20E" w:rsidRPr="00327446" w:rsidRDefault="0025520E" w:rsidP="008D10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446">
        <w:rPr>
          <w:rFonts w:ascii="Times New Roman" w:hAnsi="Times New Roman" w:cs="Times New Roman"/>
          <w:sz w:val="24"/>
          <w:szCs w:val="24"/>
        </w:rPr>
        <w:t xml:space="preserve">- </w:t>
      </w:r>
      <w:r w:rsidRPr="00327446">
        <w:rPr>
          <w:rFonts w:ascii="Times New Roman" w:eastAsia="Calibri" w:hAnsi="Times New Roman" w:cs="Times New Roman"/>
          <w:sz w:val="24"/>
          <w:szCs w:val="24"/>
        </w:rPr>
        <w:t xml:space="preserve">размещается информации о муниципальных финансах на официальном сайте Администрации </w:t>
      </w:r>
      <w:proofErr w:type="gramStart"/>
      <w:r w:rsidRPr="00327446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327446">
        <w:rPr>
          <w:rFonts w:ascii="Times New Roman" w:eastAsia="Calibri" w:hAnsi="Times New Roman" w:cs="Times New Roman"/>
          <w:sz w:val="24"/>
          <w:szCs w:val="24"/>
        </w:rPr>
        <w:t>. Бодайбо и района (ежемесячные отчеты об исполнении консолидированного бюджета МО г. Бодайбо и района, ежемесячная информация об исполнении муниципальных программ, нормативные правовые акты в сфере бюджетных правоотношений и др.);</w:t>
      </w:r>
    </w:p>
    <w:p w:rsidR="00A727C4" w:rsidRPr="00327446" w:rsidRDefault="0025520E" w:rsidP="008D10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446">
        <w:rPr>
          <w:rFonts w:ascii="Times New Roman" w:eastAsia="Calibri" w:hAnsi="Times New Roman" w:cs="Times New Roman"/>
          <w:sz w:val="24"/>
          <w:szCs w:val="24"/>
        </w:rPr>
        <w:t>- функционирует автоматизированная система, осуществляющая эффективное управление процессом исполнения бюджета, производится автоматическая выгрузка информации</w:t>
      </w:r>
      <w:r w:rsidRPr="00327446">
        <w:rPr>
          <w:rFonts w:ascii="Times New Roman" w:hAnsi="Times New Roman" w:cs="Times New Roman"/>
          <w:sz w:val="24"/>
          <w:szCs w:val="24"/>
        </w:rPr>
        <w:t xml:space="preserve"> в государственную информационную систему о государственных и муниципальных платежах. За 2018 год исполнение составило </w:t>
      </w:r>
      <w:r w:rsidRPr="00654759">
        <w:rPr>
          <w:rFonts w:ascii="Times New Roman" w:hAnsi="Times New Roman" w:cs="Times New Roman"/>
          <w:b/>
          <w:sz w:val="24"/>
          <w:szCs w:val="24"/>
        </w:rPr>
        <w:t>460,0</w:t>
      </w:r>
      <w:r w:rsidRPr="00327446">
        <w:rPr>
          <w:rFonts w:ascii="Times New Roman" w:hAnsi="Times New Roman" w:cs="Times New Roman"/>
          <w:sz w:val="24"/>
          <w:szCs w:val="24"/>
        </w:rPr>
        <w:t xml:space="preserve"> тыс. руб. или 100 % от годового плана.</w:t>
      </w:r>
    </w:p>
    <w:p w:rsidR="00A727C4" w:rsidRDefault="00A727C4" w:rsidP="008D1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основному мероприятию</w:t>
      </w:r>
      <w:r w:rsidRPr="00A727C4">
        <w:rPr>
          <w:rFonts w:ascii="Times New Roman" w:hAnsi="Times New Roman" w:cs="Times New Roman"/>
          <w:sz w:val="24"/>
          <w:szCs w:val="24"/>
        </w:rPr>
        <w:t xml:space="preserve"> «Содействие повышению уровня ф</w:t>
      </w:r>
      <w:r>
        <w:rPr>
          <w:rFonts w:ascii="Times New Roman" w:hAnsi="Times New Roman" w:cs="Times New Roman"/>
          <w:sz w:val="24"/>
          <w:szCs w:val="24"/>
        </w:rPr>
        <w:t>инансовой грамотности населения»</w:t>
      </w:r>
      <w:r w:rsidRPr="00A727C4">
        <w:rPr>
          <w:rFonts w:ascii="Times New Roman" w:hAnsi="Times New Roman" w:cs="Times New Roman"/>
          <w:sz w:val="24"/>
          <w:szCs w:val="24"/>
        </w:rPr>
        <w:t>:</w:t>
      </w:r>
    </w:p>
    <w:p w:rsidR="0025520E" w:rsidRPr="00A727C4" w:rsidRDefault="0025520E" w:rsidP="008D10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446">
        <w:rPr>
          <w:rFonts w:ascii="Times New Roman" w:eastAsia="Calibri" w:hAnsi="Times New Roman" w:cs="Times New Roman"/>
          <w:sz w:val="24"/>
          <w:szCs w:val="24"/>
        </w:rPr>
        <w:t xml:space="preserve">- разработан и размещен на официальном сайте Администрации </w:t>
      </w:r>
      <w:proofErr w:type="gramStart"/>
      <w:r w:rsidRPr="00327446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327446">
        <w:rPr>
          <w:rFonts w:ascii="Times New Roman" w:eastAsia="Calibri" w:hAnsi="Times New Roman" w:cs="Times New Roman"/>
          <w:sz w:val="24"/>
          <w:szCs w:val="24"/>
        </w:rPr>
        <w:t>. Бодайбо и района (Администрация/Финансовое управление/ Бюджет для граждан)  документ «Бюджет для граждан».</w:t>
      </w:r>
      <w:r w:rsidR="006547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7446">
        <w:rPr>
          <w:rFonts w:ascii="Times New Roman" w:eastAsia="Calibri" w:hAnsi="Times New Roman" w:cs="Times New Roman"/>
          <w:sz w:val="24"/>
          <w:szCs w:val="24"/>
        </w:rPr>
        <w:t xml:space="preserve">Данный документ актуализируется в соответствии с приказом финансового управления администрации </w:t>
      </w:r>
      <w:proofErr w:type="gramStart"/>
      <w:r w:rsidRPr="00327446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327446">
        <w:rPr>
          <w:rFonts w:ascii="Times New Roman" w:eastAsia="Calibri" w:hAnsi="Times New Roman" w:cs="Times New Roman"/>
          <w:sz w:val="24"/>
          <w:szCs w:val="24"/>
        </w:rPr>
        <w:t>. Бодайбо и района от 05.09.2016 № 91 «Об утверждении Порядка составления и публикации документа «Бюджет для граждан».</w:t>
      </w:r>
    </w:p>
    <w:p w:rsidR="00A727C4" w:rsidRDefault="00A727C4" w:rsidP="008D10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Pr="00A727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основному</w:t>
      </w:r>
      <w:r w:rsidRPr="00A727C4">
        <w:rPr>
          <w:rFonts w:ascii="Times New Roman" w:hAnsi="Times New Roman" w:cs="Times New Roman"/>
          <w:sz w:val="24"/>
          <w:szCs w:val="24"/>
        </w:rPr>
        <w:t xml:space="preserve"> мероприят</w:t>
      </w:r>
      <w:r>
        <w:rPr>
          <w:rFonts w:ascii="Times New Roman" w:hAnsi="Times New Roman" w:cs="Times New Roman"/>
          <w:sz w:val="24"/>
          <w:szCs w:val="24"/>
        </w:rPr>
        <w:t>ию</w:t>
      </w:r>
      <w:r w:rsidRPr="00A727C4">
        <w:rPr>
          <w:rFonts w:ascii="Times New Roman" w:hAnsi="Times New Roman" w:cs="Times New Roman"/>
          <w:sz w:val="24"/>
          <w:szCs w:val="24"/>
        </w:rPr>
        <w:t xml:space="preserve"> «Распределение поступающей из областного бюджета субсидии в целях реализации мероприятий, направленных на повышение эффективности бюджетных расходов». </w:t>
      </w:r>
    </w:p>
    <w:p w:rsidR="00327446" w:rsidRPr="00327446" w:rsidRDefault="00327446" w:rsidP="008D10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27446">
        <w:rPr>
          <w:rFonts w:ascii="Times New Roman" w:hAnsi="Times New Roman" w:cs="Times New Roman"/>
          <w:sz w:val="24"/>
          <w:szCs w:val="24"/>
        </w:rPr>
        <w:t xml:space="preserve">Субсидия на улучшение показателей планирования и исполнения бюджетов муниципальных образований Иркутской области муниципальному образованию </w:t>
      </w:r>
      <w:proofErr w:type="gramStart"/>
      <w:r w:rsidRPr="0032744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27446">
        <w:rPr>
          <w:rFonts w:ascii="Times New Roman" w:hAnsi="Times New Roman" w:cs="Times New Roman"/>
          <w:sz w:val="24"/>
          <w:szCs w:val="24"/>
        </w:rPr>
        <w:t xml:space="preserve">. Бодайбо и района выделена в сумме </w:t>
      </w:r>
      <w:r w:rsidRPr="00654759">
        <w:rPr>
          <w:rFonts w:ascii="Times New Roman" w:hAnsi="Times New Roman" w:cs="Times New Roman"/>
          <w:b/>
          <w:sz w:val="24"/>
          <w:szCs w:val="24"/>
        </w:rPr>
        <w:t>13 375</w:t>
      </w:r>
      <w:r w:rsidRPr="00327446">
        <w:rPr>
          <w:rFonts w:ascii="Times New Roman" w:hAnsi="Times New Roman" w:cs="Times New Roman"/>
          <w:sz w:val="24"/>
          <w:szCs w:val="24"/>
        </w:rPr>
        <w:t xml:space="preserve"> тыс. руб. Субсидия поступила в сумме 13 375 тыс. руб. и полностью распределена на выплату заработной платы с учетом начислений на нее работникам муниципальных учреждений.</w:t>
      </w:r>
    </w:p>
    <w:p w:rsidR="0025520E" w:rsidRPr="00A727C4" w:rsidRDefault="00327446" w:rsidP="008D10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446">
        <w:rPr>
          <w:rFonts w:ascii="Times New Roman" w:eastAsia="Calibri" w:hAnsi="Times New Roman" w:cs="Times New Roman"/>
          <w:sz w:val="24"/>
          <w:szCs w:val="24"/>
        </w:rPr>
        <w:t xml:space="preserve">Не выполнен один целевой показатель: доля исполненных представлений (предписаний) к общему количеству представлений (предписаний), выданных по результатам контрольных мероприятий, проведенных финансовым управлением. По </w:t>
      </w:r>
      <w:r w:rsidRPr="00327446">
        <w:rPr>
          <w:rFonts w:ascii="Times New Roman" w:eastAsia="Calibri" w:hAnsi="Times New Roman" w:cs="Times New Roman"/>
          <w:sz w:val="24"/>
          <w:szCs w:val="24"/>
        </w:rPr>
        <w:lastRenderedPageBreak/>
        <w:t>результатам проверки финансово-хозяйственной деятельности муниципальному автономному учреждению выдано 1 представление и 1 предписание. Нарушения устранены не полностью, в связи с этим в декабре 2018 была назначена внеплановая проверка, которая проводилась в декабре 2018 - январе 2019 г.</w:t>
      </w:r>
    </w:p>
    <w:p w:rsidR="005032FF" w:rsidRDefault="005032FF" w:rsidP="008D10DA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Мероприятия выполнены, целевые показатели достигнуты в полном объеме. Бюджет</w:t>
      </w:r>
      <w:r w:rsidR="00FE2F81">
        <w:rPr>
          <w:sz w:val="24"/>
          <w:szCs w:val="24"/>
        </w:rPr>
        <w:t>ная эффективность составляет 100%.</w:t>
      </w:r>
      <w:r w:rsidR="0011717B">
        <w:rPr>
          <w:sz w:val="24"/>
          <w:szCs w:val="24"/>
        </w:rPr>
        <w:t xml:space="preserve"> </w:t>
      </w:r>
      <w:r w:rsidR="00FE2F81">
        <w:rPr>
          <w:sz w:val="24"/>
          <w:szCs w:val="24"/>
        </w:rPr>
        <w:t>О</w:t>
      </w:r>
      <w:r>
        <w:rPr>
          <w:sz w:val="24"/>
          <w:szCs w:val="24"/>
        </w:rPr>
        <w:t>ценк</w:t>
      </w:r>
      <w:r w:rsidR="00FE2F81">
        <w:rPr>
          <w:sz w:val="24"/>
          <w:szCs w:val="24"/>
        </w:rPr>
        <w:t>а</w:t>
      </w:r>
      <w:r>
        <w:rPr>
          <w:sz w:val="24"/>
          <w:szCs w:val="24"/>
        </w:rPr>
        <w:t xml:space="preserve"> эффективности </w:t>
      </w:r>
      <w:r w:rsidR="007A07FF">
        <w:rPr>
          <w:sz w:val="24"/>
          <w:szCs w:val="24"/>
        </w:rPr>
        <w:t>состав</w:t>
      </w:r>
      <w:r w:rsidR="00FE2F81">
        <w:rPr>
          <w:sz w:val="24"/>
          <w:szCs w:val="24"/>
        </w:rPr>
        <w:t>ляет</w:t>
      </w:r>
      <w:r w:rsidR="00A727C4">
        <w:rPr>
          <w:sz w:val="24"/>
          <w:szCs w:val="24"/>
        </w:rPr>
        <w:t xml:space="preserve"> –</w:t>
      </w:r>
      <w:r w:rsidR="0011717B">
        <w:rPr>
          <w:sz w:val="24"/>
          <w:szCs w:val="24"/>
        </w:rPr>
        <w:t xml:space="preserve"> </w:t>
      </w:r>
      <w:r w:rsidR="00934DA3">
        <w:rPr>
          <w:sz w:val="24"/>
          <w:szCs w:val="24"/>
        </w:rPr>
        <w:t>1</w:t>
      </w:r>
      <w:r w:rsidR="00A727C4">
        <w:rPr>
          <w:sz w:val="24"/>
          <w:szCs w:val="24"/>
        </w:rPr>
        <w:t>,</w:t>
      </w:r>
      <w:r>
        <w:rPr>
          <w:sz w:val="24"/>
          <w:szCs w:val="24"/>
        </w:rPr>
        <w:t xml:space="preserve"> что </w:t>
      </w:r>
      <w:r w:rsidR="00372DEC">
        <w:rPr>
          <w:sz w:val="24"/>
          <w:szCs w:val="24"/>
        </w:rPr>
        <w:t>свидетельствует</w:t>
      </w:r>
      <w:r>
        <w:rPr>
          <w:sz w:val="24"/>
          <w:szCs w:val="24"/>
        </w:rPr>
        <w:t xml:space="preserve"> об эффективности </w:t>
      </w:r>
      <w:r w:rsidR="0011717B">
        <w:rPr>
          <w:sz w:val="24"/>
          <w:szCs w:val="24"/>
        </w:rPr>
        <w:t xml:space="preserve">исполнения мероприятий </w:t>
      </w:r>
      <w:r w:rsidR="00372DEC">
        <w:rPr>
          <w:sz w:val="24"/>
          <w:szCs w:val="24"/>
        </w:rPr>
        <w:t>п</w:t>
      </w:r>
      <w:r>
        <w:rPr>
          <w:sz w:val="24"/>
          <w:szCs w:val="24"/>
        </w:rPr>
        <w:t>одпрограммы.</w:t>
      </w:r>
      <w:r w:rsidR="0025520E">
        <w:rPr>
          <w:sz w:val="24"/>
          <w:szCs w:val="24"/>
        </w:rPr>
        <w:t xml:space="preserve"> Степень качества управления составляет 1.</w:t>
      </w:r>
    </w:p>
    <w:p w:rsidR="004959BA" w:rsidRDefault="00934DA3" w:rsidP="008D10DA">
      <w:pPr>
        <w:pStyle w:val="a3"/>
        <w:widowControl w:val="0"/>
        <w:suppressAutoHyphens/>
        <w:spacing w:line="240" w:lineRule="auto"/>
        <w:ind w:firstLine="567"/>
        <w:rPr>
          <w:b/>
          <w:sz w:val="24"/>
          <w:szCs w:val="24"/>
        </w:rPr>
      </w:pPr>
      <w:r w:rsidRPr="00934DA3">
        <w:rPr>
          <w:b/>
          <w:sz w:val="24"/>
          <w:szCs w:val="24"/>
        </w:rPr>
        <w:t>4)</w:t>
      </w:r>
      <w:r>
        <w:rPr>
          <w:b/>
          <w:sz w:val="24"/>
          <w:szCs w:val="24"/>
        </w:rPr>
        <w:t xml:space="preserve"> Муниципальная программа </w:t>
      </w:r>
      <w:r w:rsidR="009E7062">
        <w:rPr>
          <w:b/>
          <w:sz w:val="24"/>
          <w:szCs w:val="24"/>
        </w:rPr>
        <w:t>«Повышение качества управления муниципальным имуществом МО г. Бодайбо и района» на 2017-2020 годы</w:t>
      </w:r>
    </w:p>
    <w:p w:rsidR="009E7062" w:rsidRDefault="009E7062" w:rsidP="008D10DA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Целью программы является - Повышение качества управления  муниципальным имуществом.</w:t>
      </w:r>
    </w:p>
    <w:p w:rsidR="009E7062" w:rsidRDefault="009E7062" w:rsidP="008D10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062">
        <w:rPr>
          <w:rFonts w:ascii="Times New Roman" w:hAnsi="Times New Roman" w:cs="Times New Roman"/>
          <w:sz w:val="24"/>
          <w:szCs w:val="24"/>
        </w:rPr>
        <w:t>Задачи программы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E7062" w:rsidRDefault="009E7062" w:rsidP="008D10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750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Повышение эффективности использования муниципального имущества </w:t>
      </w:r>
      <w:r w:rsidR="004750FB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 г. Бодайбо и района. </w:t>
      </w:r>
    </w:p>
    <w:p w:rsidR="009E7062" w:rsidRDefault="009E7062" w:rsidP="008D10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750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Повышение эффективности и публичности управления земельными ресурсами </w:t>
      </w:r>
      <w:r w:rsidR="004750FB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 г. Бодайбо и района.</w:t>
      </w:r>
    </w:p>
    <w:p w:rsidR="009E7062" w:rsidRPr="009E7062" w:rsidRDefault="009E7062" w:rsidP="008D10DA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3.Развитие системы распространения наружной рекламы.</w:t>
      </w:r>
    </w:p>
    <w:p w:rsidR="004959BA" w:rsidRDefault="004959BA" w:rsidP="008D10D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EC4033">
        <w:rPr>
          <w:rFonts w:ascii="Times New Roman" w:hAnsi="Times New Roman"/>
          <w:sz w:val="24"/>
          <w:szCs w:val="24"/>
        </w:rPr>
        <w:t>Эффективное управление муниципальной собственностью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4033">
        <w:rPr>
          <w:rFonts w:ascii="Times New Roman" w:hAnsi="Times New Roman"/>
          <w:sz w:val="24"/>
          <w:szCs w:val="24"/>
        </w:rPr>
        <w:t xml:space="preserve">заключается в сохранении принадлежащего </w:t>
      </w:r>
      <w:r>
        <w:rPr>
          <w:rFonts w:ascii="Times New Roman" w:hAnsi="Times New Roman"/>
          <w:sz w:val="24"/>
          <w:szCs w:val="24"/>
        </w:rPr>
        <w:t xml:space="preserve">МО </w:t>
      </w:r>
      <w:r w:rsidRPr="00EC4033">
        <w:rPr>
          <w:rFonts w:ascii="Times New Roman" w:hAnsi="Times New Roman"/>
          <w:sz w:val="24"/>
          <w:szCs w:val="24"/>
        </w:rPr>
        <w:t xml:space="preserve"> г. Бодайбо и района имущества, необходимого для решения вопросов местного значения в интересах населения муниципального района, построения оптимального механизма использования данного имущества с наименьшими затратами, а также  вовлечения имущества в хозяйственный оборот.</w:t>
      </w:r>
    </w:p>
    <w:p w:rsidR="009E7062" w:rsidRDefault="009E7062" w:rsidP="008D10D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реализацию мероприятий с учетом внесенных изменений </w:t>
      </w:r>
      <w:r w:rsidR="004750FB">
        <w:rPr>
          <w:rFonts w:ascii="Times New Roman" w:hAnsi="Times New Roman"/>
          <w:sz w:val="24"/>
          <w:szCs w:val="24"/>
        </w:rPr>
        <w:t xml:space="preserve">было </w:t>
      </w:r>
      <w:r>
        <w:rPr>
          <w:rFonts w:ascii="Times New Roman" w:hAnsi="Times New Roman"/>
          <w:sz w:val="24"/>
          <w:szCs w:val="24"/>
        </w:rPr>
        <w:t xml:space="preserve">предусмотрено в бюджете МО г. Бодайбо и района </w:t>
      </w:r>
      <w:r w:rsidR="003270FB" w:rsidRPr="003270FB">
        <w:rPr>
          <w:rFonts w:ascii="Times New Roman" w:hAnsi="Times New Roman"/>
          <w:b/>
          <w:sz w:val="24"/>
          <w:szCs w:val="24"/>
        </w:rPr>
        <w:t>2 673,9</w:t>
      </w:r>
      <w:r w:rsidRPr="003270FB">
        <w:rPr>
          <w:rFonts w:ascii="Times New Roman" w:hAnsi="Times New Roman"/>
          <w:b/>
          <w:sz w:val="24"/>
          <w:szCs w:val="24"/>
        </w:rPr>
        <w:t xml:space="preserve"> </w:t>
      </w:r>
      <w:r w:rsidRPr="008D10DA">
        <w:rPr>
          <w:rFonts w:ascii="Times New Roman" w:hAnsi="Times New Roman"/>
          <w:sz w:val="24"/>
          <w:szCs w:val="24"/>
        </w:rPr>
        <w:t>тыс. руб</w:t>
      </w:r>
      <w:r w:rsidR="003270FB">
        <w:rPr>
          <w:rFonts w:ascii="Times New Roman" w:hAnsi="Times New Roman"/>
          <w:sz w:val="24"/>
          <w:szCs w:val="24"/>
        </w:rPr>
        <w:t xml:space="preserve">., исполнено – </w:t>
      </w:r>
      <w:r w:rsidR="003270FB" w:rsidRPr="003270FB">
        <w:rPr>
          <w:rFonts w:ascii="Times New Roman" w:hAnsi="Times New Roman"/>
          <w:b/>
          <w:sz w:val="24"/>
          <w:szCs w:val="24"/>
        </w:rPr>
        <w:t>2 428,7</w:t>
      </w:r>
      <w:r w:rsidRPr="003270FB">
        <w:rPr>
          <w:rFonts w:ascii="Times New Roman" w:hAnsi="Times New Roman"/>
          <w:b/>
          <w:sz w:val="24"/>
          <w:szCs w:val="24"/>
        </w:rPr>
        <w:t xml:space="preserve"> </w:t>
      </w:r>
      <w:r w:rsidRPr="008D10DA">
        <w:rPr>
          <w:rFonts w:ascii="Times New Roman" w:hAnsi="Times New Roman"/>
          <w:sz w:val="24"/>
          <w:szCs w:val="24"/>
        </w:rPr>
        <w:t>тыс. руб</w:t>
      </w:r>
      <w:r w:rsidR="009E01F9" w:rsidRPr="008D10DA">
        <w:rPr>
          <w:rFonts w:ascii="Times New Roman" w:hAnsi="Times New Roman"/>
          <w:sz w:val="24"/>
          <w:szCs w:val="24"/>
        </w:rPr>
        <w:t>.</w:t>
      </w:r>
      <w:r w:rsidR="009E01F9">
        <w:rPr>
          <w:rFonts w:ascii="Times New Roman" w:hAnsi="Times New Roman"/>
          <w:sz w:val="24"/>
          <w:szCs w:val="24"/>
        </w:rPr>
        <w:t xml:space="preserve"> Б</w:t>
      </w:r>
      <w:r>
        <w:rPr>
          <w:rFonts w:ascii="Times New Roman" w:hAnsi="Times New Roman"/>
          <w:sz w:val="24"/>
          <w:szCs w:val="24"/>
        </w:rPr>
        <w:t>юджетная эффективность состав</w:t>
      </w:r>
      <w:r w:rsidR="004750FB">
        <w:rPr>
          <w:rFonts w:ascii="Times New Roman" w:hAnsi="Times New Roman"/>
          <w:sz w:val="24"/>
          <w:szCs w:val="24"/>
        </w:rPr>
        <w:t xml:space="preserve">ила </w:t>
      </w:r>
      <w:r w:rsidR="009E01F9">
        <w:rPr>
          <w:rFonts w:ascii="Times New Roman" w:hAnsi="Times New Roman"/>
          <w:sz w:val="24"/>
          <w:szCs w:val="24"/>
        </w:rPr>
        <w:t>90,9%. Степень качества управления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4750FB">
        <w:rPr>
          <w:rFonts w:ascii="Times New Roman" w:hAnsi="Times New Roman"/>
          <w:sz w:val="24"/>
          <w:szCs w:val="24"/>
        </w:rPr>
        <w:t xml:space="preserve">равна </w:t>
      </w:r>
      <w:r>
        <w:rPr>
          <w:rFonts w:ascii="Times New Roman" w:hAnsi="Times New Roman"/>
          <w:sz w:val="24"/>
          <w:szCs w:val="24"/>
        </w:rPr>
        <w:t>1. Эффективность</w:t>
      </w:r>
      <w:r w:rsidR="00A158B7">
        <w:rPr>
          <w:rFonts w:ascii="Times New Roman" w:hAnsi="Times New Roman"/>
          <w:sz w:val="24"/>
          <w:szCs w:val="24"/>
        </w:rPr>
        <w:t xml:space="preserve"> </w:t>
      </w:r>
      <w:r w:rsidR="004750FB">
        <w:rPr>
          <w:rFonts w:ascii="Times New Roman" w:hAnsi="Times New Roman"/>
          <w:sz w:val="24"/>
          <w:szCs w:val="24"/>
        </w:rPr>
        <w:t>-</w:t>
      </w:r>
      <w:r w:rsidR="00A158B7">
        <w:rPr>
          <w:rFonts w:ascii="Times New Roman" w:hAnsi="Times New Roman"/>
          <w:sz w:val="24"/>
          <w:szCs w:val="24"/>
        </w:rPr>
        <w:t xml:space="preserve"> </w:t>
      </w:r>
      <w:r w:rsidR="009E01F9">
        <w:rPr>
          <w:rFonts w:ascii="Times New Roman" w:hAnsi="Times New Roman"/>
          <w:sz w:val="24"/>
          <w:szCs w:val="24"/>
        </w:rPr>
        <w:t xml:space="preserve">0,95, по критериям оценки эффективности программа эффективная. </w:t>
      </w:r>
      <w:r>
        <w:rPr>
          <w:rFonts w:ascii="Times New Roman" w:hAnsi="Times New Roman"/>
          <w:sz w:val="24"/>
          <w:szCs w:val="24"/>
        </w:rPr>
        <w:t>В течение реализации программы было внесено 4 изменения в части уточнения финансовых средств.</w:t>
      </w:r>
    </w:p>
    <w:p w:rsidR="004959BA" w:rsidRPr="009E7062" w:rsidRDefault="009E7062" w:rsidP="008D10D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программа включает в себя 3 подпрограммы. Анализ сделан в разрезе подпрограмм.</w:t>
      </w:r>
    </w:p>
    <w:p w:rsidR="005032FF" w:rsidRPr="00330E2F" w:rsidRDefault="004750FB" w:rsidP="008D10DA">
      <w:pPr>
        <w:pStyle w:val="a3"/>
        <w:widowControl w:val="0"/>
        <w:tabs>
          <w:tab w:val="clear" w:pos="4536"/>
          <w:tab w:val="left" w:pos="567"/>
        </w:tabs>
        <w:suppressAutoHyphens/>
        <w:spacing w:line="240" w:lineRule="auto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5032FF" w:rsidRPr="00330E2F">
        <w:rPr>
          <w:b/>
          <w:sz w:val="24"/>
          <w:szCs w:val="24"/>
        </w:rPr>
        <w:t>Подпрограмма</w:t>
      </w:r>
      <w:r w:rsidR="00876792" w:rsidRPr="00330E2F">
        <w:rPr>
          <w:b/>
          <w:sz w:val="24"/>
          <w:szCs w:val="24"/>
        </w:rPr>
        <w:t xml:space="preserve"> </w:t>
      </w:r>
      <w:r w:rsidR="009E7062">
        <w:rPr>
          <w:b/>
          <w:sz w:val="24"/>
          <w:szCs w:val="24"/>
        </w:rPr>
        <w:t>1</w:t>
      </w:r>
      <w:r w:rsidR="005032FF" w:rsidRPr="00330E2F">
        <w:rPr>
          <w:b/>
          <w:sz w:val="24"/>
          <w:szCs w:val="24"/>
        </w:rPr>
        <w:t xml:space="preserve"> «Совершенствование управления распоряжения муниципальным имуществом  </w:t>
      </w:r>
      <w:r w:rsidR="00372DEC" w:rsidRPr="00330E2F">
        <w:rPr>
          <w:b/>
          <w:sz w:val="24"/>
          <w:szCs w:val="24"/>
        </w:rPr>
        <w:t>МО</w:t>
      </w:r>
      <w:r w:rsidR="005032FF" w:rsidRPr="00330E2F">
        <w:rPr>
          <w:b/>
          <w:sz w:val="24"/>
          <w:szCs w:val="24"/>
        </w:rPr>
        <w:t xml:space="preserve"> г. Бодайбо и района».</w:t>
      </w:r>
    </w:p>
    <w:p w:rsidR="005032FF" w:rsidRPr="00330E2F" w:rsidRDefault="005032FF" w:rsidP="008D10DA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330E2F">
        <w:rPr>
          <w:sz w:val="24"/>
          <w:szCs w:val="24"/>
        </w:rPr>
        <w:t xml:space="preserve">Целью подпрограммы является - повышение эффективности использования муниципального имущества </w:t>
      </w:r>
      <w:r w:rsidR="00372DEC" w:rsidRPr="00330E2F">
        <w:rPr>
          <w:sz w:val="24"/>
          <w:szCs w:val="24"/>
        </w:rPr>
        <w:t>МО</w:t>
      </w:r>
      <w:r w:rsidRPr="00330E2F">
        <w:rPr>
          <w:sz w:val="24"/>
          <w:szCs w:val="24"/>
        </w:rPr>
        <w:t xml:space="preserve"> г. Бодайбо и района.</w:t>
      </w:r>
    </w:p>
    <w:p w:rsidR="0010752C" w:rsidRDefault="00622C5E" w:rsidP="008D10DA">
      <w:pPr>
        <w:pStyle w:val="aa"/>
        <w:spacing w:before="0" w:beforeAutospacing="0" w:after="0" w:afterAutospacing="0"/>
        <w:ind w:firstLine="567"/>
        <w:jc w:val="both"/>
        <w:rPr>
          <w:color w:val="000000"/>
        </w:rPr>
      </w:pPr>
      <w:r>
        <w:t>На мероприятия данной п</w:t>
      </w:r>
      <w:r w:rsidR="00A158B7">
        <w:t>одпрограммы запланировано</w:t>
      </w:r>
      <w:r w:rsidR="0029654E">
        <w:t xml:space="preserve"> 2 090,3 тыс. руб., освоено – 1 868,9</w:t>
      </w:r>
      <w:r>
        <w:t xml:space="preserve"> тыс. руб. </w:t>
      </w:r>
      <w:r w:rsidR="005032FF" w:rsidRPr="00622C5E">
        <w:t>Бюджетная эффективность состав</w:t>
      </w:r>
      <w:r w:rsidR="007C0D63" w:rsidRPr="00622C5E">
        <w:t>ила</w:t>
      </w:r>
      <w:r w:rsidR="0029654E">
        <w:t xml:space="preserve"> 89,5</w:t>
      </w:r>
      <w:r w:rsidR="005032FF" w:rsidRPr="00622C5E">
        <w:t>%</w:t>
      </w:r>
      <w:r w:rsidR="00BC3ED4">
        <w:t>.</w:t>
      </w:r>
      <w:r>
        <w:t xml:space="preserve"> </w:t>
      </w:r>
      <w:r w:rsidR="005032FF" w:rsidRPr="00622C5E">
        <w:t xml:space="preserve"> </w:t>
      </w:r>
    </w:p>
    <w:p w:rsidR="0010752C" w:rsidRPr="00FC2539" w:rsidRDefault="0010752C" w:rsidP="008D10DA">
      <w:pPr>
        <w:pStyle w:val="aa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И</w:t>
      </w:r>
      <w:r w:rsidRPr="00FC2539">
        <w:rPr>
          <w:color w:val="000000"/>
        </w:rPr>
        <w:t>нформаци</w:t>
      </w:r>
      <w:r>
        <w:rPr>
          <w:color w:val="000000"/>
        </w:rPr>
        <w:t>я</w:t>
      </w:r>
      <w:r w:rsidRPr="00FC2539">
        <w:rPr>
          <w:color w:val="000000"/>
        </w:rPr>
        <w:t xml:space="preserve"> об объектах недвижимого имущества, </w:t>
      </w:r>
      <w:r w:rsidRPr="00FC2539">
        <w:t xml:space="preserve">находящегося в муниципальной собственности </w:t>
      </w:r>
      <w:r w:rsidR="00BC3ED4">
        <w:t>МО</w:t>
      </w:r>
      <w:r w:rsidRPr="00FC2539">
        <w:t xml:space="preserve"> г. Бодайбо и района, и предназначенных для сдачи в аренду</w:t>
      </w:r>
      <w:r>
        <w:t>,</w:t>
      </w:r>
      <w:r w:rsidRPr="00FC2539">
        <w:t xml:space="preserve"> </w:t>
      </w:r>
      <w:r>
        <w:t>размещена на официальном сайте А</w:t>
      </w:r>
      <w:r w:rsidRPr="00FC2539">
        <w:t>дминистрации г. Бодайбо и района</w:t>
      </w:r>
      <w:r>
        <w:t xml:space="preserve">. Данный факт свидетельствует о прозрачности и публичности управления муниципальным имуществом </w:t>
      </w:r>
      <w:r w:rsidR="00BC3ED4">
        <w:t>МО</w:t>
      </w:r>
      <w:r>
        <w:t xml:space="preserve"> г.</w:t>
      </w:r>
      <w:r w:rsidR="00BC3ED4">
        <w:t xml:space="preserve"> </w:t>
      </w:r>
      <w:r>
        <w:t>Бодайбо и района.</w:t>
      </w:r>
    </w:p>
    <w:p w:rsidR="0029654E" w:rsidRPr="00E24A02" w:rsidRDefault="0029654E" w:rsidP="008D10DA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A02">
        <w:rPr>
          <w:rFonts w:ascii="Times New Roman" w:eastAsia="Times New Roman" w:hAnsi="Times New Roman" w:cs="Times New Roman"/>
          <w:color w:val="000000"/>
          <w:sz w:val="24"/>
          <w:szCs w:val="24"/>
        </w:rPr>
        <w:t>Инвентаризация и паспортизация объектов муниципальной собственности, а также оценка объектов недвижимости осуществлена в полном объеме от запланированного на 2018 год и составила 100% от общего количества объектов муниципальной собственности муниципального образования г</w:t>
      </w:r>
      <w:proofErr w:type="gramStart"/>
      <w:r w:rsidRPr="00E24A02">
        <w:rPr>
          <w:rFonts w:ascii="Times New Roman" w:eastAsia="Times New Roman" w:hAnsi="Times New Roman" w:cs="Times New Roman"/>
          <w:color w:val="000000"/>
          <w:sz w:val="24"/>
          <w:szCs w:val="24"/>
        </w:rPr>
        <w:t>.Б</w:t>
      </w:r>
      <w:proofErr w:type="gramEnd"/>
      <w:r w:rsidRPr="00E24A02">
        <w:rPr>
          <w:rFonts w:ascii="Times New Roman" w:eastAsia="Times New Roman" w:hAnsi="Times New Roman" w:cs="Times New Roman"/>
          <w:color w:val="000000"/>
          <w:sz w:val="24"/>
          <w:szCs w:val="24"/>
        </w:rPr>
        <w:t>одайбо и района.</w:t>
      </w:r>
    </w:p>
    <w:p w:rsidR="0029654E" w:rsidRPr="00E24A02" w:rsidRDefault="0029654E" w:rsidP="008D10D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E24A02">
        <w:rPr>
          <w:rFonts w:ascii="Times New Roman" w:hAnsi="Times New Roman"/>
          <w:color w:val="000000"/>
          <w:sz w:val="24"/>
          <w:szCs w:val="24"/>
        </w:rPr>
        <w:t xml:space="preserve">Предоставление объектов муниципальной собственности в аренду и/или безвозмездное пользование осуществлено на 84% при плане 100%. </w:t>
      </w:r>
      <w:r w:rsidRPr="00E24A02">
        <w:rPr>
          <w:rFonts w:ascii="Times New Roman" w:hAnsi="Times New Roman"/>
          <w:sz w:val="24"/>
          <w:szCs w:val="24"/>
        </w:rPr>
        <w:t>По состоянию на 01.01.2019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E24A02">
        <w:rPr>
          <w:rFonts w:ascii="Times New Roman" w:hAnsi="Times New Roman"/>
          <w:sz w:val="24"/>
          <w:szCs w:val="24"/>
        </w:rPr>
        <w:t xml:space="preserve"> 11 помещений  остаются свободными, не востребованными. </w:t>
      </w:r>
    </w:p>
    <w:p w:rsidR="0010752C" w:rsidRDefault="0029654E" w:rsidP="008D10DA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A02">
        <w:rPr>
          <w:rFonts w:ascii="Times New Roman" w:hAnsi="Times New Roman" w:cs="Times New Roman"/>
          <w:sz w:val="24"/>
          <w:szCs w:val="24"/>
        </w:rPr>
        <w:t>Из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24A02">
        <w:rPr>
          <w:rFonts w:ascii="Times New Roman" w:hAnsi="Times New Roman" w:cs="Times New Roman"/>
          <w:sz w:val="24"/>
          <w:szCs w:val="24"/>
        </w:rPr>
        <w:t xml:space="preserve"> объектов муниципальной собственности, подлежащих страхованию, застраховано 21 объект. Что составляет 8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24A02">
        <w:rPr>
          <w:rFonts w:ascii="Times New Roman" w:hAnsi="Times New Roman" w:cs="Times New Roman"/>
          <w:sz w:val="24"/>
          <w:szCs w:val="24"/>
        </w:rPr>
        <w:t>% от плановых показателей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32FF" w:rsidRDefault="005032FF" w:rsidP="008D10DA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622C5E">
        <w:rPr>
          <w:sz w:val="24"/>
          <w:szCs w:val="24"/>
        </w:rPr>
        <w:t>Целевые показа</w:t>
      </w:r>
      <w:r w:rsidR="00622C5E" w:rsidRPr="00622C5E">
        <w:rPr>
          <w:sz w:val="24"/>
          <w:szCs w:val="24"/>
        </w:rPr>
        <w:t>тели достигнуты</w:t>
      </w:r>
      <w:r w:rsidR="0029654E">
        <w:rPr>
          <w:sz w:val="24"/>
          <w:szCs w:val="24"/>
        </w:rPr>
        <w:t>. Степень качества управления</w:t>
      </w:r>
      <w:r w:rsidR="00A158B7">
        <w:rPr>
          <w:sz w:val="24"/>
          <w:szCs w:val="24"/>
        </w:rPr>
        <w:t xml:space="preserve"> </w:t>
      </w:r>
      <w:r w:rsidR="003379AC">
        <w:rPr>
          <w:sz w:val="24"/>
          <w:szCs w:val="24"/>
        </w:rPr>
        <w:t>равна</w:t>
      </w:r>
      <w:r w:rsidR="00A158B7">
        <w:rPr>
          <w:sz w:val="24"/>
          <w:szCs w:val="24"/>
        </w:rPr>
        <w:t xml:space="preserve"> 1</w:t>
      </w:r>
      <w:r w:rsidR="00622C5E" w:rsidRPr="00622C5E">
        <w:rPr>
          <w:sz w:val="24"/>
          <w:szCs w:val="24"/>
        </w:rPr>
        <w:t>.</w:t>
      </w:r>
      <w:r w:rsidR="007C0D63" w:rsidRPr="00622C5E">
        <w:rPr>
          <w:sz w:val="24"/>
          <w:szCs w:val="24"/>
        </w:rPr>
        <w:t xml:space="preserve"> </w:t>
      </w:r>
      <w:r w:rsidR="00622C5E" w:rsidRPr="00622C5E">
        <w:rPr>
          <w:sz w:val="24"/>
          <w:szCs w:val="24"/>
        </w:rPr>
        <w:t xml:space="preserve"> Оценка</w:t>
      </w:r>
      <w:r w:rsidR="00622C5E">
        <w:rPr>
          <w:sz w:val="24"/>
          <w:szCs w:val="24"/>
        </w:rPr>
        <w:t xml:space="preserve"> </w:t>
      </w:r>
      <w:r w:rsidR="00622C5E">
        <w:rPr>
          <w:sz w:val="24"/>
          <w:szCs w:val="24"/>
        </w:rPr>
        <w:lastRenderedPageBreak/>
        <w:t>эффективности подпрограммы сост</w:t>
      </w:r>
      <w:r w:rsidR="0029654E">
        <w:rPr>
          <w:sz w:val="24"/>
          <w:szCs w:val="24"/>
        </w:rPr>
        <w:t xml:space="preserve">авляет 0,89, </w:t>
      </w:r>
      <w:r w:rsidR="00622C5E">
        <w:rPr>
          <w:sz w:val="24"/>
          <w:szCs w:val="24"/>
        </w:rPr>
        <w:t>данная подпрограмма является эффективной.</w:t>
      </w:r>
    </w:p>
    <w:p w:rsidR="005032FF" w:rsidRDefault="00A158B7" w:rsidP="008D10DA">
      <w:pPr>
        <w:pStyle w:val="a3"/>
        <w:widowControl w:val="0"/>
        <w:suppressAutoHyphens/>
        <w:spacing w:line="240" w:lineRule="auto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Подпрограмма  2</w:t>
      </w:r>
      <w:r w:rsidR="005032FF" w:rsidRPr="00033E8F">
        <w:rPr>
          <w:b/>
          <w:sz w:val="24"/>
          <w:szCs w:val="24"/>
        </w:rPr>
        <w:t xml:space="preserve"> «Повышение эффективности использования земельных участков расположенных на территории </w:t>
      </w:r>
      <w:r w:rsidR="007C0D63">
        <w:rPr>
          <w:b/>
          <w:sz w:val="24"/>
          <w:szCs w:val="24"/>
        </w:rPr>
        <w:t>МО</w:t>
      </w:r>
      <w:r w:rsidR="005032FF" w:rsidRPr="00033E8F">
        <w:rPr>
          <w:b/>
          <w:sz w:val="24"/>
          <w:szCs w:val="24"/>
        </w:rPr>
        <w:t xml:space="preserve"> г. Бодайбо и района»</w:t>
      </w:r>
      <w:r w:rsidR="005032FF">
        <w:rPr>
          <w:b/>
          <w:sz w:val="24"/>
          <w:szCs w:val="24"/>
        </w:rPr>
        <w:t>.</w:t>
      </w:r>
    </w:p>
    <w:p w:rsidR="005032FF" w:rsidRDefault="005032FF" w:rsidP="008D10DA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Целью </w:t>
      </w:r>
      <w:r w:rsidR="007C0D63">
        <w:rPr>
          <w:sz w:val="24"/>
          <w:szCs w:val="24"/>
        </w:rPr>
        <w:t>п</w:t>
      </w:r>
      <w:r>
        <w:rPr>
          <w:sz w:val="24"/>
          <w:szCs w:val="24"/>
        </w:rPr>
        <w:t>одпрограммы является - п</w:t>
      </w:r>
      <w:r w:rsidRPr="00CC076D">
        <w:rPr>
          <w:sz w:val="24"/>
          <w:szCs w:val="24"/>
        </w:rPr>
        <w:t xml:space="preserve">овышение эффективности </w:t>
      </w:r>
      <w:r>
        <w:rPr>
          <w:sz w:val="24"/>
          <w:szCs w:val="24"/>
        </w:rPr>
        <w:t xml:space="preserve"> и публичности управления земельными ресурсами  </w:t>
      </w:r>
      <w:r w:rsidR="007C0D63">
        <w:rPr>
          <w:sz w:val="24"/>
          <w:szCs w:val="24"/>
        </w:rPr>
        <w:t xml:space="preserve">МО </w:t>
      </w:r>
      <w:r>
        <w:rPr>
          <w:sz w:val="24"/>
          <w:szCs w:val="24"/>
        </w:rPr>
        <w:t>г. Бодайбо и района.</w:t>
      </w:r>
    </w:p>
    <w:p w:rsidR="00B662BE" w:rsidRDefault="006E5640" w:rsidP="008D10DA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На мероприятия данной подпрограммы запланиров</w:t>
      </w:r>
      <w:r w:rsidR="00B662BE">
        <w:rPr>
          <w:sz w:val="24"/>
          <w:szCs w:val="24"/>
        </w:rPr>
        <w:t xml:space="preserve">ано финансирование в сумме </w:t>
      </w:r>
      <w:r w:rsidR="00B662BE" w:rsidRPr="00B662BE">
        <w:rPr>
          <w:b/>
          <w:sz w:val="24"/>
          <w:szCs w:val="24"/>
        </w:rPr>
        <w:t>513,1</w:t>
      </w:r>
      <w:r w:rsidRPr="00B662BE">
        <w:rPr>
          <w:b/>
          <w:sz w:val="24"/>
          <w:szCs w:val="24"/>
        </w:rPr>
        <w:t xml:space="preserve"> </w:t>
      </w:r>
      <w:r w:rsidRPr="008D10DA">
        <w:rPr>
          <w:sz w:val="24"/>
          <w:szCs w:val="24"/>
        </w:rPr>
        <w:t>т</w:t>
      </w:r>
      <w:r w:rsidR="00B662BE" w:rsidRPr="008D10DA">
        <w:rPr>
          <w:sz w:val="24"/>
          <w:szCs w:val="24"/>
        </w:rPr>
        <w:t>ыс. руб</w:t>
      </w:r>
      <w:r w:rsidR="00B662BE">
        <w:rPr>
          <w:sz w:val="24"/>
          <w:szCs w:val="24"/>
        </w:rPr>
        <w:t xml:space="preserve">., освоено </w:t>
      </w:r>
      <w:r w:rsidR="00B662BE" w:rsidRPr="00B662BE">
        <w:rPr>
          <w:b/>
          <w:sz w:val="24"/>
          <w:szCs w:val="24"/>
        </w:rPr>
        <w:t xml:space="preserve">491,3 </w:t>
      </w:r>
      <w:r w:rsidR="00B662BE" w:rsidRPr="008D10DA">
        <w:rPr>
          <w:sz w:val="24"/>
          <w:szCs w:val="24"/>
        </w:rPr>
        <w:t>тыс. руб</w:t>
      </w:r>
      <w:r w:rsidRPr="008D10DA">
        <w:rPr>
          <w:sz w:val="24"/>
          <w:szCs w:val="24"/>
        </w:rPr>
        <w:t>.</w:t>
      </w:r>
      <w:r>
        <w:rPr>
          <w:sz w:val="24"/>
          <w:szCs w:val="24"/>
        </w:rPr>
        <w:t xml:space="preserve"> Бюджетная эффективность со</w:t>
      </w:r>
      <w:r w:rsidR="00B662BE">
        <w:rPr>
          <w:sz w:val="24"/>
          <w:szCs w:val="24"/>
        </w:rPr>
        <w:t>ставляет 95,8</w:t>
      </w:r>
      <w:r>
        <w:rPr>
          <w:sz w:val="24"/>
          <w:szCs w:val="24"/>
        </w:rPr>
        <w:t>%.</w:t>
      </w:r>
    </w:p>
    <w:p w:rsidR="006E5F88" w:rsidRPr="00B662BE" w:rsidRDefault="00B662BE" w:rsidP="008D10DA">
      <w:pPr>
        <w:pStyle w:val="aa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 xml:space="preserve">В 2018 году в бюджет муниципального образования Администрации г. Бодайбо и района от аренды земельных участков, от продажи земельных участков, государственная собственность на которые не разграничена, а также находящихся в муниципальной собственности </w:t>
      </w:r>
      <w:r w:rsidR="007D4B30">
        <w:rPr>
          <w:color w:val="000000"/>
        </w:rPr>
        <w:t>МО</w:t>
      </w:r>
      <w:r>
        <w:rPr>
          <w:color w:val="000000"/>
        </w:rPr>
        <w:t xml:space="preserve"> г. Бодайбо и района поступило денежных средств в размере 11</w:t>
      </w:r>
      <w:r w:rsidR="008D10DA">
        <w:rPr>
          <w:color w:val="000000"/>
        </w:rPr>
        <w:t xml:space="preserve"> </w:t>
      </w:r>
      <w:r>
        <w:rPr>
          <w:color w:val="000000"/>
        </w:rPr>
        <w:t>022,0 тыс.</w:t>
      </w:r>
      <w:r w:rsidR="008D10DA">
        <w:rPr>
          <w:color w:val="000000"/>
        </w:rPr>
        <w:t xml:space="preserve"> </w:t>
      </w:r>
      <w:proofErr w:type="spellStart"/>
      <w:r>
        <w:rPr>
          <w:color w:val="000000"/>
        </w:rPr>
        <w:t>руб</w:t>
      </w:r>
      <w:proofErr w:type="spellEnd"/>
      <w:r>
        <w:rPr>
          <w:color w:val="000000"/>
        </w:rPr>
        <w:t>, что на 15,6% больше по отношению к 2017 году (9 532,5</w:t>
      </w:r>
      <w:r w:rsidR="008D10DA">
        <w:rPr>
          <w:color w:val="000000"/>
        </w:rPr>
        <w:t xml:space="preserve"> </w:t>
      </w:r>
      <w:r>
        <w:rPr>
          <w:color w:val="000000"/>
        </w:rPr>
        <w:t>тыс.</w:t>
      </w:r>
      <w:r w:rsidR="008D10DA">
        <w:rPr>
          <w:color w:val="000000"/>
        </w:rPr>
        <w:t xml:space="preserve"> </w:t>
      </w:r>
      <w:r>
        <w:rPr>
          <w:color w:val="000000"/>
        </w:rPr>
        <w:t>руб.), в</w:t>
      </w:r>
      <w:proofErr w:type="gramEnd"/>
      <w:r>
        <w:rPr>
          <w:color w:val="000000"/>
        </w:rPr>
        <w:t xml:space="preserve"> связи с чем, показатели составили 115,6%  вместо </w:t>
      </w:r>
      <w:proofErr w:type="gramStart"/>
      <w:r>
        <w:rPr>
          <w:color w:val="000000"/>
        </w:rPr>
        <w:t>запланированных</w:t>
      </w:r>
      <w:proofErr w:type="gramEnd"/>
      <w:r>
        <w:rPr>
          <w:color w:val="000000"/>
        </w:rPr>
        <w:t xml:space="preserve"> 110%. </w:t>
      </w:r>
    </w:p>
    <w:p w:rsidR="005032FF" w:rsidRDefault="005032FF" w:rsidP="008D10DA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Мероприятия </w:t>
      </w:r>
      <w:r w:rsidR="007C0D63">
        <w:rPr>
          <w:sz w:val="24"/>
          <w:szCs w:val="24"/>
        </w:rPr>
        <w:t>подпрограммы</w:t>
      </w:r>
      <w:r>
        <w:rPr>
          <w:sz w:val="24"/>
          <w:szCs w:val="24"/>
        </w:rPr>
        <w:t xml:space="preserve"> исполнены в полном объеме</w:t>
      </w:r>
      <w:r w:rsidR="007C0D63">
        <w:rPr>
          <w:sz w:val="24"/>
          <w:szCs w:val="24"/>
        </w:rPr>
        <w:t>, ц</w:t>
      </w:r>
      <w:r>
        <w:rPr>
          <w:sz w:val="24"/>
          <w:szCs w:val="24"/>
        </w:rPr>
        <w:t>елевые показатели достигнуты</w:t>
      </w:r>
      <w:r w:rsidR="006E5640">
        <w:rPr>
          <w:sz w:val="24"/>
          <w:szCs w:val="24"/>
        </w:rPr>
        <w:t xml:space="preserve">, </w:t>
      </w:r>
      <w:r w:rsidR="007C0D63">
        <w:rPr>
          <w:sz w:val="24"/>
          <w:szCs w:val="24"/>
        </w:rPr>
        <w:t>о</w:t>
      </w:r>
      <w:r>
        <w:rPr>
          <w:sz w:val="24"/>
          <w:szCs w:val="24"/>
        </w:rPr>
        <w:t>ценка эффективности состав</w:t>
      </w:r>
      <w:r w:rsidR="007C0D63">
        <w:rPr>
          <w:sz w:val="24"/>
          <w:szCs w:val="24"/>
        </w:rPr>
        <w:t>ила</w:t>
      </w:r>
      <w:r w:rsidR="00B662BE">
        <w:rPr>
          <w:sz w:val="24"/>
          <w:szCs w:val="24"/>
        </w:rPr>
        <w:t xml:space="preserve"> – 0,95</w:t>
      </w:r>
      <w:r w:rsidR="00A158B7">
        <w:rPr>
          <w:sz w:val="24"/>
          <w:szCs w:val="24"/>
        </w:rPr>
        <w:t>,</w:t>
      </w:r>
      <w:r>
        <w:rPr>
          <w:sz w:val="24"/>
          <w:szCs w:val="24"/>
        </w:rPr>
        <w:t xml:space="preserve"> что </w:t>
      </w:r>
      <w:r w:rsidR="006F2A75">
        <w:rPr>
          <w:sz w:val="24"/>
          <w:szCs w:val="24"/>
        </w:rPr>
        <w:t>подтверждает</w:t>
      </w:r>
      <w:r>
        <w:rPr>
          <w:sz w:val="24"/>
          <w:szCs w:val="24"/>
        </w:rPr>
        <w:t xml:space="preserve"> эффективнос</w:t>
      </w:r>
      <w:r w:rsidR="00A158B7">
        <w:rPr>
          <w:sz w:val="24"/>
          <w:szCs w:val="24"/>
        </w:rPr>
        <w:t>т</w:t>
      </w:r>
      <w:r w:rsidR="006F2A75">
        <w:rPr>
          <w:sz w:val="24"/>
          <w:szCs w:val="24"/>
        </w:rPr>
        <w:t>ь</w:t>
      </w:r>
      <w:r>
        <w:rPr>
          <w:sz w:val="24"/>
          <w:szCs w:val="24"/>
        </w:rPr>
        <w:t xml:space="preserve"> подпрограммы.</w:t>
      </w:r>
      <w:r w:rsidR="00B662BE">
        <w:rPr>
          <w:sz w:val="24"/>
          <w:szCs w:val="24"/>
        </w:rPr>
        <w:t xml:space="preserve"> Степень качества управления</w:t>
      </w:r>
      <w:r w:rsidR="006E5640">
        <w:rPr>
          <w:sz w:val="24"/>
          <w:szCs w:val="24"/>
        </w:rPr>
        <w:t xml:space="preserve"> </w:t>
      </w:r>
      <w:r w:rsidR="00361C07">
        <w:rPr>
          <w:sz w:val="24"/>
          <w:szCs w:val="24"/>
        </w:rPr>
        <w:t>равна</w:t>
      </w:r>
      <w:r w:rsidR="006E5640">
        <w:rPr>
          <w:sz w:val="24"/>
          <w:szCs w:val="24"/>
        </w:rPr>
        <w:t xml:space="preserve"> 1.</w:t>
      </w:r>
    </w:p>
    <w:p w:rsidR="005032FF" w:rsidRPr="006E5640" w:rsidRDefault="005032FF" w:rsidP="008D10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F92"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  <w:r w:rsidR="005B3F92" w:rsidRPr="005B3F92">
        <w:rPr>
          <w:rFonts w:ascii="Times New Roman" w:hAnsi="Times New Roman" w:cs="Times New Roman"/>
          <w:b/>
          <w:sz w:val="24"/>
          <w:szCs w:val="24"/>
        </w:rPr>
        <w:t>3</w:t>
      </w:r>
      <w:r w:rsidRPr="006E5640">
        <w:rPr>
          <w:sz w:val="24"/>
          <w:szCs w:val="24"/>
        </w:rPr>
        <w:t xml:space="preserve"> </w:t>
      </w:r>
      <w:r w:rsidRPr="006E5640">
        <w:rPr>
          <w:rFonts w:ascii="Times New Roman" w:hAnsi="Times New Roman" w:cs="Times New Roman"/>
          <w:b/>
          <w:sz w:val="24"/>
          <w:szCs w:val="24"/>
        </w:rPr>
        <w:t xml:space="preserve">«Развитие системы распространения наружной рекламы в </w:t>
      </w:r>
      <w:r w:rsidR="007C0D63" w:rsidRPr="006E5640">
        <w:rPr>
          <w:rFonts w:ascii="Times New Roman" w:hAnsi="Times New Roman" w:cs="Times New Roman"/>
          <w:b/>
          <w:sz w:val="24"/>
          <w:szCs w:val="24"/>
        </w:rPr>
        <w:t>МО</w:t>
      </w:r>
      <w:r w:rsidRPr="006E5640">
        <w:rPr>
          <w:rFonts w:ascii="Times New Roman" w:hAnsi="Times New Roman" w:cs="Times New Roman"/>
          <w:b/>
          <w:sz w:val="24"/>
          <w:szCs w:val="24"/>
        </w:rPr>
        <w:t xml:space="preserve"> г. Бодайбо и района».</w:t>
      </w:r>
    </w:p>
    <w:p w:rsidR="006E5640" w:rsidRDefault="005032FF" w:rsidP="008D10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640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7C0D63" w:rsidRPr="006E5640">
        <w:rPr>
          <w:rFonts w:ascii="Times New Roman" w:hAnsi="Times New Roman" w:cs="Times New Roman"/>
          <w:sz w:val="24"/>
          <w:szCs w:val="24"/>
        </w:rPr>
        <w:t>п</w:t>
      </w:r>
      <w:r w:rsidRPr="006E5640">
        <w:rPr>
          <w:rFonts w:ascii="Times New Roman" w:hAnsi="Times New Roman" w:cs="Times New Roman"/>
          <w:sz w:val="24"/>
          <w:szCs w:val="24"/>
        </w:rPr>
        <w:t>одпрограммы  является - развитие системы распространения наружной рекламы.</w:t>
      </w:r>
    </w:p>
    <w:p w:rsidR="00A158B7" w:rsidRDefault="00A158B7" w:rsidP="008D10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мероприятия подпрограммы </w:t>
      </w:r>
      <w:r w:rsidR="00361C07">
        <w:rPr>
          <w:rFonts w:ascii="Times New Roman" w:hAnsi="Times New Roman" w:cs="Times New Roman"/>
          <w:sz w:val="24"/>
          <w:szCs w:val="24"/>
        </w:rPr>
        <w:t>было з</w:t>
      </w:r>
      <w:r w:rsidR="00B662BE">
        <w:rPr>
          <w:rFonts w:ascii="Times New Roman" w:hAnsi="Times New Roman" w:cs="Times New Roman"/>
          <w:sz w:val="24"/>
          <w:szCs w:val="24"/>
        </w:rPr>
        <w:t xml:space="preserve">апланировано </w:t>
      </w:r>
      <w:r w:rsidR="00B662BE" w:rsidRPr="00B662BE">
        <w:rPr>
          <w:rFonts w:ascii="Times New Roman" w:hAnsi="Times New Roman" w:cs="Times New Roman"/>
          <w:b/>
          <w:sz w:val="24"/>
          <w:szCs w:val="24"/>
        </w:rPr>
        <w:t>70,5</w:t>
      </w:r>
      <w:r w:rsidRPr="00B662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10DA">
        <w:rPr>
          <w:rFonts w:ascii="Times New Roman" w:hAnsi="Times New Roman" w:cs="Times New Roman"/>
          <w:sz w:val="24"/>
          <w:szCs w:val="24"/>
        </w:rPr>
        <w:t>тыс. руб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="00B662BE">
        <w:rPr>
          <w:rFonts w:ascii="Times New Roman" w:hAnsi="Times New Roman" w:cs="Times New Roman"/>
          <w:sz w:val="24"/>
          <w:szCs w:val="24"/>
        </w:rPr>
        <w:t xml:space="preserve">освоено </w:t>
      </w:r>
      <w:r w:rsidR="00B662BE" w:rsidRPr="00B662BE">
        <w:rPr>
          <w:rFonts w:ascii="Times New Roman" w:hAnsi="Times New Roman" w:cs="Times New Roman"/>
          <w:b/>
          <w:sz w:val="24"/>
          <w:szCs w:val="24"/>
        </w:rPr>
        <w:t xml:space="preserve">68,5 </w:t>
      </w:r>
      <w:r w:rsidR="00B662BE" w:rsidRPr="008D10DA">
        <w:rPr>
          <w:rFonts w:ascii="Times New Roman" w:hAnsi="Times New Roman" w:cs="Times New Roman"/>
          <w:sz w:val="24"/>
          <w:szCs w:val="24"/>
        </w:rPr>
        <w:t>тыс. руб</w:t>
      </w:r>
      <w:r w:rsidR="00B662BE">
        <w:rPr>
          <w:rFonts w:ascii="Times New Roman" w:hAnsi="Times New Roman" w:cs="Times New Roman"/>
          <w:sz w:val="24"/>
          <w:szCs w:val="24"/>
        </w:rPr>
        <w:t>. Бюджетная эффективность составляет  97,2%.</w:t>
      </w:r>
    </w:p>
    <w:p w:rsidR="00B662BE" w:rsidRPr="00B662BE" w:rsidRDefault="00B662BE" w:rsidP="008D10DA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2BE">
        <w:rPr>
          <w:rFonts w:ascii="Times New Roman" w:hAnsi="Times New Roman" w:cs="Times New Roman"/>
          <w:sz w:val="24"/>
          <w:szCs w:val="24"/>
        </w:rPr>
        <w:t>В 2018 году было запланировано проведение 6 аукционов на право заключения договоров на установку и эксплуатацию рекламных конструкций. Фактически проведено 6 аукционов. План выполнен на 100%.</w:t>
      </w:r>
    </w:p>
    <w:p w:rsidR="00B662BE" w:rsidRPr="00865D98" w:rsidRDefault="00B662BE" w:rsidP="008D10D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865D98">
        <w:rPr>
          <w:rFonts w:ascii="Times New Roman" w:hAnsi="Times New Roman"/>
          <w:sz w:val="24"/>
          <w:szCs w:val="24"/>
        </w:rPr>
        <w:t xml:space="preserve">Администрация провела работу по инвентаризации рекламных конструкций, установленных в нарушение законодательства о рекламе, а именно без оформленного Разрешения. По результатам проведенной инвентаризации составлен план-график мероприятий, направленных на создание привлекательного облика </w:t>
      </w:r>
      <w:proofErr w:type="gramStart"/>
      <w:r w:rsidRPr="00865D98">
        <w:rPr>
          <w:rFonts w:ascii="Times New Roman" w:hAnsi="Times New Roman"/>
          <w:sz w:val="24"/>
          <w:szCs w:val="24"/>
        </w:rPr>
        <w:t>г</w:t>
      </w:r>
      <w:proofErr w:type="gramEnd"/>
      <w:r w:rsidRPr="00865D98">
        <w:rPr>
          <w:rFonts w:ascii="Times New Roman" w:hAnsi="Times New Roman"/>
          <w:sz w:val="24"/>
          <w:szCs w:val="24"/>
        </w:rPr>
        <w:t xml:space="preserve">. Бодайбо и района.  Во исполнение данного плана-графика, Администрацией </w:t>
      </w:r>
      <w:proofErr w:type="gramStart"/>
      <w:r w:rsidRPr="00865D98">
        <w:rPr>
          <w:rFonts w:ascii="Times New Roman" w:hAnsi="Times New Roman"/>
          <w:sz w:val="24"/>
          <w:szCs w:val="24"/>
        </w:rPr>
        <w:t>г</w:t>
      </w:r>
      <w:proofErr w:type="gramEnd"/>
      <w:r w:rsidRPr="00865D98">
        <w:rPr>
          <w:rFonts w:ascii="Times New Roman" w:hAnsi="Times New Roman"/>
          <w:sz w:val="24"/>
          <w:szCs w:val="24"/>
        </w:rPr>
        <w:t>. Бодайбо и района выявлено 58 рекламных конструкций, установленных в нарушение законодательства «О рекламе».</w:t>
      </w:r>
      <w:r w:rsidRPr="00B662B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65D98">
        <w:rPr>
          <w:rFonts w:ascii="Times New Roman" w:hAnsi="Times New Roman"/>
          <w:sz w:val="24"/>
          <w:szCs w:val="24"/>
        </w:rPr>
        <w:t>По состоянию на 01.01.201</w:t>
      </w:r>
      <w:r>
        <w:rPr>
          <w:rFonts w:ascii="Times New Roman" w:hAnsi="Times New Roman"/>
          <w:sz w:val="24"/>
          <w:szCs w:val="24"/>
        </w:rPr>
        <w:t>9</w:t>
      </w:r>
      <w:r w:rsidRPr="00865D98">
        <w:rPr>
          <w:rFonts w:ascii="Times New Roman" w:hAnsi="Times New Roman"/>
          <w:sz w:val="24"/>
          <w:szCs w:val="24"/>
        </w:rPr>
        <w:t xml:space="preserve"> года из </w:t>
      </w:r>
      <w:r>
        <w:rPr>
          <w:rFonts w:ascii="Times New Roman" w:hAnsi="Times New Roman"/>
          <w:sz w:val="24"/>
          <w:szCs w:val="24"/>
        </w:rPr>
        <w:t>67</w:t>
      </w:r>
      <w:r w:rsidRPr="00865D98">
        <w:rPr>
          <w:rFonts w:ascii="Times New Roman" w:hAnsi="Times New Roman"/>
          <w:sz w:val="24"/>
          <w:szCs w:val="24"/>
        </w:rPr>
        <w:t xml:space="preserve"> незаконно установленных рекламных конструкций</w:t>
      </w:r>
      <w:r>
        <w:rPr>
          <w:rFonts w:ascii="Times New Roman" w:hAnsi="Times New Roman"/>
          <w:sz w:val="24"/>
          <w:szCs w:val="24"/>
        </w:rPr>
        <w:t>, выявленных в 2017-2018 годах</w:t>
      </w:r>
      <w:r w:rsidR="007D4B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31</w:t>
      </w:r>
      <w:r w:rsidRPr="00865D98">
        <w:rPr>
          <w:rFonts w:ascii="Times New Roman" w:hAnsi="Times New Roman"/>
          <w:sz w:val="24"/>
          <w:szCs w:val="24"/>
        </w:rPr>
        <w:t xml:space="preserve"> рекламн</w:t>
      </w:r>
      <w:r>
        <w:rPr>
          <w:rFonts w:ascii="Times New Roman" w:hAnsi="Times New Roman"/>
          <w:sz w:val="24"/>
          <w:szCs w:val="24"/>
        </w:rPr>
        <w:t>ая</w:t>
      </w:r>
      <w:r w:rsidRPr="00865D98">
        <w:rPr>
          <w:rFonts w:ascii="Times New Roman" w:hAnsi="Times New Roman"/>
          <w:sz w:val="24"/>
          <w:szCs w:val="24"/>
        </w:rPr>
        <w:t xml:space="preserve"> конструкци</w:t>
      </w:r>
      <w:r>
        <w:rPr>
          <w:rFonts w:ascii="Times New Roman" w:hAnsi="Times New Roman"/>
          <w:sz w:val="24"/>
          <w:szCs w:val="24"/>
        </w:rPr>
        <w:t>я</w:t>
      </w:r>
      <w:r w:rsidRPr="00865D98">
        <w:rPr>
          <w:rFonts w:ascii="Times New Roman" w:hAnsi="Times New Roman"/>
          <w:sz w:val="24"/>
          <w:szCs w:val="24"/>
        </w:rPr>
        <w:t xml:space="preserve"> демонтирован</w:t>
      </w:r>
      <w:r>
        <w:rPr>
          <w:rFonts w:ascii="Times New Roman" w:hAnsi="Times New Roman"/>
          <w:sz w:val="24"/>
          <w:szCs w:val="24"/>
        </w:rPr>
        <w:t>а</w:t>
      </w:r>
      <w:r w:rsidRPr="00865D98">
        <w:rPr>
          <w:rFonts w:ascii="Times New Roman" w:hAnsi="Times New Roman"/>
          <w:sz w:val="24"/>
          <w:szCs w:val="24"/>
        </w:rPr>
        <w:t xml:space="preserve"> собственниками в добровольном порядке</w:t>
      </w:r>
      <w:r>
        <w:rPr>
          <w:rFonts w:ascii="Times New Roman" w:hAnsi="Times New Roman"/>
          <w:sz w:val="24"/>
          <w:szCs w:val="24"/>
        </w:rPr>
        <w:t>, из них в 2018 году демонтировано 11 рекламных конструкций</w:t>
      </w:r>
      <w:r w:rsidRPr="00865D98">
        <w:rPr>
          <w:rFonts w:ascii="Times New Roman" w:hAnsi="Times New Roman"/>
          <w:sz w:val="24"/>
          <w:szCs w:val="24"/>
        </w:rPr>
        <w:t xml:space="preserve">, в отношении </w:t>
      </w:r>
      <w:r>
        <w:rPr>
          <w:rFonts w:ascii="Times New Roman" w:hAnsi="Times New Roman"/>
          <w:sz w:val="24"/>
          <w:szCs w:val="24"/>
        </w:rPr>
        <w:t>4</w:t>
      </w:r>
      <w:r w:rsidRPr="00865D98">
        <w:rPr>
          <w:rFonts w:ascii="Times New Roman" w:hAnsi="Times New Roman"/>
          <w:sz w:val="24"/>
          <w:szCs w:val="24"/>
        </w:rPr>
        <w:t xml:space="preserve"> рекламных конструкций выданы разрешения на установку и эксплуатацию данных рекламных конструкций</w:t>
      </w:r>
      <w:r>
        <w:rPr>
          <w:rFonts w:ascii="Times New Roman" w:hAnsi="Times New Roman"/>
          <w:sz w:val="24"/>
          <w:szCs w:val="24"/>
        </w:rPr>
        <w:t>, из них в 2018 году выданы 2 разрешения</w:t>
      </w:r>
      <w:r w:rsidRPr="00865D98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План по демонтажу незаконно установленных рекламных конструкций выполнен на 130%.</w:t>
      </w:r>
    </w:p>
    <w:p w:rsidR="0010752C" w:rsidRPr="00B662BE" w:rsidRDefault="00B662BE" w:rsidP="008D10D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865D98">
        <w:rPr>
          <w:rFonts w:ascii="Times New Roman" w:hAnsi="Times New Roman"/>
          <w:sz w:val="24"/>
          <w:szCs w:val="24"/>
        </w:rPr>
        <w:t>Основной проблемой в выдаче и направлении предписаний о демонтаже таких рекламных конструкций является то, что большинство конструкций  уличной рекламы не замаркированы, что не позволяет установить владельцев рекламных конструкций либо сведения о владельце не соответствуют действительности.</w:t>
      </w:r>
    </w:p>
    <w:p w:rsidR="006F2A75" w:rsidRDefault="005032FF" w:rsidP="008D10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640">
        <w:rPr>
          <w:rFonts w:ascii="Times New Roman" w:hAnsi="Times New Roman" w:cs="Times New Roman"/>
          <w:sz w:val="24"/>
          <w:szCs w:val="24"/>
        </w:rPr>
        <w:t>Бюджетная эффективность подпрограммы состав</w:t>
      </w:r>
      <w:r w:rsidR="007C0D63" w:rsidRPr="006E5640">
        <w:rPr>
          <w:rFonts w:ascii="Times New Roman" w:hAnsi="Times New Roman" w:cs="Times New Roman"/>
          <w:sz w:val="24"/>
          <w:szCs w:val="24"/>
        </w:rPr>
        <w:t>ила</w:t>
      </w:r>
      <w:r w:rsidR="00A158B7">
        <w:rPr>
          <w:rFonts w:ascii="Times New Roman" w:hAnsi="Times New Roman" w:cs="Times New Roman"/>
          <w:sz w:val="24"/>
          <w:szCs w:val="24"/>
        </w:rPr>
        <w:t xml:space="preserve"> 99,8</w:t>
      </w:r>
      <w:r w:rsidR="00E5479F" w:rsidRPr="006E5640">
        <w:rPr>
          <w:rFonts w:ascii="Times New Roman" w:hAnsi="Times New Roman" w:cs="Times New Roman"/>
          <w:sz w:val="24"/>
          <w:szCs w:val="24"/>
        </w:rPr>
        <w:t>%.</w:t>
      </w:r>
      <w:r w:rsidR="008D10DA">
        <w:rPr>
          <w:rFonts w:ascii="Times New Roman" w:hAnsi="Times New Roman" w:cs="Times New Roman"/>
          <w:sz w:val="24"/>
          <w:szCs w:val="24"/>
        </w:rPr>
        <w:t xml:space="preserve"> </w:t>
      </w:r>
      <w:r w:rsidR="007F1BB3">
        <w:rPr>
          <w:rFonts w:ascii="Times New Roman" w:hAnsi="Times New Roman" w:cs="Times New Roman"/>
          <w:sz w:val="24"/>
          <w:szCs w:val="24"/>
        </w:rPr>
        <w:t xml:space="preserve">Запланированные финансовые средства на мероприятие подпрограммы использованы по назначению. </w:t>
      </w:r>
    </w:p>
    <w:p w:rsidR="005032FF" w:rsidRPr="006E5640" w:rsidRDefault="007F1BB3" w:rsidP="008D10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критериям оценки эффективности,</w:t>
      </w:r>
      <w:r w:rsidR="007D4B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</w:t>
      </w:r>
      <w:r w:rsidR="00E5479F" w:rsidRPr="006E5640">
        <w:rPr>
          <w:rFonts w:ascii="Times New Roman" w:hAnsi="Times New Roman" w:cs="Times New Roman"/>
          <w:sz w:val="24"/>
          <w:szCs w:val="24"/>
        </w:rPr>
        <w:t xml:space="preserve">ффективность </w:t>
      </w:r>
      <w:r w:rsidR="005032FF" w:rsidRPr="006E5640">
        <w:rPr>
          <w:rFonts w:ascii="Times New Roman" w:hAnsi="Times New Roman" w:cs="Times New Roman"/>
          <w:sz w:val="24"/>
          <w:szCs w:val="24"/>
        </w:rPr>
        <w:t xml:space="preserve"> состав</w:t>
      </w:r>
      <w:r w:rsidR="007C0D63" w:rsidRPr="006E5640">
        <w:rPr>
          <w:rFonts w:ascii="Times New Roman" w:hAnsi="Times New Roman" w:cs="Times New Roman"/>
          <w:sz w:val="24"/>
          <w:szCs w:val="24"/>
        </w:rPr>
        <w:t>ила</w:t>
      </w:r>
      <w:r w:rsidR="00A158B7">
        <w:rPr>
          <w:rFonts w:ascii="Times New Roman" w:hAnsi="Times New Roman" w:cs="Times New Roman"/>
          <w:sz w:val="24"/>
          <w:szCs w:val="24"/>
        </w:rPr>
        <w:t xml:space="preserve"> </w:t>
      </w:r>
      <w:r w:rsidR="00B662BE">
        <w:rPr>
          <w:rFonts w:ascii="Times New Roman" w:hAnsi="Times New Roman" w:cs="Times New Roman"/>
          <w:sz w:val="24"/>
          <w:szCs w:val="24"/>
        </w:rPr>
        <w:t xml:space="preserve">0,97, подпрограмма является эффективной. Степень качества управления </w:t>
      </w:r>
      <w:r w:rsidR="005B3F92">
        <w:rPr>
          <w:rFonts w:ascii="Times New Roman" w:hAnsi="Times New Roman" w:cs="Times New Roman"/>
          <w:sz w:val="24"/>
          <w:szCs w:val="24"/>
        </w:rPr>
        <w:t>равна</w:t>
      </w:r>
      <w:r w:rsidR="00A158B7">
        <w:rPr>
          <w:rFonts w:ascii="Times New Roman" w:hAnsi="Times New Roman" w:cs="Times New Roman"/>
          <w:sz w:val="24"/>
          <w:szCs w:val="24"/>
        </w:rPr>
        <w:t xml:space="preserve"> 1. </w:t>
      </w:r>
    </w:p>
    <w:p w:rsidR="005032FF" w:rsidRPr="00A72CFE" w:rsidRDefault="00A158B7" w:rsidP="008D10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CFE">
        <w:rPr>
          <w:rFonts w:ascii="Times New Roman" w:hAnsi="Times New Roman" w:cs="Times New Roman"/>
          <w:sz w:val="24"/>
          <w:szCs w:val="24"/>
        </w:rPr>
        <w:t>5</w:t>
      </w:r>
      <w:r w:rsidR="005032FF" w:rsidRPr="00A72CFE">
        <w:rPr>
          <w:rFonts w:ascii="Times New Roman" w:hAnsi="Times New Roman" w:cs="Times New Roman"/>
          <w:sz w:val="24"/>
          <w:szCs w:val="24"/>
        </w:rPr>
        <w:t xml:space="preserve">)  </w:t>
      </w:r>
      <w:r w:rsidR="005032FF" w:rsidRPr="00A72CFE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«Строительство, реконструкция капитальные и текущие ремонты объектов муниципальной собственности </w:t>
      </w:r>
      <w:r w:rsidR="005E5DA2" w:rsidRPr="00A72CFE">
        <w:rPr>
          <w:rFonts w:ascii="Times New Roman" w:hAnsi="Times New Roman" w:cs="Times New Roman"/>
          <w:b/>
          <w:sz w:val="24"/>
          <w:szCs w:val="24"/>
        </w:rPr>
        <w:t>МО</w:t>
      </w:r>
      <w:r w:rsidR="005032FF" w:rsidRPr="00A72CFE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A72CFE">
        <w:rPr>
          <w:rFonts w:ascii="Times New Roman" w:hAnsi="Times New Roman" w:cs="Times New Roman"/>
          <w:b/>
          <w:sz w:val="24"/>
          <w:szCs w:val="24"/>
        </w:rPr>
        <w:t>. Бодайбо и района» на 2015-2019</w:t>
      </w:r>
      <w:r w:rsidR="005032FF" w:rsidRPr="00A72CFE">
        <w:rPr>
          <w:rFonts w:ascii="Times New Roman" w:hAnsi="Times New Roman" w:cs="Times New Roman"/>
          <w:b/>
          <w:sz w:val="24"/>
          <w:szCs w:val="24"/>
        </w:rPr>
        <w:t xml:space="preserve"> годы.</w:t>
      </w:r>
    </w:p>
    <w:p w:rsidR="00BF5164" w:rsidRPr="00A72CFE" w:rsidRDefault="00C332DA" w:rsidP="008D10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91F0A" w:rsidRPr="00A72CFE">
        <w:rPr>
          <w:rFonts w:ascii="Times New Roman" w:hAnsi="Times New Roman" w:cs="Times New Roman"/>
          <w:sz w:val="24"/>
          <w:szCs w:val="24"/>
        </w:rPr>
        <w:t>рограмма разработана с целью повышения</w:t>
      </w:r>
      <w:r w:rsidR="00BF5164" w:rsidRPr="00A72CFE">
        <w:rPr>
          <w:rFonts w:ascii="Times New Roman" w:hAnsi="Times New Roman" w:cs="Times New Roman"/>
          <w:sz w:val="24"/>
          <w:szCs w:val="24"/>
        </w:rPr>
        <w:t xml:space="preserve"> качества социально-культурной жизни населения </w:t>
      </w:r>
      <w:proofErr w:type="spellStart"/>
      <w:r w:rsidR="00BF5164" w:rsidRPr="00A72CFE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="00BF5164" w:rsidRPr="00A72CFE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391F0A" w:rsidRPr="00A72CFE" w:rsidRDefault="00391F0A" w:rsidP="008D10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CFE">
        <w:rPr>
          <w:rFonts w:ascii="Times New Roman" w:hAnsi="Times New Roman" w:cs="Times New Roman"/>
          <w:sz w:val="24"/>
          <w:szCs w:val="24"/>
        </w:rPr>
        <w:t xml:space="preserve">В рамках программы выполняются текущие ремонты и капитальные ремонты </w:t>
      </w:r>
      <w:r w:rsidRPr="00A72CFE">
        <w:rPr>
          <w:rFonts w:ascii="Times New Roman" w:hAnsi="Times New Roman" w:cs="Times New Roman"/>
          <w:sz w:val="24"/>
          <w:szCs w:val="24"/>
        </w:rPr>
        <w:lastRenderedPageBreak/>
        <w:t>учреждений образования, культуры и других объектов муниципальной собственности, благоустройство, строительство.</w:t>
      </w:r>
    </w:p>
    <w:p w:rsidR="00AD4188" w:rsidRDefault="00AD4188" w:rsidP="008D10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CFE">
        <w:rPr>
          <w:rFonts w:ascii="Times New Roman" w:hAnsi="Times New Roman" w:cs="Times New Roman"/>
          <w:sz w:val="24"/>
          <w:szCs w:val="24"/>
        </w:rPr>
        <w:t>В течение года реализации м</w:t>
      </w:r>
      <w:r w:rsidR="00636746">
        <w:rPr>
          <w:rFonts w:ascii="Times New Roman" w:hAnsi="Times New Roman" w:cs="Times New Roman"/>
          <w:sz w:val="24"/>
          <w:szCs w:val="24"/>
        </w:rPr>
        <w:t>ероприятий программы вносило</w:t>
      </w:r>
      <w:r w:rsidR="002C69CF" w:rsidRPr="00A72CFE">
        <w:rPr>
          <w:rFonts w:ascii="Times New Roman" w:hAnsi="Times New Roman" w:cs="Times New Roman"/>
          <w:sz w:val="24"/>
          <w:szCs w:val="24"/>
        </w:rPr>
        <w:t xml:space="preserve">сь </w:t>
      </w:r>
      <w:r w:rsidR="003823F0">
        <w:rPr>
          <w:rFonts w:ascii="Times New Roman" w:hAnsi="Times New Roman" w:cs="Times New Roman"/>
          <w:sz w:val="24"/>
          <w:szCs w:val="24"/>
        </w:rPr>
        <w:t>4</w:t>
      </w:r>
      <w:r w:rsidRPr="00A72CFE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3823F0">
        <w:rPr>
          <w:rFonts w:ascii="Times New Roman" w:hAnsi="Times New Roman" w:cs="Times New Roman"/>
          <w:sz w:val="24"/>
          <w:szCs w:val="24"/>
        </w:rPr>
        <w:t>я</w:t>
      </w:r>
      <w:r w:rsidR="005E5DA2" w:rsidRPr="00A72CFE">
        <w:rPr>
          <w:rFonts w:ascii="Times New Roman" w:hAnsi="Times New Roman" w:cs="Times New Roman"/>
          <w:sz w:val="24"/>
          <w:szCs w:val="24"/>
        </w:rPr>
        <w:t>, которые</w:t>
      </w:r>
      <w:r w:rsidRPr="00A72CFE">
        <w:rPr>
          <w:rFonts w:ascii="Times New Roman" w:hAnsi="Times New Roman" w:cs="Times New Roman"/>
          <w:sz w:val="24"/>
          <w:szCs w:val="24"/>
        </w:rPr>
        <w:t xml:space="preserve"> касались изменения</w:t>
      </w:r>
      <w:r w:rsidR="00A72CFE">
        <w:rPr>
          <w:rFonts w:ascii="Times New Roman" w:hAnsi="Times New Roman" w:cs="Times New Roman"/>
          <w:sz w:val="24"/>
          <w:szCs w:val="24"/>
        </w:rPr>
        <w:t xml:space="preserve"> объема финансирования</w:t>
      </w:r>
      <w:r w:rsidRPr="00A72CFE">
        <w:rPr>
          <w:rFonts w:ascii="Times New Roman" w:hAnsi="Times New Roman" w:cs="Times New Roman"/>
          <w:sz w:val="24"/>
          <w:szCs w:val="24"/>
        </w:rPr>
        <w:t xml:space="preserve">, продления </w:t>
      </w:r>
      <w:r w:rsidR="00A72CFE">
        <w:rPr>
          <w:rFonts w:ascii="Times New Roman" w:hAnsi="Times New Roman" w:cs="Times New Roman"/>
          <w:sz w:val="24"/>
          <w:szCs w:val="24"/>
        </w:rPr>
        <w:t>срока действия программы до 202</w:t>
      </w:r>
      <w:r w:rsidR="003823F0">
        <w:rPr>
          <w:rFonts w:ascii="Times New Roman" w:hAnsi="Times New Roman" w:cs="Times New Roman"/>
          <w:sz w:val="24"/>
          <w:szCs w:val="24"/>
        </w:rPr>
        <w:t>1</w:t>
      </w:r>
      <w:r w:rsidR="00A72CF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72CFE">
        <w:rPr>
          <w:rFonts w:ascii="Times New Roman" w:hAnsi="Times New Roman" w:cs="Times New Roman"/>
          <w:sz w:val="24"/>
          <w:szCs w:val="24"/>
        </w:rPr>
        <w:t>, перераспределения финансовых средств между мероприяти</w:t>
      </w:r>
      <w:r w:rsidR="00807574" w:rsidRPr="00A72CFE">
        <w:rPr>
          <w:rFonts w:ascii="Times New Roman" w:hAnsi="Times New Roman" w:cs="Times New Roman"/>
          <w:sz w:val="24"/>
          <w:szCs w:val="24"/>
        </w:rPr>
        <w:t>я</w:t>
      </w:r>
      <w:r w:rsidRPr="00A72CFE">
        <w:rPr>
          <w:rFonts w:ascii="Times New Roman" w:hAnsi="Times New Roman" w:cs="Times New Roman"/>
          <w:sz w:val="24"/>
          <w:szCs w:val="24"/>
        </w:rPr>
        <w:t>ми</w:t>
      </w:r>
      <w:r w:rsidR="00C332DA">
        <w:rPr>
          <w:rFonts w:ascii="Times New Roman" w:hAnsi="Times New Roman" w:cs="Times New Roman"/>
          <w:sz w:val="24"/>
          <w:szCs w:val="24"/>
        </w:rPr>
        <w:t xml:space="preserve">, </w:t>
      </w:r>
      <w:r w:rsidR="002C69CF" w:rsidRPr="00A72CFE">
        <w:rPr>
          <w:rFonts w:ascii="Times New Roman" w:hAnsi="Times New Roman" w:cs="Times New Roman"/>
          <w:sz w:val="24"/>
          <w:szCs w:val="24"/>
        </w:rPr>
        <w:t xml:space="preserve"> вносились изменения в план мероприятий.</w:t>
      </w:r>
    </w:p>
    <w:p w:rsidR="003823F0" w:rsidRDefault="00A72CFE" w:rsidP="008D10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реализацию мероприятий</w:t>
      </w:r>
      <w:r w:rsidR="00C332DA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636746">
        <w:rPr>
          <w:rFonts w:ascii="Times New Roman" w:hAnsi="Times New Roman" w:cs="Times New Roman"/>
          <w:sz w:val="24"/>
          <w:szCs w:val="24"/>
        </w:rPr>
        <w:t>,</w:t>
      </w:r>
      <w:r w:rsidR="0006207A">
        <w:rPr>
          <w:rFonts w:ascii="Times New Roman" w:hAnsi="Times New Roman" w:cs="Times New Roman"/>
          <w:sz w:val="24"/>
          <w:szCs w:val="24"/>
        </w:rPr>
        <w:t xml:space="preserve"> с учетом </w:t>
      </w:r>
      <w:r>
        <w:rPr>
          <w:rFonts w:ascii="Times New Roman" w:hAnsi="Times New Roman" w:cs="Times New Roman"/>
          <w:sz w:val="24"/>
          <w:szCs w:val="24"/>
        </w:rPr>
        <w:t>внесенных изменений</w:t>
      </w:r>
      <w:r w:rsidR="00636746">
        <w:rPr>
          <w:rFonts w:ascii="Times New Roman" w:hAnsi="Times New Roman" w:cs="Times New Roman"/>
          <w:sz w:val="24"/>
          <w:szCs w:val="24"/>
        </w:rPr>
        <w:t xml:space="preserve"> в течение года, </w:t>
      </w:r>
      <w:r>
        <w:rPr>
          <w:rFonts w:ascii="Times New Roman" w:hAnsi="Times New Roman" w:cs="Times New Roman"/>
          <w:sz w:val="24"/>
          <w:szCs w:val="24"/>
        </w:rPr>
        <w:t xml:space="preserve"> было запланировано </w:t>
      </w:r>
      <w:r w:rsidRPr="00A72CFE">
        <w:rPr>
          <w:rFonts w:ascii="Times New Roman" w:hAnsi="Times New Roman" w:cs="Times New Roman"/>
          <w:b/>
          <w:sz w:val="24"/>
          <w:szCs w:val="24"/>
        </w:rPr>
        <w:t>1</w:t>
      </w:r>
      <w:r w:rsidR="003823F0">
        <w:rPr>
          <w:rFonts w:ascii="Times New Roman" w:hAnsi="Times New Roman" w:cs="Times New Roman"/>
          <w:b/>
          <w:sz w:val="24"/>
          <w:szCs w:val="24"/>
        </w:rPr>
        <w:t>78 793,9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0DA">
        <w:rPr>
          <w:rFonts w:ascii="Times New Roman" w:hAnsi="Times New Roman" w:cs="Times New Roman"/>
          <w:sz w:val="24"/>
          <w:szCs w:val="24"/>
        </w:rPr>
        <w:t>тыс. руб</w:t>
      </w:r>
      <w:r>
        <w:rPr>
          <w:rFonts w:ascii="Times New Roman" w:hAnsi="Times New Roman" w:cs="Times New Roman"/>
          <w:sz w:val="24"/>
          <w:szCs w:val="24"/>
        </w:rPr>
        <w:t xml:space="preserve">., из них за счет средств бюджета МО г. Бодайбо и района </w:t>
      </w:r>
      <w:r w:rsidR="003823F0">
        <w:rPr>
          <w:rFonts w:ascii="Times New Roman" w:hAnsi="Times New Roman" w:cs="Times New Roman"/>
          <w:b/>
          <w:sz w:val="24"/>
          <w:szCs w:val="24"/>
        </w:rPr>
        <w:t>83 731,8</w:t>
      </w:r>
      <w:r w:rsidR="00636746" w:rsidRPr="006367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6746" w:rsidRPr="008D10DA">
        <w:rPr>
          <w:rFonts w:ascii="Times New Roman" w:hAnsi="Times New Roman" w:cs="Times New Roman"/>
          <w:sz w:val="24"/>
          <w:szCs w:val="24"/>
        </w:rPr>
        <w:t>тыс. руб</w:t>
      </w:r>
      <w:r w:rsidR="00636746">
        <w:rPr>
          <w:rFonts w:ascii="Times New Roman" w:hAnsi="Times New Roman" w:cs="Times New Roman"/>
          <w:sz w:val="24"/>
          <w:szCs w:val="24"/>
        </w:rPr>
        <w:t xml:space="preserve">., областного бюджета </w:t>
      </w:r>
      <w:r w:rsidR="003823F0">
        <w:rPr>
          <w:rFonts w:ascii="Times New Roman" w:hAnsi="Times New Roman" w:cs="Times New Roman"/>
          <w:sz w:val="24"/>
          <w:szCs w:val="24"/>
        </w:rPr>
        <w:t>–</w:t>
      </w:r>
      <w:r w:rsidR="00C332DA">
        <w:rPr>
          <w:rFonts w:ascii="Times New Roman" w:hAnsi="Times New Roman" w:cs="Times New Roman"/>
          <w:sz w:val="24"/>
          <w:szCs w:val="24"/>
        </w:rPr>
        <w:t xml:space="preserve"> </w:t>
      </w:r>
      <w:r w:rsidR="003823F0">
        <w:rPr>
          <w:rFonts w:ascii="Times New Roman" w:hAnsi="Times New Roman" w:cs="Times New Roman"/>
          <w:b/>
          <w:sz w:val="24"/>
          <w:szCs w:val="24"/>
        </w:rPr>
        <w:t>95 062,1</w:t>
      </w:r>
      <w:r w:rsidR="00636746">
        <w:rPr>
          <w:rFonts w:ascii="Times New Roman" w:hAnsi="Times New Roman" w:cs="Times New Roman"/>
          <w:sz w:val="24"/>
          <w:szCs w:val="24"/>
        </w:rPr>
        <w:t xml:space="preserve"> тыс. руб., Фактически </w:t>
      </w:r>
      <w:r w:rsidR="00C332DA">
        <w:rPr>
          <w:rFonts w:ascii="Times New Roman" w:hAnsi="Times New Roman" w:cs="Times New Roman"/>
          <w:sz w:val="24"/>
          <w:szCs w:val="24"/>
        </w:rPr>
        <w:t>израсходовано</w:t>
      </w:r>
      <w:r w:rsidR="00636746">
        <w:rPr>
          <w:rFonts w:ascii="Times New Roman" w:hAnsi="Times New Roman" w:cs="Times New Roman"/>
          <w:sz w:val="24"/>
          <w:szCs w:val="24"/>
        </w:rPr>
        <w:t xml:space="preserve"> </w:t>
      </w:r>
      <w:r w:rsidR="003823F0">
        <w:rPr>
          <w:rFonts w:ascii="Times New Roman" w:hAnsi="Times New Roman" w:cs="Times New Roman"/>
          <w:b/>
          <w:sz w:val="24"/>
          <w:szCs w:val="24"/>
        </w:rPr>
        <w:t>177 460,2</w:t>
      </w:r>
      <w:r w:rsidR="00636746" w:rsidRPr="006367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6746" w:rsidRPr="008D10DA">
        <w:rPr>
          <w:rFonts w:ascii="Times New Roman" w:hAnsi="Times New Roman" w:cs="Times New Roman"/>
          <w:sz w:val="24"/>
          <w:szCs w:val="24"/>
        </w:rPr>
        <w:t>тыс. руб</w:t>
      </w:r>
      <w:r w:rsidR="00636746">
        <w:rPr>
          <w:rFonts w:ascii="Times New Roman" w:hAnsi="Times New Roman" w:cs="Times New Roman"/>
          <w:sz w:val="24"/>
          <w:szCs w:val="24"/>
        </w:rPr>
        <w:t xml:space="preserve">., из них </w:t>
      </w:r>
      <w:r w:rsidR="00C332DA">
        <w:rPr>
          <w:rFonts w:ascii="Times New Roman" w:hAnsi="Times New Roman" w:cs="Times New Roman"/>
          <w:sz w:val="24"/>
          <w:szCs w:val="24"/>
        </w:rPr>
        <w:t xml:space="preserve">из </w:t>
      </w:r>
      <w:r w:rsidR="00636746">
        <w:rPr>
          <w:rFonts w:ascii="Times New Roman" w:hAnsi="Times New Roman" w:cs="Times New Roman"/>
          <w:sz w:val="24"/>
          <w:szCs w:val="24"/>
        </w:rPr>
        <w:t>бюджет</w:t>
      </w:r>
      <w:r w:rsidR="00C332DA">
        <w:rPr>
          <w:rFonts w:ascii="Times New Roman" w:hAnsi="Times New Roman" w:cs="Times New Roman"/>
          <w:sz w:val="24"/>
          <w:szCs w:val="24"/>
        </w:rPr>
        <w:t>а</w:t>
      </w:r>
      <w:r w:rsidR="00636746">
        <w:rPr>
          <w:rFonts w:ascii="Times New Roman" w:hAnsi="Times New Roman" w:cs="Times New Roman"/>
          <w:sz w:val="24"/>
          <w:szCs w:val="24"/>
        </w:rPr>
        <w:t xml:space="preserve"> МО г. Бодайбо и района </w:t>
      </w:r>
      <w:r w:rsidR="003823F0">
        <w:rPr>
          <w:rFonts w:ascii="Times New Roman" w:hAnsi="Times New Roman" w:cs="Times New Roman"/>
          <w:sz w:val="24"/>
          <w:szCs w:val="24"/>
        </w:rPr>
        <w:t>–</w:t>
      </w:r>
      <w:r w:rsidR="00C332DA">
        <w:rPr>
          <w:rFonts w:ascii="Times New Roman" w:hAnsi="Times New Roman" w:cs="Times New Roman"/>
          <w:sz w:val="24"/>
          <w:szCs w:val="24"/>
        </w:rPr>
        <w:t xml:space="preserve"> </w:t>
      </w:r>
      <w:r w:rsidR="003823F0" w:rsidRPr="003823F0">
        <w:rPr>
          <w:rFonts w:ascii="Times New Roman" w:hAnsi="Times New Roman" w:cs="Times New Roman"/>
          <w:b/>
          <w:sz w:val="24"/>
          <w:szCs w:val="24"/>
        </w:rPr>
        <w:t xml:space="preserve">82 398,1 </w:t>
      </w:r>
      <w:r w:rsidR="003823F0" w:rsidRPr="008D10DA">
        <w:rPr>
          <w:rFonts w:ascii="Times New Roman" w:hAnsi="Times New Roman" w:cs="Times New Roman"/>
          <w:sz w:val="24"/>
          <w:szCs w:val="24"/>
        </w:rPr>
        <w:t>тыс. руб.</w:t>
      </w:r>
      <w:r w:rsidR="003823F0">
        <w:rPr>
          <w:rFonts w:ascii="Times New Roman" w:hAnsi="Times New Roman" w:cs="Times New Roman"/>
          <w:sz w:val="24"/>
          <w:szCs w:val="24"/>
        </w:rPr>
        <w:t xml:space="preserve"> (99,3</w:t>
      </w:r>
      <w:r w:rsidR="00636746">
        <w:rPr>
          <w:rFonts w:ascii="Times New Roman" w:hAnsi="Times New Roman" w:cs="Times New Roman"/>
          <w:sz w:val="24"/>
          <w:szCs w:val="24"/>
        </w:rPr>
        <w:t>%), областно</w:t>
      </w:r>
      <w:r w:rsidR="00C332DA">
        <w:rPr>
          <w:rFonts w:ascii="Times New Roman" w:hAnsi="Times New Roman" w:cs="Times New Roman"/>
          <w:sz w:val="24"/>
          <w:szCs w:val="24"/>
        </w:rPr>
        <w:t>го</w:t>
      </w:r>
      <w:r w:rsidR="00636746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C332D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3823F0">
        <w:rPr>
          <w:rFonts w:ascii="Times New Roman" w:hAnsi="Times New Roman" w:cs="Times New Roman"/>
          <w:sz w:val="24"/>
          <w:szCs w:val="24"/>
        </w:rPr>
        <w:t xml:space="preserve"> – </w:t>
      </w:r>
      <w:r w:rsidR="003823F0" w:rsidRPr="003823F0">
        <w:rPr>
          <w:rFonts w:ascii="Times New Roman" w:hAnsi="Times New Roman" w:cs="Times New Roman"/>
          <w:b/>
          <w:sz w:val="24"/>
          <w:szCs w:val="24"/>
        </w:rPr>
        <w:t xml:space="preserve">95 062,1 </w:t>
      </w:r>
      <w:r w:rsidR="003823F0" w:rsidRPr="008D10DA">
        <w:rPr>
          <w:rFonts w:ascii="Times New Roman" w:hAnsi="Times New Roman" w:cs="Times New Roman"/>
          <w:sz w:val="24"/>
          <w:szCs w:val="24"/>
        </w:rPr>
        <w:t>тыс. руб</w:t>
      </w:r>
      <w:r w:rsidR="003823F0" w:rsidRPr="003823F0">
        <w:rPr>
          <w:rFonts w:ascii="Times New Roman" w:hAnsi="Times New Roman" w:cs="Times New Roman"/>
          <w:b/>
          <w:sz w:val="24"/>
          <w:szCs w:val="24"/>
        </w:rPr>
        <w:t>.</w:t>
      </w:r>
      <w:r w:rsidR="003823F0">
        <w:rPr>
          <w:rFonts w:ascii="Times New Roman" w:hAnsi="Times New Roman" w:cs="Times New Roman"/>
          <w:sz w:val="24"/>
          <w:szCs w:val="24"/>
        </w:rPr>
        <w:t xml:space="preserve"> (100</w:t>
      </w:r>
      <w:r w:rsidR="00636746">
        <w:rPr>
          <w:rFonts w:ascii="Times New Roman" w:hAnsi="Times New Roman" w:cs="Times New Roman"/>
          <w:sz w:val="24"/>
          <w:szCs w:val="24"/>
        </w:rPr>
        <w:t>%)</w:t>
      </w:r>
      <w:r w:rsidR="003823F0">
        <w:rPr>
          <w:rFonts w:ascii="Times New Roman" w:hAnsi="Times New Roman" w:cs="Times New Roman"/>
          <w:sz w:val="24"/>
          <w:szCs w:val="24"/>
        </w:rPr>
        <w:t>.</w:t>
      </w:r>
    </w:p>
    <w:p w:rsidR="001C37D9" w:rsidRPr="00A72CFE" w:rsidRDefault="00807574" w:rsidP="008D10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CFE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CD024B" w:rsidRPr="00A72CFE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901305" w:rsidRPr="00A72CFE">
        <w:rPr>
          <w:rFonts w:ascii="Times New Roman" w:hAnsi="Times New Roman" w:cs="Times New Roman"/>
          <w:sz w:val="24"/>
          <w:szCs w:val="24"/>
        </w:rPr>
        <w:t>мероприятий п</w:t>
      </w:r>
      <w:r w:rsidR="004B75DA" w:rsidRPr="00A72CFE">
        <w:rPr>
          <w:rFonts w:ascii="Times New Roman" w:hAnsi="Times New Roman" w:cs="Times New Roman"/>
          <w:sz w:val="24"/>
          <w:szCs w:val="24"/>
        </w:rPr>
        <w:t>рограммы были выполнены</w:t>
      </w:r>
      <w:r w:rsidR="00642159" w:rsidRPr="00A72CFE">
        <w:rPr>
          <w:rFonts w:ascii="Times New Roman" w:hAnsi="Times New Roman" w:cs="Times New Roman"/>
          <w:sz w:val="24"/>
          <w:szCs w:val="24"/>
        </w:rPr>
        <w:t xml:space="preserve"> </w:t>
      </w:r>
      <w:r w:rsidR="004B75DA" w:rsidRPr="00A72CFE">
        <w:rPr>
          <w:rFonts w:ascii="Times New Roman" w:hAnsi="Times New Roman" w:cs="Times New Roman"/>
          <w:sz w:val="24"/>
          <w:szCs w:val="24"/>
        </w:rPr>
        <w:t xml:space="preserve"> работы по капитальному и текущему ремонт</w:t>
      </w:r>
      <w:r w:rsidR="00901305" w:rsidRPr="00A72CFE">
        <w:rPr>
          <w:rFonts w:ascii="Times New Roman" w:hAnsi="Times New Roman" w:cs="Times New Roman"/>
          <w:sz w:val="24"/>
          <w:szCs w:val="24"/>
        </w:rPr>
        <w:t>ам</w:t>
      </w:r>
      <w:r w:rsidR="0006207A">
        <w:rPr>
          <w:rFonts w:ascii="Times New Roman" w:hAnsi="Times New Roman" w:cs="Times New Roman"/>
          <w:sz w:val="24"/>
          <w:szCs w:val="24"/>
        </w:rPr>
        <w:t xml:space="preserve"> на 2</w:t>
      </w:r>
      <w:r w:rsidR="003823F0">
        <w:rPr>
          <w:rFonts w:ascii="Times New Roman" w:hAnsi="Times New Roman" w:cs="Times New Roman"/>
          <w:sz w:val="24"/>
          <w:szCs w:val="24"/>
        </w:rPr>
        <w:t>3</w:t>
      </w:r>
      <w:r w:rsidR="004B75DA" w:rsidRPr="00A72CFE">
        <w:rPr>
          <w:rFonts w:ascii="Times New Roman" w:hAnsi="Times New Roman" w:cs="Times New Roman"/>
          <w:sz w:val="24"/>
          <w:szCs w:val="24"/>
        </w:rPr>
        <w:t xml:space="preserve"> объе</w:t>
      </w:r>
      <w:r w:rsidR="0006207A">
        <w:rPr>
          <w:rFonts w:ascii="Times New Roman" w:hAnsi="Times New Roman" w:cs="Times New Roman"/>
          <w:sz w:val="24"/>
          <w:szCs w:val="24"/>
        </w:rPr>
        <w:t>кт</w:t>
      </w:r>
      <w:r w:rsidR="00C332DA">
        <w:rPr>
          <w:rFonts w:ascii="Times New Roman" w:hAnsi="Times New Roman" w:cs="Times New Roman"/>
          <w:sz w:val="24"/>
          <w:szCs w:val="24"/>
        </w:rPr>
        <w:t>ах</w:t>
      </w:r>
      <w:r w:rsidR="004B75DA" w:rsidRPr="00A72CFE">
        <w:rPr>
          <w:rFonts w:ascii="Times New Roman" w:hAnsi="Times New Roman" w:cs="Times New Roman"/>
          <w:sz w:val="24"/>
          <w:szCs w:val="24"/>
        </w:rPr>
        <w:t xml:space="preserve"> </w:t>
      </w:r>
      <w:r w:rsidR="00C332DA">
        <w:rPr>
          <w:rFonts w:ascii="Times New Roman" w:hAnsi="Times New Roman" w:cs="Times New Roman"/>
          <w:sz w:val="24"/>
          <w:szCs w:val="24"/>
        </w:rPr>
        <w:t>У</w:t>
      </w:r>
      <w:r w:rsidR="00642159" w:rsidRPr="00A72CFE">
        <w:rPr>
          <w:rFonts w:ascii="Times New Roman" w:hAnsi="Times New Roman" w:cs="Times New Roman"/>
          <w:sz w:val="24"/>
          <w:szCs w:val="24"/>
        </w:rPr>
        <w:t xml:space="preserve">правления </w:t>
      </w:r>
      <w:r w:rsidR="004B75DA" w:rsidRPr="00A72CFE">
        <w:rPr>
          <w:rFonts w:ascii="Times New Roman" w:hAnsi="Times New Roman" w:cs="Times New Roman"/>
          <w:sz w:val="24"/>
          <w:szCs w:val="24"/>
        </w:rPr>
        <w:t>образования, на 1</w:t>
      </w:r>
      <w:r w:rsidR="00E13D73">
        <w:rPr>
          <w:rFonts w:ascii="Times New Roman" w:hAnsi="Times New Roman" w:cs="Times New Roman"/>
          <w:sz w:val="24"/>
          <w:szCs w:val="24"/>
        </w:rPr>
        <w:t>1</w:t>
      </w:r>
      <w:r w:rsidR="004B75DA" w:rsidRPr="00A72CFE">
        <w:rPr>
          <w:rFonts w:ascii="Times New Roman" w:hAnsi="Times New Roman" w:cs="Times New Roman"/>
          <w:sz w:val="24"/>
          <w:szCs w:val="24"/>
        </w:rPr>
        <w:t xml:space="preserve"> объектах </w:t>
      </w:r>
      <w:r w:rsidR="00C332DA">
        <w:rPr>
          <w:rFonts w:ascii="Times New Roman" w:hAnsi="Times New Roman" w:cs="Times New Roman"/>
          <w:sz w:val="24"/>
          <w:szCs w:val="24"/>
        </w:rPr>
        <w:t xml:space="preserve"> У</w:t>
      </w:r>
      <w:r w:rsidR="0006207A">
        <w:rPr>
          <w:rFonts w:ascii="Times New Roman" w:hAnsi="Times New Roman" w:cs="Times New Roman"/>
          <w:sz w:val="24"/>
          <w:szCs w:val="24"/>
        </w:rPr>
        <w:t>пр</w:t>
      </w:r>
      <w:r w:rsidR="00E13D73">
        <w:rPr>
          <w:rFonts w:ascii="Times New Roman" w:hAnsi="Times New Roman" w:cs="Times New Roman"/>
          <w:sz w:val="24"/>
          <w:szCs w:val="24"/>
        </w:rPr>
        <w:t>авления</w:t>
      </w:r>
      <w:r w:rsidR="00A9047D">
        <w:rPr>
          <w:rFonts w:ascii="Times New Roman" w:hAnsi="Times New Roman" w:cs="Times New Roman"/>
          <w:sz w:val="24"/>
          <w:szCs w:val="24"/>
        </w:rPr>
        <w:t xml:space="preserve"> культуры, на 7</w:t>
      </w:r>
      <w:r w:rsidR="00642159" w:rsidRPr="00A72CFE">
        <w:rPr>
          <w:rFonts w:ascii="Times New Roman" w:hAnsi="Times New Roman" w:cs="Times New Roman"/>
          <w:sz w:val="24"/>
          <w:szCs w:val="24"/>
        </w:rPr>
        <w:t xml:space="preserve"> объектах муниципальной собственности</w:t>
      </w:r>
      <w:r w:rsidR="00E13D73">
        <w:rPr>
          <w:rFonts w:ascii="Times New Roman" w:hAnsi="Times New Roman" w:cs="Times New Roman"/>
          <w:sz w:val="24"/>
          <w:szCs w:val="24"/>
        </w:rPr>
        <w:t>.</w:t>
      </w:r>
    </w:p>
    <w:p w:rsidR="00F91F5E" w:rsidRDefault="001C37D9" w:rsidP="008D10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CFE">
        <w:rPr>
          <w:rFonts w:ascii="Times New Roman" w:hAnsi="Times New Roman" w:cs="Times New Roman"/>
          <w:sz w:val="24"/>
          <w:szCs w:val="24"/>
        </w:rPr>
        <w:t>- в</w:t>
      </w:r>
      <w:r w:rsidR="00642159" w:rsidRPr="00A72CFE">
        <w:rPr>
          <w:rFonts w:ascii="Times New Roman" w:hAnsi="Times New Roman" w:cs="Times New Roman"/>
          <w:sz w:val="24"/>
          <w:szCs w:val="24"/>
        </w:rPr>
        <w:t xml:space="preserve"> полном объеме выполнены работы по </w:t>
      </w:r>
      <w:r w:rsidR="00E13D73">
        <w:rPr>
          <w:rFonts w:ascii="Times New Roman" w:hAnsi="Times New Roman" w:cs="Times New Roman"/>
          <w:sz w:val="24"/>
          <w:szCs w:val="24"/>
        </w:rPr>
        <w:t>благоустройству территории прилегающей к городскому парку</w:t>
      </w:r>
      <w:r w:rsidR="00F91F5E">
        <w:rPr>
          <w:rFonts w:ascii="Times New Roman" w:hAnsi="Times New Roman" w:cs="Times New Roman"/>
          <w:sz w:val="24"/>
          <w:szCs w:val="24"/>
        </w:rPr>
        <w:t>;</w:t>
      </w:r>
    </w:p>
    <w:p w:rsidR="001C37D9" w:rsidRPr="00A72CFE" w:rsidRDefault="00A9047D" w:rsidP="008D10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капитальный</w:t>
      </w:r>
      <w:r w:rsidR="00E13D73">
        <w:rPr>
          <w:rFonts w:ascii="Times New Roman" w:hAnsi="Times New Roman" w:cs="Times New Roman"/>
          <w:sz w:val="24"/>
          <w:szCs w:val="24"/>
        </w:rPr>
        <w:t xml:space="preserve"> </w:t>
      </w:r>
      <w:r w:rsidR="00F91F5E">
        <w:rPr>
          <w:rFonts w:ascii="Times New Roman" w:hAnsi="Times New Roman" w:cs="Times New Roman"/>
          <w:sz w:val="24"/>
          <w:szCs w:val="24"/>
        </w:rPr>
        <w:t xml:space="preserve"> ремон</w:t>
      </w:r>
      <w:r w:rsidR="00E13D73">
        <w:rPr>
          <w:rFonts w:ascii="Times New Roman" w:hAnsi="Times New Roman" w:cs="Times New Roman"/>
          <w:sz w:val="24"/>
          <w:szCs w:val="24"/>
        </w:rPr>
        <w:t>т корпусов</w:t>
      </w:r>
      <w:r w:rsidR="00642159" w:rsidRPr="00A72CFE">
        <w:rPr>
          <w:rFonts w:ascii="Times New Roman" w:hAnsi="Times New Roman" w:cs="Times New Roman"/>
          <w:sz w:val="24"/>
          <w:szCs w:val="24"/>
        </w:rPr>
        <w:t xml:space="preserve"> загородного детского оздоровительного лагеря «Звездочка»</w:t>
      </w:r>
      <w:r w:rsidR="00E13D73">
        <w:rPr>
          <w:rFonts w:ascii="Times New Roman" w:hAnsi="Times New Roman" w:cs="Times New Roman"/>
          <w:sz w:val="24"/>
          <w:szCs w:val="24"/>
        </w:rPr>
        <w:t xml:space="preserve"> по устройству игровых комплексов</w:t>
      </w:r>
      <w:r w:rsidR="00F91F5E">
        <w:rPr>
          <w:rFonts w:ascii="Times New Roman" w:hAnsi="Times New Roman" w:cs="Times New Roman"/>
          <w:sz w:val="24"/>
          <w:szCs w:val="24"/>
        </w:rPr>
        <w:t xml:space="preserve">, в </w:t>
      </w:r>
      <w:r w:rsidR="0033655D">
        <w:rPr>
          <w:rFonts w:ascii="Times New Roman" w:hAnsi="Times New Roman" w:cs="Times New Roman"/>
          <w:sz w:val="24"/>
          <w:szCs w:val="24"/>
        </w:rPr>
        <w:t>котором</w:t>
      </w:r>
      <w:r w:rsidR="00F91F5E">
        <w:rPr>
          <w:rFonts w:ascii="Times New Roman" w:hAnsi="Times New Roman" w:cs="Times New Roman"/>
          <w:sz w:val="24"/>
          <w:szCs w:val="24"/>
        </w:rPr>
        <w:t xml:space="preserve"> отдохнули 100 </w:t>
      </w:r>
      <w:r w:rsidR="0033655D">
        <w:rPr>
          <w:rFonts w:ascii="Times New Roman" w:hAnsi="Times New Roman" w:cs="Times New Roman"/>
          <w:sz w:val="24"/>
          <w:szCs w:val="24"/>
        </w:rPr>
        <w:t>детей</w:t>
      </w:r>
      <w:r w:rsidR="001C37D9" w:rsidRPr="00A72CFE">
        <w:rPr>
          <w:rFonts w:ascii="Times New Roman" w:hAnsi="Times New Roman" w:cs="Times New Roman"/>
          <w:sz w:val="24"/>
          <w:szCs w:val="24"/>
        </w:rPr>
        <w:t>;</w:t>
      </w:r>
    </w:p>
    <w:p w:rsidR="00E13D73" w:rsidRDefault="001C37D9" w:rsidP="008D10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CFE">
        <w:rPr>
          <w:rFonts w:ascii="Times New Roman" w:hAnsi="Times New Roman" w:cs="Times New Roman"/>
          <w:sz w:val="24"/>
          <w:szCs w:val="24"/>
        </w:rPr>
        <w:t>-</w:t>
      </w:r>
      <w:r w:rsidR="00642159" w:rsidRPr="00A72CFE">
        <w:rPr>
          <w:rFonts w:ascii="Times New Roman" w:hAnsi="Times New Roman" w:cs="Times New Roman"/>
          <w:sz w:val="24"/>
          <w:szCs w:val="24"/>
        </w:rPr>
        <w:t xml:space="preserve"> </w:t>
      </w:r>
      <w:r w:rsidR="00F91F5E">
        <w:rPr>
          <w:rFonts w:ascii="Times New Roman" w:hAnsi="Times New Roman" w:cs="Times New Roman"/>
          <w:sz w:val="24"/>
          <w:szCs w:val="24"/>
        </w:rPr>
        <w:t>велись работы по</w:t>
      </w:r>
      <w:r w:rsidR="00377F87" w:rsidRPr="00A72CFE">
        <w:rPr>
          <w:rFonts w:ascii="Times New Roman" w:hAnsi="Times New Roman" w:cs="Times New Roman"/>
          <w:sz w:val="24"/>
          <w:szCs w:val="24"/>
        </w:rPr>
        <w:t xml:space="preserve"> </w:t>
      </w:r>
      <w:r w:rsidR="00F91F5E">
        <w:rPr>
          <w:rFonts w:ascii="Times New Roman" w:hAnsi="Times New Roman" w:cs="Times New Roman"/>
          <w:sz w:val="24"/>
          <w:szCs w:val="24"/>
        </w:rPr>
        <w:t>строительству</w:t>
      </w:r>
      <w:r w:rsidR="00642159" w:rsidRPr="00A72CFE">
        <w:rPr>
          <w:rFonts w:ascii="Times New Roman" w:hAnsi="Times New Roman" w:cs="Times New Roman"/>
          <w:sz w:val="24"/>
          <w:szCs w:val="24"/>
        </w:rPr>
        <w:t xml:space="preserve"> школы (полного) образования на 250 учащихся в п. </w:t>
      </w:r>
      <w:proofErr w:type="spellStart"/>
      <w:r w:rsidR="00642159" w:rsidRPr="00A72CFE">
        <w:rPr>
          <w:rFonts w:ascii="Times New Roman" w:hAnsi="Times New Roman" w:cs="Times New Roman"/>
          <w:sz w:val="24"/>
          <w:szCs w:val="24"/>
        </w:rPr>
        <w:t>Мамакан</w:t>
      </w:r>
      <w:proofErr w:type="spellEnd"/>
      <w:r w:rsidR="00E13D73">
        <w:rPr>
          <w:rFonts w:ascii="Times New Roman" w:hAnsi="Times New Roman" w:cs="Times New Roman"/>
          <w:sz w:val="24"/>
          <w:szCs w:val="24"/>
        </w:rPr>
        <w:t>, финансовые средства освоены в полном объеме.</w:t>
      </w:r>
      <w:r w:rsidR="00F91F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5DA" w:rsidRDefault="00F91F5E" w:rsidP="008D10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047D">
        <w:rPr>
          <w:rFonts w:ascii="Times New Roman" w:hAnsi="Times New Roman" w:cs="Times New Roman"/>
          <w:sz w:val="24"/>
          <w:szCs w:val="24"/>
        </w:rPr>
        <w:t>реконструкция</w:t>
      </w:r>
      <w:r w:rsidR="00642159" w:rsidRPr="00A72CFE">
        <w:rPr>
          <w:rFonts w:ascii="Times New Roman" w:hAnsi="Times New Roman" w:cs="Times New Roman"/>
          <w:sz w:val="24"/>
          <w:szCs w:val="24"/>
        </w:rPr>
        <w:t xml:space="preserve"> здания МКУ «Культурно</w:t>
      </w:r>
      <w:r w:rsidR="00A70A0C">
        <w:rPr>
          <w:rFonts w:ascii="Times New Roman" w:hAnsi="Times New Roman" w:cs="Times New Roman"/>
          <w:sz w:val="24"/>
          <w:szCs w:val="24"/>
        </w:rPr>
        <w:t xml:space="preserve"> </w:t>
      </w:r>
      <w:r w:rsidR="00642159" w:rsidRPr="00A72CFE">
        <w:rPr>
          <w:rFonts w:ascii="Times New Roman" w:hAnsi="Times New Roman" w:cs="Times New Roman"/>
          <w:sz w:val="24"/>
          <w:szCs w:val="24"/>
        </w:rPr>
        <w:t>-</w:t>
      </w:r>
      <w:r w:rsidR="00A70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159" w:rsidRPr="00A72CFE">
        <w:rPr>
          <w:rFonts w:ascii="Times New Roman" w:hAnsi="Times New Roman" w:cs="Times New Roman"/>
          <w:sz w:val="24"/>
          <w:szCs w:val="24"/>
        </w:rPr>
        <w:t>досу</w:t>
      </w:r>
      <w:r>
        <w:rPr>
          <w:rFonts w:ascii="Times New Roman" w:hAnsi="Times New Roman" w:cs="Times New Roman"/>
          <w:sz w:val="24"/>
          <w:szCs w:val="24"/>
        </w:rPr>
        <w:t>говый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 и района</w:t>
      </w:r>
      <w:r w:rsidR="0033655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не </w:t>
      </w:r>
      <w:r w:rsidR="00A9047D">
        <w:rPr>
          <w:rFonts w:ascii="Times New Roman" w:hAnsi="Times New Roman" w:cs="Times New Roman"/>
          <w:sz w:val="24"/>
          <w:szCs w:val="24"/>
        </w:rPr>
        <w:t>прошла</w:t>
      </w:r>
      <w:r w:rsidR="003365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</w:t>
      </w:r>
      <w:r w:rsidR="00A9047D">
        <w:rPr>
          <w:rFonts w:ascii="Times New Roman" w:hAnsi="Times New Roman" w:cs="Times New Roman"/>
          <w:sz w:val="24"/>
          <w:szCs w:val="24"/>
        </w:rPr>
        <w:t>у проектная</w:t>
      </w:r>
      <w:r>
        <w:rPr>
          <w:rFonts w:ascii="Times New Roman" w:hAnsi="Times New Roman" w:cs="Times New Roman"/>
          <w:sz w:val="24"/>
          <w:szCs w:val="24"/>
        </w:rPr>
        <w:t xml:space="preserve"> документаци</w:t>
      </w:r>
      <w:r w:rsidR="00A9047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 финансовые средства</w:t>
      </w:r>
      <w:r w:rsidR="00A9047D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A9047D" w:rsidRPr="008D10DA">
        <w:rPr>
          <w:rFonts w:ascii="Times New Roman" w:hAnsi="Times New Roman" w:cs="Times New Roman"/>
          <w:b/>
          <w:sz w:val="24"/>
          <w:szCs w:val="24"/>
        </w:rPr>
        <w:t>362</w:t>
      </w:r>
      <w:r w:rsidR="006D7633" w:rsidRPr="008D10DA">
        <w:rPr>
          <w:rFonts w:ascii="Times New Roman" w:hAnsi="Times New Roman" w:cs="Times New Roman"/>
          <w:b/>
          <w:sz w:val="24"/>
          <w:szCs w:val="24"/>
        </w:rPr>
        <w:t>,9</w:t>
      </w:r>
      <w:r w:rsidR="006D7633">
        <w:rPr>
          <w:rFonts w:ascii="Times New Roman" w:hAnsi="Times New Roman" w:cs="Times New Roman"/>
          <w:sz w:val="24"/>
          <w:szCs w:val="24"/>
        </w:rPr>
        <w:t xml:space="preserve"> тыс. руб. не освоены</w:t>
      </w:r>
      <w:r w:rsidR="00A9047D">
        <w:rPr>
          <w:rFonts w:ascii="Times New Roman" w:hAnsi="Times New Roman" w:cs="Times New Roman"/>
          <w:sz w:val="24"/>
          <w:szCs w:val="24"/>
        </w:rPr>
        <w:t>;</w:t>
      </w:r>
    </w:p>
    <w:p w:rsidR="00A9047D" w:rsidRDefault="00A9047D" w:rsidP="008D10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выполнены работы на объектах образования на сумму </w:t>
      </w:r>
      <w:r w:rsidRPr="00A9047D">
        <w:rPr>
          <w:rFonts w:ascii="Times New Roman" w:hAnsi="Times New Roman" w:cs="Times New Roman"/>
          <w:b/>
          <w:sz w:val="24"/>
          <w:szCs w:val="24"/>
        </w:rPr>
        <w:t xml:space="preserve">49 062,6 </w:t>
      </w:r>
      <w:r w:rsidRPr="00D969D7">
        <w:rPr>
          <w:rFonts w:ascii="Times New Roman" w:hAnsi="Times New Roman" w:cs="Times New Roman"/>
          <w:sz w:val="24"/>
          <w:szCs w:val="24"/>
        </w:rPr>
        <w:t xml:space="preserve">тыс. руб.,  </w:t>
      </w:r>
      <w:r>
        <w:rPr>
          <w:rFonts w:ascii="Times New Roman" w:hAnsi="Times New Roman" w:cs="Times New Roman"/>
          <w:sz w:val="24"/>
          <w:szCs w:val="24"/>
        </w:rPr>
        <w:t xml:space="preserve">– проведены капитальные и текущие ремонты в восьми школах района, в восьми дошкольных учреждениях, проведены работы в МКУ «Дом творчества», МКУ ДО «ДООЦ», МКУ ДО «СЮН», Ресурсный центр, МКУ ЦБ УО, МУ «РЭС ОУ»,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ФОКе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9047D" w:rsidRDefault="00A9047D" w:rsidP="008D10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выполнены работы на объектах культуры  на сумму </w:t>
      </w:r>
      <w:r w:rsidRPr="00A9047D">
        <w:rPr>
          <w:rFonts w:ascii="Times New Roman" w:hAnsi="Times New Roman" w:cs="Times New Roman"/>
          <w:b/>
          <w:sz w:val="24"/>
          <w:szCs w:val="24"/>
        </w:rPr>
        <w:t xml:space="preserve">7 646,3 </w:t>
      </w:r>
      <w:r w:rsidRPr="00D969D7">
        <w:rPr>
          <w:rFonts w:ascii="Times New Roman" w:hAnsi="Times New Roman" w:cs="Times New Roman"/>
          <w:sz w:val="24"/>
          <w:szCs w:val="24"/>
        </w:rPr>
        <w:t>тыс. руб.,</w:t>
      </w:r>
      <w:r>
        <w:rPr>
          <w:rFonts w:ascii="Times New Roman" w:hAnsi="Times New Roman" w:cs="Times New Roman"/>
          <w:sz w:val="24"/>
          <w:szCs w:val="24"/>
        </w:rPr>
        <w:t xml:space="preserve"> - в музыкальной школе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центрах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Балахнинский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п. Перевоз, в клубах п. Кропоткин, микрорайоне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Бисяга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п. Васильевский,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Бодайбинском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краеведческом музее, в библиотеках п. Кропоткин</w:t>
      </w:r>
      <w:r w:rsidR="00A70A0C">
        <w:rPr>
          <w:rFonts w:ascii="Times New Roman" w:hAnsi="Times New Roman" w:cs="Times New Roman"/>
          <w:sz w:val="24"/>
          <w:szCs w:val="24"/>
        </w:rPr>
        <w:t>, городской детской и в центральной городской. Проведен ремонт зрительного зала в КДЦ г. Бодайбо;</w:t>
      </w:r>
    </w:p>
    <w:p w:rsidR="004B75DA" w:rsidRPr="00A72CFE" w:rsidRDefault="00A70A0C" w:rsidP="008D10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проводились ремонтные работы в кабинетах и коридорах здания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Бодайбо и района, текущий ремонт оперативного зала ЕДДС, в гаражах администрации. Проведен капитальный ремонт двух квартир для учителей в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807574" w:rsidRPr="00A72C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632" w:rsidRPr="00A72CFE" w:rsidRDefault="00D4537F" w:rsidP="008D10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CFE">
        <w:rPr>
          <w:rFonts w:ascii="Times New Roman" w:hAnsi="Times New Roman" w:cs="Times New Roman"/>
          <w:sz w:val="24"/>
          <w:szCs w:val="24"/>
        </w:rPr>
        <w:t xml:space="preserve">Бюджетная эффективность </w:t>
      </w:r>
      <w:r w:rsidR="000315A6" w:rsidRPr="00A72CFE">
        <w:rPr>
          <w:rFonts w:ascii="Times New Roman" w:hAnsi="Times New Roman" w:cs="Times New Roman"/>
          <w:sz w:val="24"/>
          <w:szCs w:val="24"/>
        </w:rPr>
        <w:t>п</w:t>
      </w:r>
      <w:r w:rsidR="002C69CF" w:rsidRPr="00A72CFE">
        <w:rPr>
          <w:rFonts w:ascii="Times New Roman" w:hAnsi="Times New Roman" w:cs="Times New Roman"/>
          <w:sz w:val="24"/>
          <w:szCs w:val="24"/>
        </w:rPr>
        <w:t>рограммы составляет</w:t>
      </w:r>
      <w:r w:rsidR="000B7F01">
        <w:rPr>
          <w:rFonts w:ascii="Times New Roman" w:hAnsi="Times New Roman" w:cs="Times New Roman"/>
          <w:sz w:val="24"/>
          <w:szCs w:val="24"/>
        </w:rPr>
        <w:t xml:space="preserve"> </w:t>
      </w:r>
      <w:r w:rsidR="002C69CF" w:rsidRPr="00A72CFE">
        <w:rPr>
          <w:rFonts w:ascii="Times New Roman" w:hAnsi="Times New Roman" w:cs="Times New Roman"/>
          <w:sz w:val="24"/>
          <w:szCs w:val="24"/>
        </w:rPr>
        <w:t>9</w:t>
      </w:r>
      <w:r w:rsidR="00E13D73">
        <w:rPr>
          <w:rFonts w:ascii="Times New Roman" w:hAnsi="Times New Roman" w:cs="Times New Roman"/>
          <w:sz w:val="24"/>
          <w:szCs w:val="24"/>
        </w:rPr>
        <w:t>9,3</w:t>
      </w:r>
      <w:r w:rsidRPr="00A72CFE">
        <w:rPr>
          <w:rFonts w:ascii="Times New Roman" w:hAnsi="Times New Roman" w:cs="Times New Roman"/>
          <w:sz w:val="24"/>
          <w:szCs w:val="24"/>
        </w:rPr>
        <w:t>%.</w:t>
      </w:r>
      <w:r w:rsidR="007D4B30">
        <w:rPr>
          <w:rFonts w:ascii="Times New Roman" w:hAnsi="Times New Roman" w:cs="Times New Roman"/>
          <w:sz w:val="24"/>
          <w:szCs w:val="24"/>
        </w:rPr>
        <w:t xml:space="preserve"> </w:t>
      </w:r>
      <w:r w:rsidR="00F26632" w:rsidRPr="00A72CFE">
        <w:rPr>
          <w:rFonts w:ascii="Times New Roman" w:hAnsi="Times New Roman" w:cs="Times New Roman"/>
          <w:sz w:val="24"/>
          <w:szCs w:val="24"/>
        </w:rPr>
        <w:t>Недоиспользовано</w:t>
      </w:r>
      <w:r w:rsidR="004B75DA" w:rsidRPr="00A72CFE">
        <w:rPr>
          <w:rFonts w:ascii="Times New Roman" w:hAnsi="Times New Roman" w:cs="Times New Roman"/>
          <w:sz w:val="24"/>
          <w:szCs w:val="24"/>
        </w:rPr>
        <w:t xml:space="preserve"> финансовых </w:t>
      </w:r>
      <w:r w:rsidR="00E13D73">
        <w:rPr>
          <w:rFonts w:ascii="Times New Roman" w:hAnsi="Times New Roman" w:cs="Times New Roman"/>
          <w:sz w:val="24"/>
          <w:szCs w:val="24"/>
        </w:rPr>
        <w:t xml:space="preserve"> средств на сумму </w:t>
      </w:r>
      <w:r w:rsidR="00E13D73" w:rsidRPr="00D969D7">
        <w:rPr>
          <w:rFonts w:ascii="Times New Roman" w:hAnsi="Times New Roman" w:cs="Times New Roman"/>
          <w:b/>
          <w:sz w:val="24"/>
          <w:szCs w:val="24"/>
        </w:rPr>
        <w:t>1 333,8</w:t>
      </w:r>
      <w:r w:rsidR="00F26632" w:rsidRPr="00A72CFE">
        <w:rPr>
          <w:rFonts w:ascii="Times New Roman" w:hAnsi="Times New Roman" w:cs="Times New Roman"/>
          <w:sz w:val="24"/>
          <w:szCs w:val="24"/>
        </w:rPr>
        <w:t xml:space="preserve"> тыс. руб. Это связано с экономией за счет проведения аукционов</w:t>
      </w:r>
      <w:r w:rsidR="00E13D73">
        <w:rPr>
          <w:rFonts w:ascii="Times New Roman" w:hAnsi="Times New Roman" w:cs="Times New Roman"/>
          <w:sz w:val="24"/>
          <w:szCs w:val="24"/>
        </w:rPr>
        <w:t>, не оплатой работы по проектной документации, экономии по оплате проезда в отпуск и оплату проезда в служебную командировку.</w:t>
      </w:r>
    </w:p>
    <w:p w:rsidR="005915AB" w:rsidRPr="00A72CFE" w:rsidRDefault="0006207A" w:rsidP="008D10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Степень достижения цели </w:t>
      </w:r>
      <w:r w:rsidR="000B7F01">
        <w:rPr>
          <w:rFonts w:ascii="Times New Roman" w:hAnsi="Times New Roman" w:cs="Times New Roman"/>
          <w:sz w:val="24"/>
          <w:szCs w:val="24"/>
        </w:rPr>
        <w:t>равна</w:t>
      </w:r>
      <w:r>
        <w:rPr>
          <w:rFonts w:ascii="Times New Roman" w:hAnsi="Times New Roman" w:cs="Times New Roman"/>
          <w:sz w:val="24"/>
          <w:szCs w:val="24"/>
        </w:rPr>
        <w:t xml:space="preserve"> 0,9</w:t>
      </w:r>
      <w:r w:rsidR="00E13D7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C69CF" w:rsidRPr="00A72CFE">
        <w:rPr>
          <w:rFonts w:ascii="Times New Roman" w:hAnsi="Times New Roman" w:cs="Times New Roman"/>
          <w:sz w:val="24"/>
          <w:szCs w:val="24"/>
        </w:rPr>
        <w:t>Эффективность программы</w:t>
      </w:r>
      <w:r w:rsidR="008D4E85" w:rsidRPr="00A72CFE">
        <w:rPr>
          <w:rFonts w:ascii="Times New Roman" w:hAnsi="Times New Roman" w:cs="Times New Roman"/>
          <w:sz w:val="24"/>
          <w:szCs w:val="24"/>
        </w:rPr>
        <w:t xml:space="preserve"> состав</w:t>
      </w:r>
      <w:r w:rsidR="00377F87" w:rsidRPr="00A72CFE">
        <w:rPr>
          <w:rFonts w:ascii="Times New Roman" w:hAnsi="Times New Roman" w:cs="Times New Roman"/>
          <w:sz w:val="24"/>
          <w:szCs w:val="24"/>
        </w:rPr>
        <w:t>ила</w:t>
      </w:r>
      <w:r w:rsidR="00A72CFE">
        <w:rPr>
          <w:rFonts w:ascii="Times New Roman" w:hAnsi="Times New Roman" w:cs="Times New Roman"/>
          <w:sz w:val="24"/>
          <w:szCs w:val="24"/>
        </w:rPr>
        <w:t xml:space="preserve"> 0,9</w:t>
      </w:r>
      <w:r w:rsidR="00E13D73">
        <w:rPr>
          <w:rFonts w:ascii="Times New Roman" w:hAnsi="Times New Roman" w:cs="Times New Roman"/>
          <w:sz w:val="24"/>
          <w:szCs w:val="24"/>
        </w:rPr>
        <w:t>5</w:t>
      </w:r>
      <w:r w:rsidR="008D4E85" w:rsidRPr="00A72CFE">
        <w:rPr>
          <w:rFonts w:ascii="Times New Roman" w:hAnsi="Times New Roman" w:cs="Times New Roman"/>
          <w:sz w:val="24"/>
          <w:szCs w:val="24"/>
        </w:rPr>
        <w:t>,</w:t>
      </w:r>
      <w:r w:rsidR="00B70AE8" w:rsidRPr="00A72CFE">
        <w:rPr>
          <w:rFonts w:ascii="Times New Roman" w:hAnsi="Times New Roman" w:cs="Times New Roman"/>
          <w:sz w:val="24"/>
          <w:szCs w:val="24"/>
        </w:rPr>
        <w:t xml:space="preserve"> </w:t>
      </w:r>
      <w:r w:rsidR="00D4537F" w:rsidRPr="00A72CFE">
        <w:rPr>
          <w:rFonts w:ascii="Times New Roman" w:hAnsi="Times New Roman" w:cs="Times New Roman"/>
          <w:sz w:val="24"/>
          <w:szCs w:val="24"/>
        </w:rPr>
        <w:t xml:space="preserve">что </w:t>
      </w:r>
      <w:r w:rsidR="00B70AE8" w:rsidRPr="00A72CFE">
        <w:rPr>
          <w:rFonts w:ascii="Times New Roman" w:hAnsi="Times New Roman" w:cs="Times New Roman"/>
          <w:sz w:val="24"/>
          <w:szCs w:val="24"/>
        </w:rPr>
        <w:t>свидетельствует</w:t>
      </w:r>
      <w:r w:rsidR="00D4537F" w:rsidRPr="00A72CFE">
        <w:rPr>
          <w:rFonts w:ascii="Times New Roman" w:hAnsi="Times New Roman" w:cs="Times New Roman"/>
          <w:sz w:val="24"/>
          <w:szCs w:val="24"/>
        </w:rPr>
        <w:t xml:space="preserve"> об </w:t>
      </w:r>
      <w:r w:rsidR="00A72CFE">
        <w:rPr>
          <w:rFonts w:ascii="Times New Roman" w:hAnsi="Times New Roman" w:cs="Times New Roman"/>
          <w:sz w:val="24"/>
          <w:szCs w:val="24"/>
        </w:rPr>
        <w:t>эффективной оценке</w:t>
      </w:r>
      <w:r w:rsidR="002C69CF" w:rsidRPr="00A72CFE">
        <w:rPr>
          <w:rFonts w:ascii="Times New Roman" w:hAnsi="Times New Roman" w:cs="Times New Roman"/>
          <w:sz w:val="24"/>
          <w:szCs w:val="24"/>
        </w:rPr>
        <w:t xml:space="preserve"> </w:t>
      </w:r>
      <w:r w:rsidR="00D4537F" w:rsidRPr="00A72CFE">
        <w:rPr>
          <w:rFonts w:ascii="Times New Roman" w:hAnsi="Times New Roman" w:cs="Times New Roman"/>
          <w:sz w:val="24"/>
          <w:szCs w:val="24"/>
        </w:rPr>
        <w:t xml:space="preserve"> </w:t>
      </w:r>
      <w:r w:rsidR="00B70AE8" w:rsidRPr="00A72CFE">
        <w:rPr>
          <w:rFonts w:ascii="Times New Roman" w:hAnsi="Times New Roman" w:cs="Times New Roman"/>
          <w:sz w:val="24"/>
          <w:szCs w:val="24"/>
        </w:rPr>
        <w:t xml:space="preserve">исполнения мероприятий </w:t>
      </w:r>
      <w:r w:rsidR="00D4537F" w:rsidRPr="00A72CFE">
        <w:rPr>
          <w:rFonts w:ascii="Times New Roman" w:hAnsi="Times New Roman" w:cs="Times New Roman"/>
          <w:sz w:val="24"/>
          <w:szCs w:val="24"/>
        </w:rPr>
        <w:t>программы.</w:t>
      </w:r>
      <w:r w:rsidR="008D4E85" w:rsidRPr="00A72C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164" w:rsidRPr="0047732A" w:rsidRDefault="00A158B7" w:rsidP="008D10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7181B" w:rsidRPr="0047732A">
        <w:rPr>
          <w:rFonts w:ascii="Times New Roman" w:hAnsi="Times New Roman" w:cs="Times New Roman"/>
          <w:sz w:val="24"/>
          <w:szCs w:val="24"/>
        </w:rPr>
        <w:t xml:space="preserve">) </w:t>
      </w:r>
      <w:r w:rsidR="0027181B" w:rsidRPr="0047732A">
        <w:rPr>
          <w:rFonts w:ascii="Times New Roman" w:hAnsi="Times New Roman" w:cs="Times New Roman"/>
          <w:b/>
          <w:sz w:val="24"/>
          <w:szCs w:val="24"/>
        </w:rPr>
        <w:t>Муниципальная программа «Молодым семьям – доступное жилье» на 2015-2020 годы.</w:t>
      </w:r>
    </w:p>
    <w:p w:rsidR="005F19F7" w:rsidRPr="0047732A" w:rsidRDefault="005F19F7" w:rsidP="008D1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32A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115B1D" w:rsidRPr="0047732A">
        <w:rPr>
          <w:rFonts w:ascii="Times New Roman" w:hAnsi="Times New Roman" w:cs="Times New Roman"/>
          <w:sz w:val="24"/>
          <w:szCs w:val="24"/>
        </w:rPr>
        <w:t>п</w:t>
      </w:r>
      <w:r w:rsidRPr="0047732A">
        <w:rPr>
          <w:rFonts w:ascii="Times New Roman" w:hAnsi="Times New Roman" w:cs="Times New Roman"/>
          <w:sz w:val="24"/>
          <w:szCs w:val="24"/>
        </w:rPr>
        <w:t xml:space="preserve">рограммы является – </w:t>
      </w:r>
      <w:r w:rsidRPr="0047732A">
        <w:rPr>
          <w:rFonts w:ascii="Times New Roman" w:hAnsi="Times New Roman"/>
          <w:sz w:val="24"/>
          <w:szCs w:val="24"/>
        </w:rPr>
        <w:t xml:space="preserve">создание механизма  поддержки молодых семей в решении жилищных проблем на территории </w:t>
      </w:r>
      <w:r w:rsidR="00115B1D" w:rsidRPr="0047732A">
        <w:rPr>
          <w:rFonts w:ascii="Times New Roman" w:hAnsi="Times New Roman"/>
          <w:sz w:val="24"/>
          <w:szCs w:val="24"/>
        </w:rPr>
        <w:t>МО</w:t>
      </w:r>
      <w:r w:rsidRPr="0047732A">
        <w:rPr>
          <w:rFonts w:ascii="Times New Roman" w:hAnsi="Times New Roman"/>
          <w:sz w:val="24"/>
          <w:szCs w:val="24"/>
        </w:rPr>
        <w:t xml:space="preserve"> г. Бодайбо и района.</w:t>
      </w:r>
    </w:p>
    <w:p w:rsidR="005F19F7" w:rsidRPr="0047732A" w:rsidRDefault="005F19F7" w:rsidP="008D10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732A">
        <w:rPr>
          <w:rFonts w:ascii="Times New Roman" w:hAnsi="Times New Roman"/>
          <w:sz w:val="24"/>
          <w:szCs w:val="24"/>
        </w:rPr>
        <w:t xml:space="preserve">Программа направлена на решение задачи - оказание поддержки молодым семьям – участникам </w:t>
      </w:r>
      <w:r w:rsidR="00A95B66" w:rsidRPr="0047732A">
        <w:rPr>
          <w:rFonts w:ascii="Times New Roman" w:hAnsi="Times New Roman"/>
          <w:sz w:val="24"/>
          <w:szCs w:val="24"/>
        </w:rPr>
        <w:t>п</w:t>
      </w:r>
      <w:r w:rsidRPr="0047732A">
        <w:rPr>
          <w:rFonts w:ascii="Times New Roman" w:hAnsi="Times New Roman"/>
          <w:sz w:val="24"/>
          <w:szCs w:val="24"/>
        </w:rPr>
        <w:t>рограммы в улучшении жилищных условий путем предоставления социальной выплаты.</w:t>
      </w:r>
    </w:p>
    <w:p w:rsidR="002607C4" w:rsidRDefault="009B51A4" w:rsidP="008D10DA">
      <w:pPr>
        <w:pStyle w:val="ConsPlusNormal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47732A">
        <w:rPr>
          <w:rFonts w:ascii="Times New Roman" w:hAnsi="Times New Roman"/>
          <w:sz w:val="24"/>
          <w:szCs w:val="24"/>
        </w:rPr>
        <w:t xml:space="preserve">Механизм </w:t>
      </w:r>
      <w:r w:rsidR="00B70AE8">
        <w:rPr>
          <w:rFonts w:ascii="Times New Roman" w:hAnsi="Times New Roman"/>
          <w:sz w:val="24"/>
          <w:szCs w:val="24"/>
        </w:rPr>
        <w:t>п</w:t>
      </w:r>
      <w:r w:rsidRPr="0047732A">
        <w:rPr>
          <w:rFonts w:ascii="Times New Roman" w:hAnsi="Times New Roman"/>
          <w:sz w:val="24"/>
          <w:szCs w:val="24"/>
        </w:rPr>
        <w:t>рограммы разработан на основании Правил предоставления молодым семьям социальных выплат на приобретение (строительство) жилья и их использования,</w:t>
      </w:r>
    </w:p>
    <w:p w:rsidR="00C23A96" w:rsidRPr="002607C4" w:rsidRDefault="002607C4" w:rsidP="008D10D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23A96" w:rsidRPr="002607C4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D969D7">
        <w:rPr>
          <w:rFonts w:ascii="Times New Roman" w:hAnsi="Times New Roman" w:cs="Times New Roman"/>
          <w:sz w:val="24"/>
          <w:szCs w:val="24"/>
        </w:rPr>
        <w:t xml:space="preserve">№1 </w:t>
      </w:r>
      <w:r w:rsidR="00C23A96" w:rsidRPr="002607C4">
        <w:rPr>
          <w:rFonts w:ascii="Times New Roman" w:hAnsi="Times New Roman" w:cs="Times New Roman"/>
          <w:sz w:val="24"/>
          <w:szCs w:val="24"/>
        </w:rPr>
        <w:t>к особенностям реализации отдельных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A96" w:rsidRPr="002607C4">
        <w:rPr>
          <w:rFonts w:ascii="Times New Roman" w:hAnsi="Times New Roman" w:cs="Times New Roman"/>
          <w:sz w:val="24"/>
          <w:szCs w:val="24"/>
        </w:rPr>
        <w:t>мероприятий государственной программы</w:t>
      </w:r>
      <w:r w:rsidRPr="002607C4">
        <w:rPr>
          <w:rFonts w:ascii="Times New Roman" w:hAnsi="Times New Roman" w:cs="Times New Roman"/>
          <w:sz w:val="24"/>
          <w:szCs w:val="24"/>
        </w:rPr>
        <w:t xml:space="preserve"> </w:t>
      </w:r>
      <w:r w:rsidR="00C23A96" w:rsidRPr="002607C4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D969D7">
        <w:rPr>
          <w:rFonts w:ascii="Times New Roman" w:hAnsi="Times New Roman" w:cs="Times New Roman"/>
          <w:sz w:val="24"/>
          <w:szCs w:val="24"/>
        </w:rPr>
        <w:t>«</w:t>
      </w:r>
      <w:r w:rsidR="00C23A96" w:rsidRPr="002607C4">
        <w:rPr>
          <w:rFonts w:ascii="Times New Roman" w:hAnsi="Times New Roman" w:cs="Times New Roman"/>
          <w:sz w:val="24"/>
          <w:szCs w:val="24"/>
        </w:rPr>
        <w:t>Обеспечение</w:t>
      </w:r>
      <w:r w:rsidRPr="002607C4">
        <w:rPr>
          <w:rFonts w:ascii="Times New Roman" w:hAnsi="Times New Roman" w:cs="Times New Roman"/>
          <w:sz w:val="24"/>
          <w:szCs w:val="24"/>
        </w:rPr>
        <w:t xml:space="preserve"> </w:t>
      </w:r>
      <w:r w:rsidR="00C23A96" w:rsidRPr="002607C4">
        <w:rPr>
          <w:rFonts w:ascii="Times New Roman" w:hAnsi="Times New Roman" w:cs="Times New Roman"/>
          <w:sz w:val="24"/>
          <w:szCs w:val="24"/>
        </w:rPr>
        <w:t xml:space="preserve">доступным и </w:t>
      </w:r>
      <w:r w:rsidR="00C23A96" w:rsidRPr="002607C4">
        <w:rPr>
          <w:rFonts w:ascii="Times New Roman" w:hAnsi="Times New Roman" w:cs="Times New Roman"/>
          <w:sz w:val="24"/>
          <w:szCs w:val="24"/>
        </w:rPr>
        <w:lastRenderedPageBreak/>
        <w:t>комфортным жильем и</w:t>
      </w:r>
      <w:r w:rsidRPr="002607C4">
        <w:rPr>
          <w:rFonts w:ascii="Times New Roman" w:hAnsi="Times New Roman" w:cs="Times New Roman"/>
          <w:sz w:val="24"/>
          <w:szCs w:val="24"/>
        </w:rPr>
        <w:t xml:space="preserve"> </w:t>
      </w:r>
      <w:r w:rsidR="00C23A96" w:rsidRPr="002607C4">
        <w:rPr>
          <w:rFonts w:ascii="Times New Roman" w:hAnsi="Times New Roman" w:cs="Times New Roman"/>
          <w:sz w:val="24"/>
          <w:szCs w:val="24"/>
        </w:rPr>
        <w:t>коммунальными услугами граждан</w:t>
      </w:r>
      <w:r w:rsidRPr="002607C4">
        <w:rPr>
          <w:rFonts w:ascii="Times New Roman" w:hAnsi="Times New Roman" w:cs="Times New Roman"/>
          <w:sz w:val="24"/>
          <w:szCs w:val="24"/>
        </w:rPr>
        <w:t xml:space="preserve"> </w:t>
      </w:r>
      <w:r w:rsidR="00C23A96" w:rsidRPr="002607C4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D969D7">
        <w:rPr>
          <w:rFonts w:ascii="Times New Roman" w:hAnsi="Times New Roman" w:cs="Times New Roman"/>
          <w:sz w:val="24"/>
          <w:szCs w:val="24"/>
        </w:rPr>
        <w:t>»</w:t>
      </w:r>
      <w:r w:rsidR="00B774E1">
        <w:rPr>
          <w:rFonts w:ascii="Times New Roman" w:hAnsi="Times New Roman" w:cs="Times New Roman"/>
          <w:sz w:val="24"/>
          <w:szCs w:val="24"/>
        </w:rPr>
        <w:t>.</w:t>
      </w:r>
    </w:p>
    <w:p w:rsidR="00951DA0" w:rsidRPr="00261F6C" w:rsidRDefault="00951DA0" w:rsidP="008D1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F6C">
        <w:rPr>
          <w:rFonts w:ascii="Times New Roman" w:hAnsi="Times New Roman"/>
          <w:sz w:val="24"/>
          <w:szCs w:val="24"/>
        </w:rPr>
        <w:t>В те</w:t>
      </w:r>
      <w:r w:rsidR="00B50CAA">
        <w:rPr>
          <w:rFonts w:ascii="Times New Roman" w:hAnsi="Times New Roman"/>
          <w:sz w:val="24"/>
          <w:szCs w:val="24"/>
        </w:rPr>
        <w:t>чение 2018 года вносилось три</w:t>
      </w:r>
      <w:r w:rsidRPr="00261F6C">
        <w:rPr>
          <w:rFonts w:ascii="Times New Roman" w:hAnsi="Times New Roman"/>
          <w:sz w:val="24"/>
          <w:szCs w:val="24"/>
        </w:rPr>
        <w:t xml:space="preserve"> изменения в </w:t>
      </w:r>
      <w:r>
        <w:rPr>
          <w:rFonts w:ascii="Times New Roman" w:hAnsi="Times New Roman"/>
          <w:sz w:val="24"/>
          <w:szCs w:val="24"/>
        </w:rPr>
        <w:t>П</w:t>
      </w:r>
      <w:r w:rsidRPr="00261F6C">
        <w:rPr>
          <w:rFonts w:ascii="Times New Roman" w:hAnsi="Times New Roman"/>
          <w:sz w:val="24"/>
          <w:szCs w:val="24"/>
        </w:rPr>
        <w:t xml:space="preserve">рограмму. Изменения касались </w:t>
      </w:r>
      <w:r>
        <w:rPr>
          <w:rFonts w:ascii="Times New Roman" w:hAnsi="Times New Roman"/>
          <w:sz w:val="24"/>
          <w:szCs w:val="24"/>
        </w:rPr>
        <w:t>уточнения финансирования, изменения целевых показат</w:t>
      </w:r>
      <w:r w:rsidR="00B50CAA">
        <w:rPr>
          <w:rFonts w:ascii="Times New Roman" w:hAnsi="Times New Roman"/>
          <w:sz w:val="24"/>
          <w:szCs w:val="24"/>
        </w:rPr>
        <w:t>елей и приведение в соответствии с Государственной программой  Российской Федерации «Обеспечение доступным и комфортным жильем и коммунальными услугами граждан Российской Федерации» утвержденной постановлением правительства РФ от 30.12.2017 № 1710</w:t>
      </w:r>
      <w:r w:rsidR="00DB62AC">
        <w:rPr>
          <w:rFonts w:ascii="Times New Roman" w:hAnsi="Times New Roman"/>
          <w:sz w:val="24"/>
          <w:szCs w:val="24"/>
        </w:rPr>
        <w:t>, вносились</w:t>
      </w:r>
      <w:r>
        <w:rPr>
          <w:rFonts w:ascii="Times New Roman" w:hAnsi="Times New Roman"/>
          <w:sz w:val="24"/>
          <w:szCs w:val="24"/>
        </w:rPr>
        <w:t xml:space="preserve"> изменения в план мероприятий.</w:t>
      </w:r>
    </w:p>
    <w:p w:rsidR="00332F23" w:rsidRDefault="00951DA0" w:rsidP="008D1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1F6C">
        <w:rPr>
          <w:rFonts w:ascii="Times New Roman" w:hAnsi="Times New Roman" w:cs="Times New Roman"/>
          <w:sz w:val="24"/>
          <w:szCs w:val="24"/>
        </w:rPr>
        <w:t>Согласно</w:t>
      </w:r>
      <w:r w:rsidR="00332F23">
        <w:rPr>
          <w:rFonts w:ascii="Times New Roman" w:hAnsi="Times New Roman" w:cs="Times New Roman"/>
          <w:sz w:val="24"/>
          <w:szCs w:val="24"/>
        </w:rPr>
        <w:t xml:space="preserve"> заключенному </w:t>
      </w:r>
      <w:r w:rsidRPr="00261F6C">
        <w:rPr>
          <w:rFonts w:ascii="Times New Roman" w:hAnsi="Times New Roman" w:cs="Times New Roman"/>
          <w:sz w:val="24"/>
          <w:szCs w:val="24"/>
        </w:rPr>
        <w:t>Соглашению</w:t>
      </w:r>
      <w:r w:rsidR="00332F23" w:rsidRPr="00332F23">
        <w:rPr>
          <w:rFonts w:ascii="Times New Roman" w:hAnsi="Times New Roman" w:cs="Times New Roman"/>
          <w:sz w:val="24"/>
          <w:szCs w:val="24"/>
        </w:rPr>
        <w:t xml:space="preserve"> </w:t>
      </w:r>
      <w:r w:rsidR="00332F23" w:rsidRPr="007A6AF4">
        <w:rPr>
          <w:rFonts w:ascii="Times New Roman" w:hAnsi="Times New Roman" w:cs="Times New Roman"/>
          <w:sz w:val="24"/>
          <w:szCs w:val="24"/>
        </w:rPr>
        <w:t>между Министерством по молодежной политике Иркутской области и Администрацией г. Бодайбо и района</w:t>
      </w:r>
      <w:r w:rsidR="00332F23">
        <w:rPr>
          <w:rFonts w:ascii="Times New Roman" w:hAnsi="Times New Roman" w:cs="Times New Roman"/>
          <w:sz w:val="24"/>
          <w:szCs w:val="24"/>
        </w:rPr>
        <w:t xml:space="preserve"> от 26.03.2018</w:t>
      </w:r>
      <w:r w:rsidR="00D969D7">
        <w:rPr>
          <w:rFonts w:ascii="Times New Roman" w:hAnsi="Times New Roman" w:cs="Times New Roman"/>
          <w:sz w:val="24"/>
          <w:szCs w:val="24"/>
        </w:rPr>
        <w:t xml:space="preserve"> г.</w:t>
      </w:r>
      <w:r w:rsidR="00332F23" w:rsidRPr="007A6AF4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="00332F23" w:rsidRPr="007A6AF4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332F23" w:rsidRPr="007A6AF4">
        <w:rPr>
          <w:rFonts w:ascii="Times New Roman" w:hAnsi="Times New Roman" w:cs="Times New Roman"/>
          <w:sz w:val="24"/>
          <w:szCs w:val="24"/>
        </w:rPr>
        <w:t xml:space="preserve"> </w:t>
      </w:r>
      <w:r w:rsidR="00332F23">
        <w:rPr>
          <w:rFonts w:ascii="Times New Roman" w:hAnsi="Times New Roman" w:cs="Times New Roman"/>
          <w:sz w:val="24"/>
          <w:szCs w:val="24"/>
        </w:rPr>
        <w:t>п</w:t>
      </w:r>
      <w:r w:rsidR="00332F23" w:rsidRPr="007A6AF4">
        <w:rPr>
          <w:rFonts w:ascii="Times New Roman" w:hAnsi="Times New Roman" w:cs="Times New Roman"/>
          <w:sz w:val="24"/>
          <w:szCs w:val="24"/>
        </w:rPr>
        <w:t xml:space="preserve">рограммы  «Молодым семьям – доступное жилье» на 2015-2020 годы </w:t>
      </w:r>
      <w:r w:rsidR="00332F23">
        <w:rPr>
          <w:rFonts w:ascii="Times New Roman" w:hAnsi="Times New Roman" w:cs="Times New Roman"/>
          <w:sz w:val="24"/>
          <w:szCs w:val="24"/>
        </w:rPr>
        <w:t>МО</w:t>
      </w:r>
      <w:r w:rsidR="00332F23" w:rsidRPr="007A6AF4">
        <w:rPr>
          <w:rFonts w:ascii="Times New Roman" w:hAnsi="Times New Roman" w:cs="Times New Roman"/>
          <w:sz w:val="24"/>
          <w:szCs w:val="24"/>
        </w:rPr>
        <w:t xml:space="preserve"> г. Бодайбо и района выделены средства федерального и областного бюджета для предоставления социальных выплат на приобретение жилого помещения или создан</w:t>
      </w:r>
      <w:r w:rsidR="00332F23">
        <w:rPr>
          <w:rFonts w:ascii="Times New Roman" w:hAnsi="Times New Roman" w:cs="Times New Roman"/>
          <w:sz w:val="24"/>
          <w:szCs w:val="24"/>
        </w:rPr>
        <w:t>ие индивидуального жилого дома 7 молодым семьям.</w:t>
      </w:r>
      <w:proofErr w:type="gramEnd"/>
    </w:p>
    <w:p w:rsidR="00B774E1" w:rsidRPr="00BB69D1" w:rsidRDefault="00B774E1" w:rsidP="008D1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AF4">
        <w:rPr>
          <w:rFonts w:ascii="Times New Roman" w:hAnsi="Times New Roman" w:cs="Times New Roman"/>
          <w:sz w:val="24"/>
          <w:szCs w:val="24"/>
        </w:rPr>
        <w:t>В бюджет</w:t>
      </w:r>
      <w:r>
        <w:rPr>
          <w:rFonts w:ascii="Times New Roman" w:hAnsi="Times New Roman" w:cs="Times New Roman"/>
          <w:sz w:val="24"/>
          <w:szCs w:val="24"/>
        </w:rPr>
        <w:t xml:space="preserve">е МО г. Бодайбо и района на 2018 год на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мероприятия по улучшению жилищных условий молодых семей в  </w:t>
      </w:r>
      <w:r w:rsidRPr="00BB69D1">
        <w:rPr>
          <w:rFonts w:ascii="Times New Roman" w:hAnsi="Times New Roman" w:cs="Times New Roman"/>
          <w:sz w:val="24"/>
          <w:szCs w:val="24"/>
        </w:rPr>
        <w:t xml:space="preserve">Программе было предусмотрено за счет средств  бюджета МО г. Бодайбо и района -  </w:t>
      </w:r>
      <w:r w:rsidRPr="00BB69D1">
        <w:rPr>
          <w:rFonts w:ascii="Times New Roman" w:hAnsi="Times New Roman" w:cs="Times New Roman"/>
          <w:b/>
          <w:sz w:val="24"/>
          <w:szCs w:val="24"/>
        </w:rPr>
        <w:t>3 002,2</w:t>
      </w:r>
      <w:r w:rsidRPr="00BB69D1">
        <w:rPr>
          <w:rFonts w:ascii="Times New Roman" w:hAnsi="Times New Roman" w:cs="Times New Roman"/>
          <w:sz w:val="24"/>
          <w:szCs w:val="24"/>
        </w:rPr>
        <w:t xml:space="preserve"> тыс. руб., по Соглашению </w:t>
      </w:r>
      <w:r w:rsidRPr="00BB69D1">
        <w:rPr>
          <w:rFonts w:ascii="Times New Roman" w:hAnsi="Times New Roman" w:cs="Times New Roman"/>
          <w:b/>
          <w:sz w:val="24"/>
          <w:szCs w:val="24"/>
        </w:rPr>
        <w:t>2 789,8</w:t>
      </w:r>
      <w:r w:rsidRPr="00BB69D1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D969D7">
        <w:rPr>
          <w:rFonts w:ascii="Times New Roman" w:hAnsi="Times New Roman" w:cs="Times New Roman"/>
          <w:sz w:val="24"/>
          <w:szCs w:val="24"/>
        </w:rPr>
        <w:t xml:space="preserve">, </w:t>
      </w:r>
      <w:r w:rsidRPr="00BB69D1">
        <w:rPr>
          <w:rFonts w:ascii="Times New Roman" w:hAnsi="Times New Roman" w:cs="Times New Roman"/>
          <w:sz w:val="24"/>
          <w:szCs w:val="24"/>
        </w:rPr>
        <w:t xml:space="preserve">исполнено – </w:t>
      </w:r>
      <w:r w:rsidRPr="00BB69D1">
        <w:rPr>
          <w:rFonts w:ascii="Times New Roman" w:hAnsi="Times New Roman" w:cs="Times New Roman"/>
          <w:b/>
          <w:sz w:val="24"/>
          <w:szCs w:val="24"/>
        </w:rPr>
        <w:t>2 183,4</w:t>
      </w:r>
      <w:r w:rsidRPr="00BB69D1">
        <w:rPr>
          <w:rFonts w:ascii="Times New Roman" w:hAnsi="Times New Roman" w:cs="Times New Roman"/>
          <w:sz w:val="24"/>
          <w:szCs w:val="24"/>
        </w:rPr>
        <w:t xml:space="preserve"> тыс. руб., из федерального бюджета выделено – </w:t>
      </w:r>
      <w:r w:rsidRPr="00BB69D1">
        <w:rPr>
          <w:rFonts w:ascii="Times New Roman" w:hAnsi="Times New Roman" w:cs="Times New Roman"/>
          <w:b/>
          <w:sz w:val="24"/>
          <w:szCs w:val="24"/>
        </w:rPr>
        <w:t>1 528,3</w:t>
      </w:r>
      <w:r w:rsidRPr="00BB69D1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D969D7">
        <w:rPr>
          <w:rFonts w:ascii="Times New Roman" w:hAnsi="Times New Roman" w:cs="Times New Roman"/>
          <w:sz w:val="24"/>
          <w:szCs w:val="24"/>
        </w:rPr>
        <w:t xml:space="preserve">, </w:t>
      </w:r>
      <w:r w:rsidRPr="00BB69D1">
        <w:rPr>
          <w:rFonts w:ascii="Times New Roman" w:hAnsi="Times New Roman" w:cs="Times New Roman"/>
          <w:sz w:val="24"/>
          <w:szCs w:val="24"/>
        </w:rPr>
        <w:t xml:space="preserve">исполнено – </w:t>
      </w:r>
      <w:r w:rsidRPr="00BB69D1">
        <w:rPr>
          <w:rFonts w:ascii="Times New Roman" w:hAnsi="Times New Roman" w:cs="Times New Roman"/>
          <w:b/>
          <w:sz w:val="24"/>
          <w:szCs w:val="24"/>
        </w:rPr>
        <w:t>1 196,0</w:t>
      </w:r>
      <w:r w:rsidRPr="00BB69D1">
        <w:rPr>
          <w:rFonts w:ascii="Times New Roman" w:hAnsi="Times New Roman" w:cs="Times New Roman"/>
          <w:sz w:val="24"/>
          <w:szCs w:val="24"/>
        </w:rPr>
        <w:t xml:space="preserve"> тыс. руб</w:t>
      </w:r>
      <w:proofErr w:type="gramEnd"/>
      <w:r w:rsidRPr="00BB69D1">
        <w:rPr>
          <w:rFonts w:ascii="Times New Roman" w:hAnsi="Times New Roman" w:cs="Times New Roman"/>
          <w:sz w:val="24"/>
          <w:szCs w:val="24"/>
        </w:rPr>
        <w:t xml:space="preserve">., из областного бюджета выделено -  </w:t>
      </w:r>
      <w:r w:rsidRPr="00BB69D1">
        <w:rPr>
          <w:rFonts w:ascii="Times New Roman" w:hAnsi="Times New Roman" w:cs="Times New Roman"/>
          <w:b/>
          <w:sz w:val="24"/>
          <w:szCs w:val="24"/>
        </w:rPr>
        <w:t xml:space="preserve">1 494,1 </w:t>
      </w:r>
      <w:r w:rsidRPr="00BB69D1">
        <w:rPr>
          <w:rFonts w:ascii="Times New Roman" w:hAnsi="Times New Roman" w:cs="Times New Roman"/>
          <w:sz w:val="24"/>
          <w:szCs w:val="24"/>
        </w:rPr>
        <w:t>тыс. руб.</w:t>
      </w:r>
      <w:r w:rsidR="00D969D7">
        <w:rPr>
          <w:rFonts w:ascii="Times New Roman" w:hAnsi="Times New Roman" w:cs="Times New Roman"/>
          <w:sz w:val="24"/>
          <w:szCs w:val="24"/>
        </w:rPr>
        <w:t>,</w:t>
      </w:r>
      <w:r w:rsidRPr="00BB69D1">
        <w:rPr>
          <w:rFonts w:ascii="Times New Roman" w:hAnsi="Times New Roman" w:cs="Times New Roman"/>
          <w:sz w:val="24"/>
          <w:szCs w:val="24"/>
        </w:rPr>
        <w:t xml:space="preserve"> исполнено – </w:t>
      </w:r>
      <w:r w:rsidRPr="00BB69D1">
        <w:rPr>
          <w:rFonts w:ascii="Times New Roman" w:hAnsi="Times New Roman" w:cs="Times New Roman"/>
          <w:b/>
          <w:sz w:val="24"/>
          <w:szCs w:val="24"/>
        </w:rPr>
        <w:t>1 169,3</w:t>
      </w:r>
      <w:r w:rsidRPr="00BB69D1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B774E1" w:rsidRDefault="00B774E1" w:rsidP="008D1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93B">
        <w:rPr>
          <w:rFonts w:ascii="Times New Roman" w:hAnsi="Times New Roman" w:cs="Times New Roman"/>
          <w:sz w:val="24"/>
          <w:szCs w:val="24"/>
        </w:rPr>
        <w:t>Финансовые средства исполнены не в полном объеме. Одна молодая семья не успела реализовать свое право на улучшение жилищных условий по своей вине, свидетельство было выдано</w:t>
      </w:r>
      <w:r>
        <w:rPr>
          <w:rFonts w:ascii="Times New Roman" w:hAnsi="Times New Roman" w:cs="Times New Roman"/>
          <w:sz w:val="24"/>
          <w:szCs w:val="24"/>
        </w:rPr>
        <w:t xml:space="preserve"> семье</w:t>
      </w:r>
      <w:r w:rsidRPr="00CA393B">
        <w:rPr>
          <w:rFonts w:ascii="Times New Roman" w:hAnsi="Times New Roman" w:cs="Times New Roman"/>
          <w:sz w:val="24"/>
          <w:szCs w:val="24"/>
        </w:rPr>
        <w:t>, оформлен договор с ПАО «Сбербанк»</w:t>
      </w:r>
      <w:r>
        <w:rPr>
          <w:rFonts w:ascii="Times New Roman" w:hAnsi="Times New Roman" w:cs="Times New Roman"/>
          <w:sz w:val="24"/>
          <w:szCs w:val="24"/>
        </w:rPr>
        <w:t xml:space="preserve"> на открытие счета, но жилье не было приобретено</w:t>
      </w:r>
      <w:r w:rsidRPr="00CA393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A393B">
        <w:rPr>
          <w:rFonts w:ascii="Times New Roman" w:hAnsi="Times New Roman" w:cs="Times New Roman"/>
          <w:sz w:val="24"/>
          <w:szCs w:val="24"/>
        </w:rPr>
        <w:t>Средства,  запланированные на эту молодую семью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072DD9">
        <w:rPr>
          <w:rFonts w:ascii="Times New Roman" w:hAnsi="Times New Roman" w:cs="Times New Roman"/>
          <w:b/>
          <w:sz w:val="24"/>
          <w:szCs w:val="24"/>
        </w:rPr>
        <w:t>1 263,6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CA393B">
        <w:rPr>
          <w:rFonts w:ascii="Times New Roman" w:hAnsi="Times New Roman" w:cs="Times New Roman"/>
          <w:sz w:val="24"/>
          <w:szCs w:val="24"/>
        </w:rPr>
        <w:t xml:space="preserve"> возвра</w:t>
      </w:r>
      <w:r>
        <w:rPr>
          <w:rFonts w:ascii="Times New Roman" w:hAnsi="Times New Roman" w:cs="Times New Roman"/>
          <w:sz w:val="24"/>
          <w:szCs w:val="24"/>
        </w:rPr>
        <w:t xml:space="preserve">щены в бюджеты: </w:t>
      </w:r>
      <w:r w:rsidR="003A7B1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федеральный – </w:t>
      </w:r>
      <w:r w:rsidRPr="00072DD9">
        <w:rPr>
          <w:rFonts w:ascii="Times New Roman" w:hAnsi="Times New Roman" w:cs="Times New Roman"/>
          <w:b/>
          <w:sz w:val="24"/>
          <w:szCs w:val="24"/>
        </w:rPr>
        <w:t>332,3</w:t>
      </w:r>
      <w:r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3A7B1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областной – </w:t>
      </w:r>
      <w:r w:rsidRPr="00072DD9">
        <w:rPr>
          <w:rFonts w:ascii="Times New Roman" w:hAnsi="Times New Roman" w:cs="Times New Roman"/>
          <w:b/>
          <w:sz w:val="24"/>
          <w:szCs w:val="24"/>
        </w:rPr>
        <w:t>324,8</w:t>
      </w:r>
      <w:r w:rsidRPr="00CA393B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3A7B1B">
        <w:rPr>
          <w:rFonts w:ascii="Times New Roman" w:hAnsi="Times New Roman" w:cs="Times New Roman"/>
          <w:sz w:val="24"/>
          <w:szCs w:val="24"/>
        </w:rPr>
        <w:t xml:space="preserve">в </w:t>
      </w:r>
      <w:r w:rsidRPr="00CA393B">
        <w:rPr>
          <w:rFonts w:ascii="Times New Roman" w:hAnsi="Times New Roman" w:cs="Times New Roman"/>
          <w:sz w:val="24"/>
          <w:szCs w:val="24"/>
        </w:rPr>
        <w:t>бю</w:t>
      </w:r>
      <w:r>
        <w:rPr>
          <w:rFonts w:ascii="Times New Roman" w:hAnsi="Times New Roman" w:cs="Times New Roman"/>
          <w:sz w:val="24"/>
          <w:szCs w:val="24"/>
        </w:rPr>
        <w:t xml:space="preserve">джет МО г. Бодайбо и района – </w:t>
      </w:r>
      <w:r w:rsidRPr="00BB69D1">
        <w:rPr>
          <w:rFonts w:ascii="Times New Roman" w:hAnsi="Times New Roman" w:cs="Times New Roman"/>
          <w:b/>
          <w:sz w:val="24"/>
          <w:szCs w:val="24"/>
        </w:rPr>
        <w:t>606,5</w:t>
      </w:r>
      <w:r w:rsidRPr="00CA393B">
        <w:rPr>
          <w:rFonts w:ascii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774E1" w:rsidRDefault="00B774E1" w:rsidP="008D1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бюджета МО г. Бодайбо и района в сумме </w:t>
      </w:r>
      <w:r w:rsidRPr="00072DD9">
        <w:rPr>
          <w:rFonts w:ascii="Times New Roman" w:hAnsi="Times New Roman" w:cs="Times New Roman"/>
          <w:b/>
          <w:sz w:val="24"/>
          <w:szCs w:val="24"/>
        </w:rPr>
        <w:t>212,3</w:t>
      </w:r>
      <w:r>
        <w:rPr>
          <w:rFonts w:ascii="Times New Roman" w:hAnsi="Times New Roman" w:cs="Times New Roman"/>
          <w:sz w:val="24"/>
          <w:szCs w:val="24"/>
        </w:rPr>
        <w:t xml:space="preserve"> тыс. руб. -</w:t>
      </w:r>
      <w:r w:rsidR="003A7B1B">
        <w:rPr>
          <w:rFonts w:ascii="Times New Roman" w:hAnsi="Times New Roman" w:cs="Times New Roman"/>
          <w:sz w:val="24"/>
          <w:szCs w:val="24"/>
        </w:rPr>
        <w:t xml:space="preserve"> это</w:t>
      </w:r>
      <w:r>
        <w:rPr>
          <w:rFonts w:ascii="Times New Roman" w:hAnsi="Times New Roman" w:cs="Times New Roman"/>
          <w:sz w:val="24"/>
          <w:szCs w:val="24"/>
        </w:rPr>
        <w:t xml:space="preserve"> разница между запланированными средствами в бюджете и по Соглашению возвращены в бюджет.               </w:t>
      </w:r>
    </w:p>
    <w:p w:rsidR="00B774E1" w:rsidRDefault="00B774E1" w:rsidP="008D1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Целевой показатель достигнут лишь  на 85,7%.</w:t>
      </w:r>
    </w:p>
    <w:p w:rsidR="00B774E1" w:rsidRDefault="00B774E1" w:rsidP="008D1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775">
        <w:rPr>
          <w:rFonts w:ascii="Times New Roman" w:hAnsi="Times New Roman" w:cs="Times New Roman"/>
          <w:sz w:val="24"/>
          <w:szCs w:val="24"/>
        </w:rPr>
        <w:t>Бюджетн</w:t>
      </w:r>
      <w:r>
        <w:rPr>
          <w:rFonts w:ascii="Times New Roman" w:hAnsi="Times New Roman" w:cs="Times New Roman"/>
          <w:sz w:val="24"/>
          <w:szCs w:val="24"/>
        </w:rPr>
        <w:t>ая эффективность Программы  составляет 75,5</w:t>
      </w:r>
      <w:r w:rsidRPr="00A04775">
        <w:rPr>
          <w:rFonts w:ascii="Times New Roman" w:hAnsi="Times New Roman" w:cs="Times New Roman"/>
          <w:sz w:val="24"/>
          <w:szCs w:val="24"/>
        </w:rPr>
        <w:t>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4E1" w:rsidRDefault="00B774E1" w:rsidP="008D1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Запланированные целевые показатели выполнены не в полном объеме.</w:t>
      </w:r>
    </w:p>
    <w:p w:rsidR="00B774E1" w:rsidRDefault="00B774E1" w:rsidP="008D1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6201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 году</w:t>
      </w:r>
      <w:r w:rsidRPr="00B620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улучшили свои жилищные условия шесть</w:t>
      </w:r>
      <w:r w:rsidRPr="00B6201E">
        <w:rPr>
          <w:rFonts w:ascii="Times New Roman" w:hAnsi="Times New Roman" w:cs="Times New Roman"/>
          <w:sz w:val="24"/>
          <w:szCs w:val="24"/>
        </w:rPr>
        <w:t xml:space="preserve"> молодых  с</w:t>
      </w:r>
      <w:r>
        <w:rPr>
          <w:rFonts w:ascii="Times New Roman" w:hAnsi="Times New Roman" w:cs="Times New Roman"/>
          <w:sz w:val="24"/>
          <w:szCs w:val="24"/>
        </w:rPr>
        <w:t>емей -  три</w:t>
      </w:r>
      <w:r w:rsidRPr="00B6201E">
        <w:rPr>
          <w:rFonts w:ascii="Times New Roman" w:hAnsi="Times New Roman" w:cs="Times New Roman"/>
          <w:sz w:val="24"/>
          <w:szCs w:val="24"/>
        </w:rPr>
        <w:t xml:space="preserve"> молодые семьи социальную выплату использовали на первоначальный взнос ипотечного кредита, </w:t>
      </w:r>
      <w:r>
        <w:rPr>
          <w:rFonts w:ascii="Times New Roman" w:hAnsi="Times New Roman" w:cs="Times New Roman"/>
          <w:sz w:val="24"/>
          <w:szCs w:val="24"/>
        </w:rPr>
        <w:t xml:space="preserve"> три</w:t>
      </w:r>
      <w:r w:rsidRPr="00B6201E">
        <w:rPr>
          <w:rFonts w:ascii="Times New Roman" w:hAnsi="Times New Roman" w:cs="Times New Roman"/>
          <w:sz w:val="24"/>
          <w:szCs w:val="24"/>
        </w:rPr>
        <w:t xml:space="preserve"> молодые семьи оформили договор купли-продажи на приобретение жилья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201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6201E">
        <w:rPr>
          <w:rFonts w:ascii="Times New Roman" w:hAnsi="Times New Roman" w:cs="Times New Roman"/>
          <w:sz w:val="24"/>
          <w:szCs w:val="24"/>
        </w:rPr>
        <w:t>. Бодайбо.</w:t>
      </w:r>
    </w:p>
    <w:p w:rsidR="00B774E1" w:rsidRDefault="00B774E1" w:rsidP="008D1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21E0">
        <w:rPr>
          <w:rFonts w:ascii="Times New Roman" w:hAnsi="Times New Roman" w:cs="Times New Roman"/>
          <w:sz w:val="24"/>
          <w:szCs w:val="24"/>
        </w:rPr>
        <w:t xml:space="preserve">Молодые семьи привлекли собственные средства в сумме – </w:t>
      </w:r>
      <w:r>
        <w:rPr>
          <w:rFonts w:ascii="Times New Roman" w:hAnsi="Times New Roman" w:cs="Times New Roman"/>
          <w:b/>
          <w:sz w:val="24"/>
          <w:szCs w:val="24"/>
        </w:rPr>
        <w:t>6 502,1</w:t>
      </w:r>
      <w:r w:rsidRPr="006421E0">
        <w:rPr>
          <w:rFonts w:ascii="Times New Roman" w:hAnsi="Times New Roman" w:cs="Times New Roman"/>
          <w:sz w:val="24"/>
          <w:szCs w:val="24"/>
        </w:rPr>
        <w:t xml:space="preserve"> тыс. руб., из них: денежные средства материнского капитала в сумме – </w:t>
      </w:r>
      <w:r w:rsidRPr="006421E0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33,0</w:t>
      </w:r>
      <w:r w:rsidRPr="006421E0">
        <w:rPr>
          <w:rFonts w:ascii="Times New Roman" w:hAnsi="Times New Roman" w:cs="Times New Roman"/>
          <w:sz w:val="24"/>
          <w:szCs w:val="24"/>
        </w:rPr>
        <w:t xml:space="preserve">  тыс. руб., средства кредитных организаций, предоставляющих кредитные займы – </w:t>
      </w:r>
      <w:r>
        <w:rPr>
          <w:rFonts w:ascii="Times New Roman" w:hAnsi="Times New Roman" w:cs="Times New Roman"/>
          <w:b/>
          <w:sz w:val="24"/>
          <w:szCs w:val="24"/>
        </w:rPr>
        <w:t xml:space="preserve">4 970,7 </w:t>
      </w:r>
      <w:r w:rsidRPr="006421E0">
        <w:rPr>
          <w:rFonts w:ascii="Times New Roman" w:hAnsi="Times New Roman" w:cs="Times New Roman"/>
          <w:sz w:val="24"/>
          <w:szCs w:val="24"/>
        </w:rPr>
        <w:t xml:space="preserve">тыс. руб., объем собственных средств – </w:t>
      </w:r>
      <w:r w:rsidRPr="006421E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 098,4</w:t>
      </w:r>
      <w:r w:rsidRPr="006421E0">
        <w:rPr>
          <w:rFonts w:ascii="Times New Roman" w:hAnsi="Times New Roman" w:cs="Times New Roman"/>
          <w:sz w:val="24"/>
          <w:szCs w:val="24"/>
        </w:rPr>
        <w:t xml:space="preserve"> тыс. руб.</w:t>
      </w:r>
      <w:proofErr w:type="gramEnd"/>
    </w:p>
    <w:p w:rsidR="00B774E1" w:rsidRPr="00B6201E" w:rsidRDefault="00B774E1" w:rsidP="008D1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201E">
        <w:rPr>
          <w:rFonts w:ascii="Times New Roman" w:hAnsi="Times New Roman" w:cs="Times New Roman"/>
          <w:sz w:val="24"/>
          <w:szCs w:val="24"/>
        </w:rPr>
        <w:t>За период действия Программы государственную и муниципальную поддержку в приобретении жилья получила 34 молодые семьи, из них 7 многодетных.</w:t>
      </w:r>
    </w:p>
    <w:p w:rsidR="00AB6026" w:rsidRDefault="00B774E1" w:rsidP="008D1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93B">
        <w:rPr>
          <w:rFonts w:ascii="Times New Roman" w:hAnsi="Times New Roman" w:cs="Times New Roman"/>
          <w:sz w:val="24"/>
          <w:szCs w:val="24"/>
        </w:rPr>
        <w:t>Оценка эффективности Программы составляет - 0,72. По критериям оценки эффективности (от 0,5 – 0,79)</w:t>
      </w:r>
      <w:r>
        <w:rPr>
          <w:rFonts w:ascii="Times New Roman" w:hAnsi="Times New Roman" w:cs="Times New Roman"/>
          <w:sz w:val="24"/>
          <w:szCs w:val="24"/>
        </w:rPr>
        <w:t xml:space="preserve"> у </w:t>
      </w:r>
      <w:r w:rsidRPr="00CA393B">
        <w:rPr>
          <w:rFonts w:ascii="Times New Roman" w:hAnsi="Times New Roman" w:cs="Times New Roman"/>
          <w:sz w:val="24"/>
          <w:szCs w:val="24"/>
        </w:rPr>
        <w:t xml:space="preserve">Программы уровень эффективности </w:t>
      </w:r>
      <w:r w:rsidRPr="00CA393B">
        <w:rPr>
          <w:rFonts w:ascii="Times New Roman" w:hAnsi="Times New Roman" w:cs="Times New Roman"/>
          <w:i/>
          <w:sz w:val="24"/>
          <w:szCs w:val="24"/>
          <w:u w:val="single"/>
        </w:rPr>
        <w:t>удовлетворительный.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326" w:rsidRPr="0047732A" w:rsidRDefault="00951DA0" w:rsidP="008D10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41C63" w:rsidRPr="0047732A">
        <w:rPr>
          <w:rFonts w:ascii="Times New Roman" w:hAnsi="Times New Roman" w:cs="Times New Roman"/>
          <w:sz w:val="24"/>
          <w:szCs w:val="24"/>
        </w:rPr>
        <w:t xml:space="preserve">) </w:t>
      </w:r>
      <w:r w:rsidR="00541C63" w:rsidRPr="0047732A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  <w:r w:rsidR="00485856" w:rsidRPr="0047732A">
        <w:rPr>
          <w:rFonts w:ascii="Times New Roman" w:hAnsi="Times New Roman" w:cs="Times New Roman"/>
          <w:b/>
          <w:sz w:val="24"/>
          <w:szCs w:val="24"/>
        </w:rPr>
        <w:t xml:space="preserve">«Развитие физической культуры и спорта в </w:t>
      </w:r>
      <w:proofErr w:type="spellStart"/>
      <w:r w:rsidR="00485856" w:rsidRPr="0047732A">
        <w:rPr>
          <w:rFonts w:ascii="Times New Roman" w:hAnsi="Times New Roman" w:cs="Times New Roman"/>
          <w:b/>
          <w:sz w:val="24"/>
          <w:szCs w:val="24"/>
        </w:rPr>
        <w:t>Бод</w:t>
      </w:r>
      <w:r w:rsidR="00AD6A67" w:rsidRPr="0047732A">
        <w:rPr>
          <w:rFonts w:ascii="Times New Roman" w:hAnsi="Times New Roman" w:cs="Times New Roman"/>
          <w:b/>
          <w:sz w:val="24"/>
          <w:szCs w:val="24"/>
        </w:rPr>
        <w:t>айбинском</w:t>
      </w:r>
      <w:proofErr w:type="spellEnd"/>
      <w:r w:rsidR="00AD6A67" w:rsidRPr="0047732A">
        <w:rPr>
          <w:rFonts w:ascii="Times New Roman" w:hAnsi="Times New Roman" w:cs="Times New Roman"/>
          <w:b/>
          <w:sz w:val="24"/>
          <w:szCs w:val="24"/>
        </w:rPr>
        <w:t xml:space="preserve"> районе» на 2015–2020</w:t>
      </w:r>
      <w:r w:rsidR="00485856" w:rsidRPr="0047732A">
        <w:rPr>
          <w:rFonts w:ascii="Times New Roman" w:hAnsi="Times New Roman" w:cs="Times New Roman"/>
          <w:b/>
          <w:sz w:val="24"/>
          <w:szCs w:val="24"/>
        </w:rPr>
        <w:t xml:space="preserve"> годы.</w:t>
      </w:r>
    </w:p>
    <w:p w:rsidR="00485856" w:rsidRPr="0047732A" w:rsidRDefault="00485856" w:rsidP="008D1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32A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8D70A8" w:rsidRPr="0047732A">
        <w:rPr>
          <w:rFonts w:ascii="Times New Roman" w:hAnsi="Times New Roman" w:cs="Times New Roman"/>
          <w:sz w:val="24"/>
          <w:szCs w:val="24"/>
        </w:rPr>
        <w:t>п</w:t>
      </w:r>
      <w:r w:rsidRPr="0047732A">
        <w:rPr>
          <w:rFonts w:ascii="Times New Roman" w:hAnsi="Times New Roman" w:cs="Times New Roman"/>
          <w:sz w:val="24"/>
          <w:szCs w:val="24"/>
        </w:rPr>
        <w:t>рограммы является - обеспечение максимальной вовлеченности населения в систематические занятия  физической культурой и спортом, развитие массового спорта.</w:t>
      </w:r>
    </w:p>
    <w:p w:rsidR="00E0667B" w:rsidRPr="009128F9" w:rsidRDefault="00E0667B" w:rsidP="008D10DA">
      <w:pPr>
        <w:pStyle w:val="a5"/>
        <w:ind w:firstLine="567"/>
        <w:jc w:val="both"/>
      </w:pPr>
      <w:r w:rsidRPr="0047732A">
        <w:rPr>
          <w:rFonts w:ascii="Times New Roman" w:hAnsi="Times New Roman"/>
          <w:sz w:val="24"/>
          <w:szCs w:val="24"/>
        </w:rPr>
        <w:t xml:space="preserve">Программа направлена на решение следующих задач: </w:t>
      </w:r>
      <w:r w:rsidRPr="0047732A">
        <w:rPr>
          <w:rFonts w:ascii="Times New Roman" w:eastAsia="Calibri" w:hAnsi="Times New Roman"/>
          <w:sz w:val="24"/>
          <w:szCs w:val="24"/>
          <w:lang w:eastAsia="en-US"/>
        </w:rPr>
        <w:t xml:space="preserve">обеспечение условий для занятий физической культурой и спортом, пропаганда здорового образа жизни и повышение эффективности физкультурно-оздоровительной и спортивной работы на территории </w:t>
      </w:r>
      <w:proofErr w:type="spellStart"/>
      <w:r w:rsidRPr="0047732A">
        <w:rPr>
          <w:rFonts w:ascii="Times New Roman" w:eastAsia="Calibri" w:hAnsi="Times New Roman"/>
          <w:sz w:val="24"/>
          <w:szCs w:val="24"/>
          <w:lang w:eastAsia="en-US"/>
        </w:rPr>
        <w:t>Бодайбинского</w:t>
      </w:r>
      <w:proofErr w:type="spellEnd"/>
      <w:r w:rsidRPr="0047732A">
        <w:rPr>
          <w:rFonts w:ascii="Times New Roman" w:eastAsia="Calibri" w:hAnsi="Times New Roman"/>
          <w:sz w:val="24"/>
          <w:szCs w:val="24"/>
          <w:lang w:eastAsia="en-US"/>
        </w:rPr>
        <w:t xml:space="preserve"> района.</w:t>
      </w:r>
      <w:r w:rsidRPr="0047732A">
        <w:rPr>
          <w:sz w:val="24"/>
          <w:szCs w:val="24"/>
        </w:rPr>
        <w:t xml:space="preserve"> </w:t>
      </w:r>
    </w:p>
    <w:p w:rsidR="009D50FD" w:rsidRPr="003D752F" w:rsidRDefault="00E0667B" w:rsidP="008D10D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732A">
        <w:rPr>
          <w:rFonts w:ascii="Times New Roman" w:hAnsi="Times New Roman"/>
          <w:sz w:val="24"/>
          <w:szCs w:val="24"/>
        </w:rPr>
        <w:lastRenderedPageBreak/>
        <w:t xml:space="preserve">В бюджете </w:t>
      </w:r>
      <w:r w:rsidR="00982223">
        <w:rPr>
          <w:rFonts w:ascii="Times New Roman" w:hAnsi="Times New Roman"/>
          <w:sz w:val="24"/>
          <w:szCs w:val="24"/>
        </w:rPr>
        <w:t>МО г. Бодайбо и района на 2018</w:t>
      </w:r>
      <w:r w:rsidR="00BA629A" w:rsidRPr="0047732A">
        <w:rPr>
          <w:rFonts w:ascii="Times New Roman" w:hAnsi="Times New Roman"/>
          <w:sz w:val="24"/>
          <w:szCs w:val="24"/>
        </w:rPr>
        <w:t xml:space="preserve"> год </w:t>
      </w:r>
      <w:r w:rsidRPr="0047732A">
        <w:rPr>
          <w:rFonts w:ascii="Times New Roman" w:hAnsi="Times New Roman"/>
          <w:sz w:val="24"/>
          <w:szCs w:val="24"/>
        </w:rPr>
        <w:t xml:space="preserve">было запланировано </w:t>
      </w:r>
      <w:r w:rsidR="00A514AF" w:rsidRPr="009128F9">
        <w:rPr>
          <w:rFonts w:ascii="Times New Roman" w:hAnsi="Times New Roman"/>
          <w:b/>
          <w:sz w:val="24"/>
          <w:szCs w:val="24"/>
        </w:rPr>
        <w:t>1 908,9</w:t>
      </w:r>
      <w:r w:rsidRPr="009128F9">
        <w:rPr>
          <w:rFonts w:ascii="Times New Roman" w:hAnsi="Times New Roman"/>
          <w:b/>
          <w:sz w:val="24"/>
          <w:szCs w:val="24"/>
        </w:rPr>
        <w:t xml:space="preserve"> </w:t>
      </w:r>
      <w:r w:rsidRPr="009128F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3A7B1B">
        <w:rPr>
          <w:rFonts w:ascii="Times New Roman" w:eastAsia="Calibri" w:hAnsi="Times New Roman"/>
          <w:sz w:val="24"/>
          <w:szCs w:val="24"/>
          <w:lang w:eastAsia="en-US"/>
        </w:rPr>
        <w:t>тыс. руб</w:t>
      </w:r>
      <w:r w:rsidRPr="009128F9">
        <w:rPr>
          <w:rFonts w:ascii="Times New Roman" w:eastAsia="Calibri" w:hAnsi="Times New Roman"/>
          <w:b/>
          <w:sz w:val="24"/>
          <w:szCs w:val="24"/>
          <w:lang w:eastAsia="en-US"/>
        </w:rPr>
        <w:t>.</w:t>
      </w:r>
      <w:r w:rsidR="008D70A8" w:rsidRPr="009128F9">
        <w:rPr>
          <w:rFonts w:ascii="Times New Roman" w:eastAsia="Calibri" w:hAnsi="Times New Roman"/>
          <w:b/>
          <w:sz w:val="24"/>
          <w:szCs w:val="24"/>
          <w:lang w:eastAsia="en-US"/>
        </w:rPr>
        <w:t>,</w:t>
      </w:r>
      <w:r w:rsidR="008D4292" w:rsidRPr="0047732A">
        <w:rPr>
          <w:rFonts w:ascii="Times New Roman" w:eastAsia="Calibri" w:hAnsi="Times New Roman"/>
          <w:sz w:val="24"/>
          <w:szCs w:val="24"/>
          <w:lang w:eastAsia="en-US"/>
        </w:rPr>
        <w:t xml:space="preserve"> с учетом внесенных </w:t>
      </w:r>
      <w:r w:rsidR="00B67807">
        <w:rPr>
          <w:rFonts w:ascii="Times New Roman" w:eastAsia="Calibri" w:hAnsi="Times New Roman"/>
          <w:sz w:val="24"/>
          <w:szCs w:val="24"/>
          <w:lang w:eastAsia="en-US"/>
        </w:rPr>
        <w:t>в течени</w:t>
      </w:r>
      <w:r w:rsidR="009D50FD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="00B67807">
        <w:rPr>
          <w:rFonts w:ascii="Times New Roman" w:eastAsia="Calibri" w:hAnsi="Times New Roman"/>
          <w:sz w:val="24"/>
          <w:szCs w:val="24"/>
          <w:lang w:eastAsia="en-US"/>
        </w:rPr>
        <w:t xml:space="preserve"> года </w:t>
      </w:r>
      <w:r w:rsidR="008D4292" w:rsidRPr="0047732A">
        <w:rPr>
          <w:rFonts w:ascii="Times New Roman" w:eastAsia="Calibri" w:hAnsi="Times New Roman"/>
          <w:sz w:val="24"/>
          <w:szCs w:val="24"/>
          <w:lang w:eastAsia="en-US"/>
        </w:rPr>
        <w:t>изменений,</w:t>
      </w:r>
      <w:r w:rsidR="008D70A8" w:rsidRPr="0047732A">
        <w:rPr>
          <w:rFonts w:ascii="Times New Roman" w:eastAsia="Calibri" w:hAnsi="Times New Roman"/>
          <w:sz w:val="24"/>
          <w:szCs w:val="24"/>
          <w:lang w:eastAsia="en-US"/>
        </w:rPr>
        <w:t xml:space="preserve"> и</w:t>
      </w:r>
      <w:r w:rsidRPr="0047732A">
        <w:rPr>
          <w:rFonts w:ascii="Times New Roman" w:hAnsi="Times New Roman"/>
          <w:sz w:val="24"/>
          <w:szCs w:val="24"/>
        </w:rPr>
        <w:t>сполнен</w:t>
      </w:r>
      <w:r w:rsidR="00E00F85">
        <w:rPr>
          <w:rFonts w:ascii="Times New Roman" w:hAnsi="Times New Roman"/>
          <w:sz w:val="24"/>
          <w:szCs w:val="24"/>
        </w:rPr>
        <w:t>о</w:t>
      </w:r>
      <w:r w:rsidRPr="0047732A">
        <w:rPr>
          <w:rFonts w:ascii="Times New Roman" w:hAnsi="Times New Roman"/>
          <w:sz w:val="24"/>
          <w:szCs w:val="24"/>
        </w:rPr>
        <w:t xml:space="preserve"> </w:t>
      </w:r>
      <w:r w:rsidR="00982223" w:rsidRPr="009128F9">
        <w:rPr>
          <w:rFonts w:ascii="Times New Roman" w:hAnsi="Times New Roman"/>
          <w:b/>
          <w:sz w:val="24"/>
          <w:szCs w:val="24"/>
        </w:rPr>
        <w:t>1 865,9</w:t>
      </w:r>
      <w:r w:rsidRPr="009128F9">
        <w:rPr>
          <w:rFonts w:ascii="Times New Roman" w:hAnsi="Times New Roman"/>
          <w:b/>
          <w:sz w:val="24"/>
          <w:szCs w:val="24"/>
        </w:rPr>
        <w:t xml:space="preserve"> </w:t>
      </w:r>
      <w:r w:rsidRPr="003A7B1B">
        <w:rPr>
          <w:rFonts w:ascii="Times New Roman" w:hAnsi="Times New Roman"/>
          <w:sz w:val="24"/>
          <w:szCs w:val="24"/>
        </w:rPr>
        <w:t>тыс. руб</w:t>
      </w:r>
      <w:r w:rsidRPr="003A7B1B">
        <w:rPr>
          <w:rFonts w:ascii="Times New Roman" w:hAnsi="Times New Roman"/>
        </w:rPr>
        <w:t>.</w:t>
      </w:r>
      <w:r w:rsidR="003D752F" w:rsidRPr="003A7B1B">
        <w:rPr>
          <w:rFonts w:ascii="Times New Roman" w:hAnsi="Times New Roman"/>
          <w:sz w:val="24"/>
          <w:szCs w:val="24"/>
        </w:rPr>
        <w:t>,</w:t>
      </w:r>
      <w:r w:rsidR="003D752F">
        <w:rPr>
          <w:rFonts w:ascii="Times New Roman" w:hAnsi="Times New Roman"/>
          <w:sz w:val="24"/>
          <w:szCs w:val="24"/>
        </w:rPr>
        <w:t xml:space="preserve"> финансовые средства израсходованы </w:t>
      </w:r>
      <w:r w:rsidR="003D752F" w:rsidRPr="003D752F">
        <w:rPr>
          <w:rFonts w:ascii="Times New Roman" w:hAnsi="Times New Roman"/>
          <w:sz w:val="24"/>
          <w:szCs w:val="24"/>
        </w:rPr>
        <w:t xml:space="preserve">на участие спортсменов, сборных команд района в региональных соревнованиях различного уровня в сумме </w:t>
      </w:r>
      <w:r w:rsidR="003D752F" w:rsidRPr="003D752F">
        <w:rPr>
          <w:rFonts w:ascii="Times New Roman" w:hAnsi="Times New Roman"/>
          <w:b/>
          <w:sz w:val="24"/>
          <w:szCs w:val="24"/>
        </w:rPr>
        <w:t xml:space="preserve">1 311,0 </w:t>
      </w:r>
      <w:r w:rsidR="003D752F" w:rsidRPr="003A7B1B">
        <w:rPr>
          <w:rFonts w:ascii="Times New Roman" w:hAnsi="Times New Roman"/>
          <w:sz w:val="24"/>
          <w:szCs w:val="24"/>
        </w:rPr>
        <w:t>тыс. руб</w:t>
      </w:r>
      <w:r w:rsidR="003D752F" w:rsidRPr="003D752F">
        <w:rPr>
          <w:rFonts w:ascii="Times New Roman" w:hAnsi="Times New Roman"/>
          <w:b/>
          <w:sz w:val="24"/>
          <w:szCs w:val="24"/>
        </w:rPr>
        <w:t xml:space="preserve">. </w:t>
      </w:r>
      <w:r w:rsidR="003D752F" w:rsidRPr="003D752F">
        <w:rPr>
          <w:rFonts w:ascii="Times New Roman" w:hAnsi="Times New Roman"/>
          <w:sz w:val="24"/>
          <w:szCs w:val="24"/>
        </w:rPr>
        <w:t xml:space="preserve">и </w:t>
      </w:r>
      <w:r w:rsidR="003D752F" w:rsidRPr="003D752F">
        <w:rPr>
          <w:rFonts w:ascii="Times New Roman" w:hAnsi="Times New Roman"/>
          <w:b/>
          <w:sz w:val="24"/>
          <w:szCs w:val="24"/>
        </w:rPr>
        <w:t xml:space="preserve">554,9 </w:t>
      </w:r>
      <w:r w:rsidR="003D752F" w:rsidRPr="003A7B1B">
        <w:rPr>
          <w:rFonts w:ascii="Times New Roman" w:hAnsi="Times New Roman"/>
          <w:sz w:val="24"/>
          <w:szCs w:val="24"/>
        </w:rPr>
        <w:t>тыс. руб.</w:t>
      </w:r>
      <w:r w:rsidR="003D752F" w:rsidRPr="003D752F">
        <w:rPr>
          <w:rFonts w:ascii="Times New Roman" w:hAnsi="Times New Roman"/>
          <w:sz w:val="24"/>
          <w:szCs w:val="24"/>
        </w:rPr>
        <w:t xml:space="preserve"> на организацию и проведение физкультурно-оздоровительных и спортивных мероприятий</w:t>
      </w:r>
      <w:proofErr w:type="gramEnd"/>
      <w:r w:rsidR="003D752F" w:rsidRPr="003D752F">
        <w:rPr>
          <w:rFonts w:ascii="Times New Roman" w:hAnsi="Times New Roman"/>
          <w:sz w:val="24"/>
          <w:szCs w:val="24"/>
        </w:rPr>
        <w:t xml:space="preserve"> на территории района</w:t>
      </w:r>
      <w:r w:rsidR="003D752F">
        <w:rPr>
          <w:rFonts w:ascii="Times New Roman" w:hAnsi="Times New Roman"/>
          <w:sz w:val="24"/>
          <w:szCs w:val="24"/>
        </w:rPr>
        <w:t xml:space="preserve">. </w:t>
      </w:r>
    </w:p>
    <w:p w:rsidR="00982223" w:rsidRDefault="008D4292" w:rsidP="008D10D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7732A">
        <w:rPr>
          <w:rFonts w:ascii="Times New Roman" w:hAnsi="Times New Roman"/>
          <w:sz w:val="24"/>
          <w:szCs w:val="24"/>
        </w:rPr>
        <w:t>Бюджетная эффект</w:t>
      </w:r>
      <w:r w:rsidR="00A514AF">
        <w:rPr>
          <w:rFonts w:ascii="Times New Roman" w:hAnsi="Times New Roman"/>
          <w:sz w:val="24"/>
          <w:szCs w:val="24"/>
        </w:rPr>
        <w:t>ивность программы состав</w:t>
      </w:r>
      <w:r w:rsidR="00E00F85">
        <w:rPr>
          <w:rFonts w:ascii="Times New Roman" w:hAnsi="Times New Roman"/>
          <w:sz w:val="24"/>
          <w:szCs w:val="24"/>
        </w:rPr>
        <w:t>ила</w:t>
      </w:r>
      <w:r w:rsidR="00B963DA">
        <w:rPr>
          <w:rFonts w:ascii="Times New Roman" w:hAnsi="Times New Roman"/>
          <w:sz w:val="24"/>
          <w:szCs w:val="24"/>
        </w:rPr>
        <w:t xml:space="preserve"> 97,7</w:t>
      </w:r>
      <w:r w:rsidRPr="0047732A">
        <w:rPr>
          <w:rFonts w:ascii="Times New Roman" w:hAnsi="Times New Roman"/>
          <w:sz w:val="24"/>
          <w:szCs w:val="24"/>
        </w:rPr>
        <w:t xml:space="preserve">%. </w:t>
      </w:r>
      <w:r w:rsidR="005C7888">
        <w:rPr>
          <w:rFonts w:ascii="Times New Roman" w:hAnsi="Times New Roman"/>
          <w:sz w:val="24"/>
          <w:szCs w:val="24"/>
        </w:rPr>
        <w:t xml:space="preserve"> </w:t>
      </w:r>
    </w:p>
    <w:p w:rsidR="009128F9" w:rsidRDefault="00A514AF" w:rsidP="003A7B1B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Было внесено изменение</w:t>
      </w:r>
      <w:r w:rsidR="00E0667B" w:rsidRPr="0047732A">
        <w:rPr>
          <w:rFonts w:ascii="Times New Roman" w:hAnsi="Times New Roman"/>
          <w:sz w:val="24"/>
          <w:szCs w:val="24"/>
        </w:rPr>
        <w:t xml:space="preserve"> в программу</w:t>
      </w:r>
      <w:r w:rsidR="00E00F85">
        <w:rPr>
          <w:rFonts w:ascii="Times New Roman" w:hAnsi="Times New Roman"/>
          <w:sz w:val="24"/>
          <w:szCs w:val="24"/>
        </w:rPr>
        <w:t xml:space="preserve"> </w:t>
      </w:r>
      <w:r w:rsidR="00E0667B" w:rsidRPr="0047732A">
        <w:rPr>
          <w:rFonts w:ascii="Times New Roman" w:hAnsi="Times New Roman"/>
          <w:sz w:val="24"/>
          <w:szCs w:val="24"/>
        </w:rPr>
        <w:t xml:space="preserve">в части </w:t>
      </w:r>
      <w:r>
        <w:rPr>
          <w:rFonts w:ascii="Times New Roman" w:hAnsi="Times New Roman"/>
          <w:sz w:val="24"/>
          <w:szCs w:val="24"/>
        </w:rPr>
        <w:t>уточнения</w:t>
      </w:r>
      <w:r w:rsidR="008D4292" w:rsidRPr="0047732A">
        <w:rPr>
          <w:rFonts w:ascii="Times New Roman" w:hAnsi="Times New Roman"/>
          <w:sz w:val="24"/>
          <w:szCs w:val="24"/>
        </w:rPr>
        <w:t xml:space="preserve"> </w:t>
      </w:r>
      <w:r w:rsidR="00BA629A" w:rsidRPr="0047732A">
        <w:rPr>
          <w:rFonts w:ascii="Times New Roman" w:hAnsi="Times New Roman"/>
          <w:sz w:val="24"/>
          <w:szCs w:val="24"/>
        </w:rPr>
        <w:t xml:space="preserve"> объема финансирования</w:t>
      </w:r>
      <w:r w:rsidR="00E0667B" w:rsidRPr="0047732A">
        <w:rPr>
          <w:rFonts w:ascii="Times New Roman" w:hAnsi="Times New Roman"/>
          <w:sz w:val="24"/>
          <w:szCs w:val="24"/>
        </w:rPr>
        <w:t>, корректировки целевых показателей, уточнения меропр</w:t>
      </w:r>
      <w:r w:rsidR="008D4292" w:rsidRPr="0047732A">
        <w:rPr>
          <w:rFonts w:ascii="Times New Roman" w:hAnsi="Times New Roman"/>
          <w:sz w:val="24"/>
          <w:szCs w:val="24"/>
        </w:rPr>
        <w:t xml:space="preserve">иятий </w:t>
      </w:r>
      <w:r>
        <w:rPr>
          <w:rFonts w:ascii="Times New Roman" w:hAnsi="Times New Roman"/>
          <w:sz w:val="24"/>
          <w:szCs w:val="24"/>
        </w:rPr>
        <w:t>и ресурсного обеспечения на</w:t>
      </w:r>
      <w:r w:rsidR="00E00F85">
        <w:rPr>
          <w:rFonts w:ascii="Times New Roman" w:hAnsi="Times New Roman"/>
          <w:sz w:val="24"/>
          <w:szCs w:val="24"/>
        </w:rPr>
        <w:t xml:space="preserve"> </w:t>
      </w:r>
      <w:r w:rsidR="00B963DA">
        <w:rPr>
          <w:rFonts w:ascii="Times New Roman" w:hAnsi="Times New Roman"/>
          <w:sz w:val="24"/>
          <w:szCs w:val="24"/>
        </w:rPr>
        <w:t>2019</w:t>
      </w:r>
      <w:r w:rsidR="008D4292" w:rsidRPr="0047732A">
        <w:rPr>
          <w:rFonts w:ascii="Times New Roman" w:hAnsi="Times New Roman"/>
          <w:sz w:val="24"/>
          <w:szCs w:val="24"/>
        </w:rPr>
        <w:t xml:space="preserve"> год и плановый период.</w:t>
      </w:r>
      <w:r w:rsidR="00E0667B" w:rsidRPr="0047732A">
        <w:rPr>
          <w:rFonts w:ascii="Times New Roman" w:hAnsi="Times New Roman"/>
          <w:sz w:val="24"/>
          <w:szCs w:val="24"/>
        </w:rPr>
        <w:t xml:space="preserve"> </w:t>
      </w:r>
      <w:r w:rsidR="008D4292" w:rsidRPr="0047732A">
        <w:rPr>
          <w:rFonts w:ascii="Times New Roman" w:hAnsi="Times New Roman"/>
          <w:sz w:val="24"/>
          <w:szCs w:val="24"/>
        </w:rPr>
        <w:t>Также вносились изменения в план мероприятий, пере</w:t>
      </w:r>
      <w:r w:rsidR="00E00F85">
        <w:rPr>
          <w:rFonts w:ascii="Times New Roman" w:hAnsi="Times New Roman"/>
          <w:sz w:val="24"/>
          <w:szCs w:val="24"/>
        </w:rPr>
        <w:t>распределение денежных средств</w:t>
      </w:r>
      <w:r w:rsidR="008D4292" w:rsidRPr="0047732A">
        <w:rPr>
          <w:rFonts w:ascii="Times New Roman" w:hAnsi="Times New Roman"/>
          <w:sz w:val="24"/>
          <w:szCs w:val="24"/>
        </w:rPr>
        <w:t xml:space="preserve"> между мероприятиями, уточнение дат проведения запланированных мероприятий.</w:t>
      </w:r>
      <w:r w:rsidR="009128F9" w:rsidRPr="009128F9">
        <w:rPr>
          <w:rFonts w:ascii="Times New Roman" w:hAnsi="Times New Roman"/>
          <w:sz w:val="24"/>
          <w:szCs w:val="24"/>
        </w:rPr>
        <w:t xml:space="preserve"> </w:t>
      </w:r>
    </w:p>
    <w:p w:rsidR="00AB5761" w:rsidRDefault="009128F9" w:rsidP="003A7B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714">
        <w:rPr>
          <w:rFonts w:ascii="Times New Roman" w:hAnsi="Times New Roman" w:cs="Times New Roman"/>
          <w:sz w:val="24"/>
          <w:szCs w:val="24"/>
        </w:rPr>
        <w:t>Количество спортивных секций и кружков составляет 58.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714">
        <w:rPr>
          <w:rFonts w:ascii="Times New Roman" w:hAnsi="Times New Roman" w:cs="Times New Roman"/>
          <w:sz w:val="24"/>
          <w:szCs w:val="24"/>
        </w:rPr>
        <w:t>Занятия спортом на территории МО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714">
        <w:rPr>
          <w:rFonts w:ascii="Times New Roman" w:hAnsi="Times New Roman" w:cs="Times New Roman"/>
          <w:sz w:val="24"/>
          <w:szCs w:val="24"/>
        </w:rPr>
        <w:t>Бодайбо и района осуществляется на 50 объектах.</w:t>
      </w:r>
      <w:r w:rsidRPr="009128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Шестьдесят детей в возрасте от 6 до 16 лет занимается в филиалах областной спортивной школы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Сибскана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Работает </w:t>
      </w:r>
      <w:r w:rsidR="00AC6CCD">
        <w:rPr>
          <w:rFonts w:ascii="Times New Roman" w:eastAsia="Calibri" w:hAnsi="Times New Roman" w:cs="Times New Roman"/>
          <w:sz w:val="24"/>
          <w:szCs w:val="24"/>
        </w:rPr>
        <w:t xml:space="preserve">спортивный клуб тайского бокса </w:t>
      </w:r>
      <w:r>
        <w:rPr>
          <w:rFonts w:ascii="Times New Roman" w:eastAsia="Calibri" w:hAnsi="Times New Roman" w:cs="Times New Roman"/>
          <w:sz w:val="24"/>
          <w:szCs w:val="24"/>
        </w:rPr>
        <w:t>«Викинг». В 2018 г</w:t>
      </w:r>
      <w:r w:rsidR="00AC6CCD">
        <w:rPr>
          <w:rFonts w:ascii="Times New Roman" w:eastAsia="Calibri" w:hAnsi="Times New Roman" w:cs="Times New Roman"/>
          <w:sz w:val="24"/>
          <w:szCs w:val="24"/>
        </w:rPr>
        <w:t>оду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во</w:t>
      </w:r>
      <w:r w:rsidR="00AC6CCD">
        <w:rPr>
          <w:rFonts w:ascii="Times New Roman" w:eastAsia="Calibri" w:hAnsi="Times New Roman" w:cs="Times New Roman"/>
          <w:sz w:val="24"/>
          <w:szCs w:val="24"/>
        </w:rPr>
        <w:t xml:space="preserve">спитанница клуба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стала серебряным призером на первенстве мира по тайскому боксу. </w:t>
      </w:r>
    </w:p>
    <w:p w:rsidR="00AB5761" w:rsidRPr="00AB5761" w:rsidRDefault="009128F9" w:rsidP="003A7B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2018 году</w:t>
      </w:r>
      <w:r w:rsidRPr="00A964CE">
        <w:rPr>
          <w:rFonts w:ascii="Times New Roman" w:hAnsi="Times New Roman" w:cs="Times New Roman"/>
          <w:sz w:val="24"/>
          <w:szCs w:val="24"/>
        </w:rPr>
        <w:t xml:space="preserve"> проведено более 30 муниципальных спортивных мероприятий,</w:t>
      </w:r>
      <w:r>
        <w:rPr>
          <w:rFonts w:ascii="Times New Roman" w:hAnsi="Times New Roman" w:cs="Times New Roman"/>
          <w:sz w:val="24"/>
          <w:szCs w:val="24"/>
        </w:rPr>
        <w:t xml:space="preserve"> в которых приняли участие более 4000 чел. Из них традиционные: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Всероссийская лыжная гонка «Лыжня России», легкоатлетический пробег Бодайбо – Апрельский, легкоатлетическая эстафета на приз газеты «Ленский шахтер», турнир по футболу «Седой Витим», День физкультурника, комплексные соревнования, посвященные празднованию Дня защитника Отечества, Дню Победы, Дню города, Дня России и др.</w:t>
      </w:r>
      <w:r w:rsidR="00AB5761" w:rsidRPr="00AB5761">
        <w:rPr>
          <w:rFonts w:ascii="Times New Roman" w:hAnsi="Times New Roman" w:cs="Times New Roman"/>
          <w:sz w:val="24"/>
          <w:szCs w:val="24"/>
        </w:rPr>
        <w:t xml:space="preserve"> </w:t>
      </w:r>
      <w:r w:rsidR="00AB5761">
        <w:rPr>
          <w:rFonts w:ascii="Times New Roman" w:hAnsi="Times New Roman" w:cs="Times New Roman"/>
          <w:sz w:val="24"/>
          <w:szCs w:val="24"/>
        </w:rPr>
        <w:t xml:space="preserve">Традиционно проводится зимнее Первенство по футболу. С июня 2016 г. по всей стране проводится Олимпийский день. Наши спортсмены активные участники соревнований, посвященных этой дате.     </w:t>
      </w:r>
    </w:p>
    <w:p w:rsidR="00AB5761" w:rsidRDefault="00AB5761" w:rsidP="008D1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Масштабным праздником спортсмены отметили День физкультурника. В 2018 году он был приурочен к празднованию 85-летия со дня открытия стадиона «Труд»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Бодайбо. </w:t>
      </w:r>
    </w:p>
    <w:p w:rsidR="00AB5761" w:rsidRDefault="00AB5761" w:rsidP="008D1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Ежегодно проводится Зимний и Летний Фестиваль ГТО. </w:t>
      </w:r>
      <w:proofErr w:type="gramStart"/>
      <w:r>
        <w:rPr>
          <w:rFonts w:ascii="Times New Roman" w:hAnsi="Times New Roman" w:cs="Times New Roman"/>
          <w:sz w:val="24"/>
          <w:szCs w:val="24"/>
        </w:rPr>
        <w:t>В 2018 году тестирование прошли 51 чел., из них 13 получили золотой знак, 8 серебряных и 1 бронзовый.</w:t>
      </w:r>
      <w:proofErr w:type="gramEnd"/>
    </w:p>
    <w:p w:rsidR="00AB5761" w:rsidRDefault="00AB5761" w:rsidP="008D10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2018 году спортивное мастерство подтвердили 4 спортсмена – 3 чел. получили звания кандидат в мастера спорта, 1 спортсмен - спортивный разряд.</w:t>
      </w:r>
    </w:p>
    <w:p w:rsidR="00AB5761" w:rsidRPr="001A2383" w:rsidRDefault="00AB5761" w:rsidP="008D1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383">
        <w:rPr>
          <w:rFonts w:ascii="Times New Roman" w:hAnsi="Times New Roman" w:cs="Times New Roman"/>
          <w:sz w:val="24"/>
          <w:szCs w:val="24"/>
        </w:rPr>
        <w:t>Основные проблемы в сфере физической культуры и спорта:</w:t>
      </w:r>
    </w:p>
    <w:p w:rsidR="00AB5761" w:rsidRPr="001A2383" w:rsidRDefault="00AB5761" w:rsidP="008D1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383">
        <w:rPr>
          <w:rFonts w:ascii="Times New Roman" w:hAnsi="Times New Roman" w:cs="Times New Roman"/>
          <w:sz w:val="24"/>
          <w:szCs w:val="24"/>
        </w:rPr>
        <w:t>- низкий показатель количества граждан, систематически занимающихся физической культурой и спортом. Решением данной проблемы видим в организации  подготовки к сдаче норм ГТО работающего населения через проведение летнего и зимнего фестиваля ГТО;</w:t>
      </w:r>
    </w:p>
    <w:p w:rsidR="00407CAE" w:rsidRPr="00AB5761" w:rsidRDefault="00AB5761" w:rsidP="008D1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383">
        <w:rPr>
          <w:rFonts w:ascii="Times New Roman" w:hAnsi="Times New Roman" w:cs="Times New Roman"/>
          <w:sz w:val="24"/>
          <w:szCs w:val="24"/>
        </w:rPr>
        <w:t xml:space="preserve">- требуется дальнейшая работа по совершенствованию  спортивной подготовки одаренных детей. </w:t>
      </w:r>
    </w:p>
    <w:p w:rsidR="005C7888" w:rsidRDefault="008D4292" w:rsidP="008D10D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E00F85">
        <w:rPr>
          <w:rFonts w:ascii="Times New Roman" w:hAnsi="Times New Roman"/>
          <w:sz w:val="24"/>
          <w:szCs w:val="24"/>
        </w:rPr>
        <w:t>По итогам оценки эффективности п</w:t>
      </w:r>
      <w:r w:rsidR="00024E5C" w:rsidRPr="00E00F85">
        <w:rPr>
          <w:rFonts w:ascii="Times New Roman" w:hAnsi="Times New Roman"/>
          <w:sz w:val="24"/>
          <w:szCs w:val="24"/>
        </w:rPr>
        <w:t>рограмма яв</w:t>
      </w:r>
      <w:r w:rsidRPr="00E00F85">
        <w:rPr>
          <w:rFonts w:ascii="Times New Roman" w:hAnsi="Times New Roman"/>
          <w:sz w:val="24"/>
          <w:szCs w:val="24"/>
        </w:rPr>
        <w:t>ляется высокоэффективной</w:t>
      </w:r>
      <w:r w:rsidRPr="0047732A">
        <w:rPr>
          <w:rFonts w:ascii="Times New Roman" w:hAnsi="Times New Roman"/>
          <w:sz w:val="24"/>
          <w:szCs w:val="24"/>
        </w:rPr>
        <w:t>, равна -</w:t>
      </w:r>
      <w:r w:rsidR="00AB5761">
        <w:rPr>
          <w:rFonts w:ascii="Times New Roman" w:hAnsi="Times New Roman"/>
          <w:sz w:val="24"/>
          <w:szCs w:val="24"/>
        </w:rPr>
        <w:t xml:space="preserve"> 1,04</w:t>
      </w:r>
      <w:r w:rsidR="005C7888">
        <w:rPr>
          <w:rFonts w:ascii="Times New Roman" w:hAnsi="Times New Roman"/>
          <w:sz w:val="24"/>
          <w:szCs w:val="24"/>
        </w:rPr>
        <w:t>.</w:t>
      </w:r>
      <w:r w:rsidR="005C7888" w:rsidRPr="005C7888">
        <w:rPr>
          <w:rFonts w:ascii="Times New Roman" w:hAnsi="Times New Roman"/>
          <w:sz w:val="24"/>
          <w:szCs w:val="24"/>
        </w:rPr>
        <w:t xml:space="preserve"> </w:t>
      </w:r>
      <w:r w:rsidR="005C7888">
        <w:rPr>
          <w:rFonts w:ascii="Times New Roman" w:hAnsi="Times New Roman"/>
          <w:sz w:val="24"/>
          <w:szCs w:val="24"/>
        </w:rPr>
        <w:t xml:space="preserve">Степень достижения цели </w:t>
      </w:r>
      <w:r w:rsidR="004F3008">
        <w:rPr>
          <w:rFonts w:ascii="Times New Roman" w:hAnsi="Times New Roman"/>
          <w:sz w:val="24"/>
          <w:szCs w:val="24"/>
        </w:rPr>
        <w:t>равна</w:t>
      </w:r>
      <w:r w:rsidR="00AB5761">
        <w:rPr>
          <w:rFonts w:ascii="Times New Roman" w:hAnsi="Times New Roman"/>
          <w:sz w:val="24"/>
          <w:szCs w:val="24"/>
        </w:rPr>
        <w:t xml:space="preserve"> 1,06</w:t>
      </w:r>
      <w:r w:rsidR="005C7888">
        <w:rPr>
          <w:rFonts w:ascii="Times New Roman" w:hAnsi="Times New Roman"/>
          <w:sz w:val="24"/>
          <w:szCs w:val="24"/>
        </w:rPr>
        <w:t>.</w:t>
      </w:r>
    </w:p>
    <w:p w:rsidR="005C7888" w:rsidRDefault="005C7888" w:rsidP="008D10D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Рекомендуется</w:t>
      </w:r>
      <w:r w:rsidR="004125CF">
        <w:rPr>
          <w:rFonts w:ascii="Times New Roman" w:hAnsi="Times New Roman"/>
          <w:sz w:val="24"/>
          <w:szCs w:val="24"/>
        </w:rPr>
        <w:t xml:space="preserve"> исполнителю</w:t>
      </w:r>
      <w:r>
        <w:rPr>
          <w:rFonts w:ascii="Times New Roman" w:hAnsi="Times New Roman"/>
          <w:sz w:val="24"/>
          <w:szCs w:val="24"/>
        </w:rPr>
        <w:t xml:space="preserve"> откор</w:t>
      </w:r>
      <w:r w:rsidR="004125CF">
        <w:rPr>
          <w:rFonts w:ascii="Times New Roman" w:hAnsi="Times New Roman"/>
          <w:sz w:val="24"/>
          <w:szCs w:val="24"/>
        </w:rPr>
        <w:t xml:space="preserve">ректировать целевые показатели, в сравнении </w:t>
      </w:r>
      <w:r w:rsidR="00AB5761">
        <w:rPr>
          <w:rFonts w:ascii="Times New Roman" w:hAnsi="Times New Roman"/>
          <w:sz w:val="24"/>
          <w:szCs w:val="24"/>
        </w:rPr>
        <w:t>сравнение с предыдущими годами.</w:t>
      </w:r>
    </w:p>
    <w:p w:rsidR="00024E5C" w:rsidRPr="009700E9" w:rsidRDefault="00F16ECC" w:rsidP="008D10DA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700E9">
        <w:rPr>
          <w:rFonts w:ascii="Times New Roman" w:hAnsi="Times New Roman"/>
          <w:sz w:val="24"/>
          <w:szCs w:val="24"/>
        </w:rPr>
        <w:t>8</w:t>
      </w:r>
      <w:r w:rsidR="00024E5C" w:rsidRPr="009700E9">
        <w:rPr>
          <w:rFonts w:ascii="Times New Roman" w:hAnsi="Times New Roman"/>
          <w:sz w:val="24"/>
          <w:szCs w:val="24"/>
        </w:rPr>
        <w:t xml:space="preserve">) </w:t>
      </w:r>
      <w:r w:rsidR="005E2106" w:rsidRPr="009700E9">
        <w:rPr>
          <w:rFonts w:ascii="Times New Roman" w:hAnsi="Times New Roman"/>
          <w:b/>
          <w:sz w:val="24"/>
          <w:szCs w:val="24"/>
        </w:rPr>
        <w:t>Муниципальная программа</w:t>
      </w:r>
      <w:r w:rsidR="00573158" w:rsidRPr="009700E9">
        <w:rPr>
          <w:rFonts w:ascii="Times New Roman" w:hAnsi="Times New Roman"/>
          <w:b/>
          <w:sz w:val="24"/>
          <w:szCs w:val="24"/>
        </w:rPr>
        <w:t xml:space="preserve"> </w:t>
      </w:r>
      <w:r w:rsidR="005E2106" w:rsidRPr="009700E9">
        <w:rPr>
          <w:rFonts w:ascii="Times New Roman" w:hAnsi="Times New Roman"/>
          <w:b/>
          <w:sz w:val="24"/>
          <w:szCs w:val="24"/>
        </w:rPr>
        <w:t xml:space="preserve">«Развитие молодежной политики в </w:t>
      </w:r>
      <w:proofErr w:type="spellStart"/>
      <w:r w:rsidR="005E2106" w:rsidRPr="009700E9">
        <w:rPr>
          <w:rFonts w:ascii="Times New Roman" w:hAnsi="Times New Roman"/>
          <w:b/>
          <w:sz w:val="24"/>
          <w:szCs w:val="24"/>
        </w:rPr>
        <w:t>Б</w:t>
      </w:r>
      <w:r w:rsidR="00AD6A67" w:rsidRPr="009700E9">
        <w:rPr>
          <w:rFonts w:ascii="Times New Roman" w:hAnsi="Times New Roman"/>
          <w:b/>
          <w:sz w:val="24"/>
          <w:szCs w:val="24"/>
        </w:rPr>
        <w:t>одайбинском</w:t>
      </w:r>
      <w:proofErr w:type="spellEnd"/>
      <w:r w:rsidR="00AD6A67" w:rsidRPr="009700E9">
        <w:rPr>
          <w:rFonts w:ascii="Times New Roman" w:hAnsi="Times New Roman"/>
          <w:b/>
          <w:sz w:val="24"/>
          <w:szCs w:val="24"/>
        </w:rPr>
        <w:t xml:space="preserve"> районе» на 2015-2020</w:t>
      </w:r>
      <w:r w:rsidR="005E2106" w:rsidRPr="009700E9">
        <w:rPr>
          <w:rFonts w:ascii="Times New Roman" w:hAnsi="Times New Roman"/>
          <w:b/>
          <w:sz w:val="24"/>
          <w:szCs w:val="24"/>
        </w:rPr>
        <w:t xml:space="preserve"> годы.</w:t>
      </w:r>
    </w:p>
    <w:p w:rsidR="00461775" w:rsidRPr="009700E9" w:rsidRDefault="00A80173" w:rsidP="008D10D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700E9">
        <w:rPr>
          <w:rFonts w:ascii="Times New Roman" w:hAnsi="Times New Roman"/>
          <w:sz w:val="24"/>
          <w:szCs w:val="24"/>
        </w:rPr>
        <w:t>Ц</w:t>
      </w:r>
      <w:r w:rsidR="0092555C" w:rsidRPr="009700E9">
        <w:rPr>
          <w:rFonts w:ascii="Times New Roman" w:hAnsi="Times New Roman"/>
          <w:sz w:val="24"/>
          <w:szCs w:val="24"/>
        </w:rPr>
        <w:t xml:space="preserve">елью </w:t>
      </w:r>
      <w:r w:rsidR="00461775" w:rsidRPr="009700E9">
        <w:rPr>
          <w:rFonts w:ascii="Times New Roman" w:hAnsi="Times New Roman"/>
          <w:sz w:val="24"/>
          <w:szCs w:val="24"/>
        </w:rPr>
        <w:t>программы является - обеспечение успешной социализации и эффективной самореализации молодежи и использование е</w:t>
      </w:r>
      <w:r w:rsidR="004F3008">
        <w:rPr>
          <w:rFonts w:ascii="Times New Roman" w:hAnsi="Times New Roman"/>
          <w:sz w:val="24"/>
          <w:szCs w:val="24"/>
        </w:rPr>
        <w:t>е</w:t>
      </w:r>
      <w:r w:rsidR="00461775" w:rsidRPr="009700E9">
        <w:rPr>
          <w:rFonts w:ascii="Times New Roman" w:hAnsi="Times New Roman"/>
          <w:sz w:val="24"/>
          <w:szCs w:val="24"/>
        </w:rPr>
        <w:t xml:space="preserve"> потенциала в интересах развития  </w:t>
      </w:r>
      <w:proofErr w:type="spellStart"/>
      <w:r w:rsidR="00461775" w:rsidRPr="009700E9">
        <w:rPr>
          <w:rFonts w:ascii="Times New Roman" w:hAnsi="Times New Roman"/>
          <w:sz w:val="24"/>
          <w:szCs w:val="24"/>
        </w:rPr>
        <w:t>Бодайбинского</w:t>
      </w:r>
      <w:proofErr w:type="spellEnd"/>
      <w:r w:rsidR="00461775" w:rsidRPr="009700E9">
        <w:rPr>
          <w:rFonts w:ascii="Times New Roman" w:hAnsi="Times New Roman"/>
          <w:sz w:val="24"/>
          <w:szCs w:val="24"/>
        </w:rPr>
        <w:t xml:space="preserve"> района.</w:t>
      </w:r>
    </w:p>
    <w:p w:rsidR="00ED0085" w:rsidRPr="009700E9" w:rsidRDefault="00ED0085" w:rsidP="008D10D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700E9">
        <w:rPr>
          <w:rFonts w:ascii="Times New Roman" w:hAnsi="Times New Roman"/>
          <w:sz w:val="24"/>
          <w:szCs w:val="24"/>
        </w:rPr>
        <w:t xml:space="preserve">Задачи </w:t>
      </w:r>
      <w:r w:rsidR="008E39C1" w:rsidRPr="009700E9">
        <w:rPr>
          <w:rFonts w:ascii="Times New Roman" w:hAnsi="Times New Roman"/>
          <w:sz w:val="24"/>
          <w:szCs w:val="24"/>
        </w:rPr>
        <w:t>п</w:t>
      </w:r>
      <w:r w:rsidRPr="009700E9">
        <w:rPr>
          <w:rFonts w:ascii="Times New Roman" w:hAnsi="Times New Roman"/>
          <w:sz w:val="24"/>
          <w:szCs w:val="24"/>
        </w:rPr>
        <w:t>рограммы:</w:t>
      </w:r>
    </w:p>
    <w:p w:rsidR="00461775" w:rsidRPr="009700E9" w:rsidRDefault="00E83E7F" w:rsidP="008D10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0E9">
        <w:rPr>
          <w:rFonts w:ascii="Times New Roman" w:hAnsi="Times New Roman" w:cs="Times New Roman"/>
          <w:sz w:val="24"/>
          <w:szCs w:val="24"/>
        </w:rPr>
        <w:t>- с</w:t>
      </w:r>
      <w:r w:rsidR="00461775" w:rsidRPr="009700E9">
        <w:rPr>
          <w:rFonts w:ascii="Times New Roman" w:hAnsi="Times New Roman" w:cs="Times New Roman"/>
          <w:sz w:val="24"/>
          <w:szCs w:val="24"/>
        </w:rPr>
        <w:t>оздание условий для гражданского становления, самореализации и профессиональной адаптации молодежи.</w:t>
      </w:r>
    </w:p>
    <w:p w:rsidR="00461775" w:rsidRPr="009700E9" w:rsidRDefault="00E83E7F" w:rsidP="008D10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0E9">
        <w:rPr>
          <w:rFonts w:ascii="Times New Roman" w:hAnsi="Times New Roman" w:cs="Times New Roman"/>
          <w:sz w:val="24"/>
          <w:szCs w:val="24"/>
        </w:rPr>
        <w:lastRenderedPageBreak/>
        <w:t>- с</w:t>
      </w:r>
      <w:r w:rsidR="00461775" w:rsidRPr="009700E9">
        <w:rPr>
          <w:rFonts w:ascii="Times New Roman" w:hAnsi="Times New Roman" w:cs="Times New Roman"/>
          <w:sz w:val="24"/>
          <w:szCs w:val="24"/>
        </w:rPr>
        <w:t xml:space="preserve">оздание условий для подготовки и  привлечения кадров к работе с молодежью. </w:t>
      </w:r>
    </w:p>
    <w:p w:rsidR="00461775" w:rsidRPr="009700E9" w:rsidRDefault="00E83E7F" w:rsidP="008D10D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700E9">
        <w:rPr>
          <w:rFonts w:ascii="Times New Roman" w:hAnsi="Times New Roman"/>
          <w:sz w:val="24"/>
          <w:szCs w:val="24"/>
        </w:rPr>
        <w:t>- п</w:t>
      </w:r>
      <w:r w:rsidR="00461775" w:rsidRPr="009700E9">
        <w:rPr>
          <w:rFonts w:ascii="Times New Roman" w:hAnsi="Times New Roman"/>
          <w:sz w:val="24"/>
          <w:szCs w:val="24"/>
        </w:rPr>
        <w:t>овышение эффективности деятельности по профилактике асоциальных явлений в молодежной среде  (наркомания, психотропные вещества, алкоголизм, участие в деятельности экстремистских организаций), молодежной преступности и правонарушений, в том числе повторных.</w:t>
      </w:r>
    </w:p>
    <w:p w:rsidR="00DE432F" w:rsidRDefault="00DE432F" w:rsidP="008D10D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700E9">
        <w:rPr>
          <w:rFonts w:ascii="Times New Roman" w:hAnsi="Times New Roman"/>
          <w:sz w:val="24"/>
          <w:szCs w:val="24"/>
        </w:rPr>
        <w:t xml:space="preserve">В </w:t>
      </w:r>
      <w:r w:rsidR="008E39C1" w:rsidRPr="009700E9">
        <w:rPr>
          <w:rFonts w:ascii="Times New Roman" w:hAnsi="Times New Roman"/>
          <w:sz w:val="24"/>
          <w:szCs w:val="24"/>
        </w:rPr>
        <w:t>п</w:t>
      </w:r>
      <w:r w:rsidR="009700E9">
        <w:rPr>
          <w:rFonts w:ascii="Times New Roman" w:hAnsi="Times New Roman"/>
          <w:sz w:val="24"/>
          <w:szCs w:val="24"/>
        </w:rPr>
        <w:t xml:space="preserve">рограмму вносилось </w:t>
      </w:r>
      <w:r w:rsidRPr="009700E9">
        <w:rPr>
          <w:rFonts w:ascii="Times New Roman" w:hAnsi="Times New Roman"/>
          <w:sz w:val="24"/>
          <w:szCs w:val="24"/>
        </w:rPr>
        <w:t xml:space="preserve">изменение ресурсного обеспечения </w:t>
      </w:r>
      <w:r w:rsidR="00B72C2B">
        <w:rPr>
          <w:rFonts w:ascii="Times New Roman" w:hAnsi="Times New Roman"/>
          <w:sz w:val="24"/>
          <w:szCs w:val="24"/>
        </w:rPr>
        <w:t>на 2019 год и</w:t>
      </w:r>
      <w:r w:rsidR="00B140D7">
        <w:rPr>
          <w:rFonts w:ascii="Times New Roman" w:hAnsi="Times New Roman"/>
          <w:sz w:val="24"/>
          <w:szCs w:val="24"/>
        </w:rPr>
        <w:t xml:space="preserve"> </w:t>
      </w:r>
      <w:r w:rsidR="004F3008">
        <w:rPr>
          <w:rFonts w:ascii="Times New Roman" w:hAnsi="Times New Roman"/>
          <w:sz w:val="24"/>
          <w:szCs w:val="24"/>
        </w:rPr>
        <w:t xml:space="preserve"> </w:t>
      </w:r>
      <w:r w:rsidR="00B140D7">
        <w:rPr>
          <w:rFonts w:ascii="Times New Roman" w:hAnsi="Times New Roman"/>
          <w:sz w:val="24"/>
          <w:szCs w:val="24"/>
        </w:rPr>
        <w:t>плановый период.</w:t>
      </w:r>
    </w:p>
    <w:p w:rsidR="00B140D7" w:rsidRPr="009700E9" w:rsidRDefault="004F3008" w:rsidP="008D10D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B140D7">
        <w:rPr>
          <w:rFonts w:ascii="Times New Roman" w:hAnsi="Times New Roman"/>
          <w:sz w:val="24"/>
          <w:szCs w:val="24"/>
        </w:rPr>
        <w:t xml:space="preserve"> бюджет</w:t>
      </w:r>
      <w:r>
        <w:rPr>
          <w:rFonts w:ascii="Times New Roman" w:hAnsi="Times New Roman"/>
          <w:sz w:val="24"/>
          <w:szCs w:val="24"/>
        </w:rPr>
        <w:t>е</w:t>
      </w:r>
      <w:r w:rsidR="00B140D7">
        <w:rPr>
          <w:rFonts w:ascii="Times New Roman" w:hAnsi="Times New Roman"/>
          <w:sz w:val="24"/>
          <w:szCs w:val="24"/>
        </w:rPr>
        <w:t xml:space="preserve"> МО г. Бодайбо и района </w:t>
      </w:r>
      <w:r>
        <w:rPr>
          <w:rFonts w:ascii="Times New Roman" w:hAnsi="Times New Roman"/>
          <w:sz w:val="24"/>
          <w:szCs w:val="24"/>
        </w:rPr>
        <w:t xml:space="preserve">было </w:t>
      </w:r>
      <w:r w:rsidR="00D54025">
        <w:rPr>
          <w:rFonts w:ascii="Times New Roman" w:hAnsi="Times New Roman"/>
          <w:sz w:val="24"/>
          <w:szCs w:val="24"/>
        </w:rPr>
        <w:t xml:space="preserve">запланировано </w:t>
      </w:r>
      <w:r w:rsidR="00D54025" w:rsidRPr="00D54025">
        <w:rPr>
          <w:rFonts w:ascii="Times New Roman" w:hAnsi="Times New Roman"/>
          <w:b/>
          <w:sz w:val="24"/>
          <w:szCs w:val="24"/>
        </w:rPr>
        <w:t>717,</w:t>
      </w:r>
      <w:r w:rsidR="00B72C2B" w:rsidRPr="00D54025">
        <w:rPr>
          <w:rFonts w:ascii="Times New Roman" w:hAnsi="Times New Roman"/>
          <w:b/>
          <w:sz w:val="24"/>
          <w:szCs w:val="24"/>
        </w:rPr>
        <w:t>8</w:t>
      </w:r>
      <w:r w:rsidR="00B140D7" w:rsidRPr="00D54025">
        <w:rPr>
          <w:rFonts w:ascii="Times New Roman" w:hAnsi="Times New Roman"/>
          <w:b/>
          <w:sz w:val="24"/>
          <w:szCs w:val="24"/>
        </w:rPr>
        <w:t xml:space="preserve"> </w:t>
      </w:r>
      <w:r w:rsidR="00B140D7" w:rsidRPr="003A7B1B">
        <w:rPr>
          <w:rFonts w:ascii="Times New Roman" w:hAnsi="Times New Roman"/>
          <w:sz w:val="24"/>
          <w:szCs w:val="24"/>
        </w:rPr>
        <w:t>тыс. руб.,</w:t>
      </w:r>
      <w:r w:rsidR="00B140D7">
        <w:rPr>
          <w:rFonts w:ascii="Times New Roman" w:hAnsi="Times New Roman"/>
          <w:sz w:val="24"/>
          <w:szCs w:val="24"/>
        </w:rPr>
        <w:t xml:space="preserve"> освоено</w:t>
      </w:r>
      <w:r>
        <w:rPr>
          <w:rFonts w:ascii="Times New Roman" w:hAnsi="Times New Roman"/>
          <w:sz w:val="24"/>
          <w:szCs w:val="24"/>
        </w:rPr>
        <w:t xml:space="preserve"> </w:t>
      </w:r>
      <w:r w:rsidR="00B72C2B">
        <w:rPr>
          <w:rFonts w:ascii="Times New Roman" w:hAnsi="Times New Roman"/>
          <w:sz w:val="24"/>
          <w:szCs w:val="24"/>
        </w:rPr>
        <w:t>–</w:t>
      </w:r>
      <w:r w:rsidR="00B140D7">
        <w:rPr>
          <w:rFonts w:ascii="Times New Roman" w:hAnsi="Times New Roman"/>
          <w:sz w:val="24"/>
          <w:szCs w:val="24"/>
        </w:rPr>
        <w:t xml:space="preserve"> </w:t>
      </w:r>
      <w:r w:rsidR="00B140D7" w:rsidRPr="00D54025">
        <w:rPr>
          <w:rFonts w:ascii="Times New Roman" w:hAnsi="Times New Roman"/>
          <w:b/>
          <w:sz w:val="24"/>
          <w:szCs w:val="24"/>
        </w:rPr>
        <w:t>6</w:t>
      </w:r>
      <w:r w:rsidR="00B72C2B" w:rsidRPr="00D54025">
        <w:rPr>
          <w:rFonts w:ascii="Times New Roman" w:hAnsi="Times New Roman"/>
          <w:b/>
          <w:sz w:val="24"/>
          <w:szCs w:val="24"/>
        </w:rPr>
        <w:t xml:space="preserve">59,7 </w:t>
      </w:r>
      <w:r w:rsidR="00B140D7" w:rsidRPr="003A7B1B">
        <w:rPr>
          <w:rFonts w:ascii="Times New Roman" w:hAnsi="Times New Roman"/>
          <w:sz w:val="24"/>
          <w:szCs w:val="24"/>
        </w:rPr>
        <w:t>тыс. руб.</w:t>
      </w:r>
      <w:r w:rsidR="00B140D7">
        <w:rPr>
          <w:rFonts w:ascii="Times New Roman" w:hAnsi="Times New Roman"/>
          <w:sz w:val="24"/>
          <w:szCs w:val="24"/>
        </w:rPr>
        <w:t xml:space="preserve"> Экономия сложилась по итогам электронных аукционов.</w:t>
      </w:r>
    </w:p>
    <w:p w:rsidR="00B06659" w:rsidRDefault="00BE0CC4" w:rsidP="008D10D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700E9">
        <w:rPr>
          <w:rFonts w:ascii="Times New Roman" w:hAnsi="Times New Roman"/>
          <w:sz w:val="24"/>
          <w:szCs w:val="24"/>
        </w:rPr>
        <w:t>Бюджет</w:t>
      </w:r>
      <w:r w:rsidR="00B140D7">
        <w:rPr>
          <w:rFonts w:ascii="Times New Roman" w:hAnsi="Times New Roman"/>
          <w:sz w:val="24"/>
          <w:szCs w:val="24"/>
        </w:rPr>
        <w:t>ная эффективность программы</w:t>
      </w:r>
      <w:r w:rsidR="0040081F">
        <w:rPr>
          <w:rFonts w:ascii="Times New Roman" w:hAnsi="Times New Roman"/>
          <w:sz w:val="24"/>
          <w:szCs w:val="24"/>
        </w:rPr>
        <w:t xml:space="preserve"> составила</w:t>
      </w:r>
      <w:r w:rsidR="00B72C2B">
        <w:rPr>
          <w:rFonts w:ascii="Times New Roman" w:hAnsi="Times New Roman"/>
          <w:sz w:val="24"/>
          <w:szCs w:val="24"/>
        </w:rPr>
        <w:t xml:space="preserve"> 92 </w:t>
      </w:r>
      <w:r w:rsidRPr="009700E9">
        <w:rPr>
          <w:rFonts w:ascii="Times New Roman" w:hAnsi="Times New Roman"/>
          <w:sz w:val="24"/>
          <w:szCs w:val="24"/>
        </w:rPr>
        <w:t>%</w:t>
      </w:r>
      <w:r w:rsidR="00461775" w:rsidRPr="009700E9">
        <w:rPr>
          <w:rFonts w:ascii="Times New Roman" w:hAnsi="Times New Roman"/>
          <w:sz w:val="24"/>
          <w:szCs w:val="24"/>
        </w:rPr>
        <w:t>. Эффективность программы по критериям оценки эффективности состав</w:t>
      </w:r>
      <w:r w:rsidR="0040081F">
        <w:rPr>
          <w:rFonts w:ascii="Times New Roman" w:hAnsi="Times New Roman"/>
          <w:sz w:val="24"/>
          <w:szCs w:val="24"/>
        </w:rPr>
        <w:t>ила</w:t>
      </w:r>
      <w:r w:rsidR="00B72C2B">
        <w:rPr>
          <w:rFonts w:ascii="Times New Roman" w:hAnsi="Times New Roman"/>
          <w:sz w:val="24"/>
          <w:szCs w:val="24"/>
        </w:rPr>
        <w:t xml:space="preserve"> 1,7</w:t>
      </w:r>
      <w:r w:rsidR="00461775" w:rsidRPr="009700E9">
        <w:rPr>
          <w:rFonts w:ascii="Times New Roman" w:hAnsi="Times New Roman"/>
          <w:sz w:val="24"/>
          <w:szCs w:val="24"/>
        </w:rPr>
        <w:t xml:space="preserve">, что </w:t>
      </w:r>
      <w:r w:rsidR="008E39C1" w:rsidRPr="009700E9">
        <w:rPr>
          <w:rFonts w:ascii="Times New Roman" w:hAnsi="Times New Roman"/>
          <w:sz w:val="24"/>
          <w:szCs w:val="24"/>
        </w:rPr>
        <w:t>относит программу к разряду</w:t>
      </w:r>
      <w:r w:rsidR="00461775" w:rsidRPr="009700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61775" w:rsidRPr="009700E9">
        <w:rPr>
          <w:rFonts w:ascii="Times New Roman" w:hAnsi="Times New Roman"/>
          <w:sz w:val="24"/>
          <w:szCs w:val="24"/>
        </w:rPr>
        <w:t>высокоэффективн</w:t>
      </w:r>
      <w:r w:rsidR="008E39C1" w:rsidRPr="009700E9">
        <w:rPr>
          <w:rFonts w:ascii="Times New Roman" w:hAnsi="Times New Roman"/>
          <w:sz w:val="24"/>
          <w:szCs w:val="24"/>
        </w:rPr>
        <w:t>ых</w:t>
      </w:r>
      <w:proofErr w:type="gramEnd"/>
      <w:r w:rsidR="008E39C1" w:rsidRPr="009700E9">
        <w:rPr>
          <w:rFonts w:ascii="Times New Roman" w:hAnsi="Times New Roman"/>
          <w:sz w:val="24"/>
          <w:szCs w:val="24"/>
        </w:rPr>
        <w:t>.</w:t>
      </w:r>
      <w:r w:rsidR="00461775" w:rsidRPr="009700E9">
        <w:rPr>
          <w:rFonts w:ascii="Times New Roman" w:hAnsi="Times New Roman"/>
          <w:sz w:val="24"/>
          <w:szCs w:val="24"/>
        </w:rPr>
        <w:t xml:space="preserve"> </w:t>
      </w:r>
      <w:r w:rsidR="00B140D7">
        <w:rPr>
          <w:rFonts w:ascii="Times New Roman" w:hAnsi="Times New Roman"/>
          <w:sz w:val="24"/>
          <w:szCs w:val="24"/>
        </w:rPr>
        <w:t>Степень дости</w:t>
      </w:r>
      <w:r w:rsidR="00B72C2B">
        <w:rPr>
          <w:rFonts w:ascii="Times New Roman" w:hAnsi="Times New Roman"/>
          <w:sz w:val="24"/>
          <w:szCs w:val="24"/>
        </w:rPr>
        <w:t>жения цели – 1,85</w:t>
      </w:r>
      <w:r w:rsidR="00B140D7">
        <w:rPr>
          <w:rFonts w:ascii="Times New Roman" w:hAnsi="Times New Roman"/>
          <w:sz w:val="24"/>
          <w:szCs w:val="24"/>
        </w:rPr>
        <w:t>.</w:t>
      </w:r>
      <w:r w:rsidR="00B06659" w:rsidRPr="00B06659">
        <w:rPr>
          <w:rFonts w:ascii="Times New Roman" w:hAnsi="Times New Roman"/>
          <w:sz w:val="24"/>
          <w:szCs w:val="24"/>
        </w:rPr>
        <w:t xml:space="preserve"> </w:t>
      </w:r>
    </w:p>
    <w:p w:rsidR="008B3F00" w:rsidRPr="009700E9" w:rsidRDefault="00B06659" w:rsidP="008D10D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700E9">
        <w:rPr>
          <w:rFonts w:ascii="Times New Roman" w:hAnsi="Times New Roman"/>
          <w:sz w:val="24"/>
          <w:szCs w:val="24"/>
        </w:rPr>
        <w:t>Рекомендуется</w:t>
      </w:r>
      <w:r>
        <w:rPr>
          <w:rFonts w:ascii="Times New Roman" w:hAnsi="Times New Roman"/>
          <w:sz w:val="24"/>
          <w:szCs w:val="24"/>
        </w:rPr>
        <w:t xml:space="preserve"> исполнителю </w:t>
      </w:r>
      <w:r w:rsidRPr="009700E9">
        <w:rPr>
          <w:rFonts w:ascii="Times New Roman" w:hAnsi="Times New Roman"/>
          <w:sz w:val="24"/>
          <w:szCs w:val="24"/>
        </w:rPr>
        <w:t>откорректировать</w:t>
      </w:r>
      <w:r>
        <w:rPr>
          <w:rFonts w:ascii="Times New Roman" w:hAnsi="Times New Roman"/>
          <w:sz w:val="24"/>
          <w:szCs w:val="24"/>
        </w:rPr>
        <w:t xml:space="preserve"> целевые показатели подпрограмм программы</w:t>
      </w:r>
      <w:r w:rsidRPr="009700E9">
        <w:rPr>
          <w:rFonts w:ascii="Times New Roman" w:hAnsi="Times New Roman"/>
          <w:sz w:val="24"/>
          <w:szCs w:val="24"/>
        </w:rPr>
        <w:t>.</w:t>
      </w:r>
    </w:p>
    <w:p w:rsidR="00BE0CC4" w:rsidRPr="009700E9" w:rsidRDefault="00A80173" w:rsidP="008D10D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700E9">
        <w:rPr>
          <w:rFonts w:ascii="Times New Roman" w:hAnsi="Times New Roman"/>
          <w:sz w:val="24"/>
          <w:szCs w:val="24"/>
        </w:rPr>
        <w:t>Анализ программы проведен в разрезе двух включающих в себя подпрограмм.</w:t>
      </w:r>
    </w:p>
    <w:p w:rsidR="0092555C" w:rsidRPr="009700E9" w:rsidRDefault="0092555C" w:rsidP="008D10DA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700E9">
        <w:rPr>
          <w:rFonts w:ascii="Times New Roman" w:hAnsi="Times New Roman"/>
          <w:b/>
          <w:sz w:val="24"/>
          <w:szCs w:val="24"/>
        </w:rPr>
        <w:t xml:space="preserve">Подпрограмма «Молодежь </w:t>
      </w:r>
      <w:proofErr w:type="spellStart"/>
      <w:r w:rsidRPr="009700E9">
        <w:rPr>
          <w:rFonts w:ascii="Times New Roman" w:hAnsi="Times New Roman"/>
          <w:b/>
          <w:sz w:val="24"/>
          <w:szCs w:val="24"/>
        </w:rPr>
        <w:t>Бода</w:t>
      </w:r>
      <w:r w:rsidR="00AD6A67" w:rsidRPr="009700E9">
        <w:rPr>
          <w:rFonts w:ascii="Times New Roman" w:hAnsi="Times New Roman"/>
          <w:b/>
          <w:sz w:val="24"/>
          <w:szCs w:val="24"/>
        </w:rPr>
        <w:t>йбинского</w:t>
      </w:r>
      <w:proofErr w:type="spellEnd"/>
      <w:r w:rsidR="00AD6A67" w:rsidRPr="009700E9">
        <w:rPr>
          <w:rFonts w:ascii="Times New Roman" w:hAnsi="Times New Roman"/>
          <w:b/>
          <w:sz w:val="24"/>
          <w:szCs w:val="24"/>
        </w:rPr>
        <w:t xml:space="preserve"> района» на 2015–2020</w:t>
      </w:r>
      <w:r w:rsidRPr="009700E9">
        <w:rPr>
          <w:rFonts w:ascii="Times New Roman" w:hAnsi="Times New Roman"/>
          <w:b/>
          <w:sz w:val="24"/>
          <w:szCs w:val="24"/>
        </w:rPr>
        <w:t xml:space="preserve"> годы.</w:t>
      </w:r>
    </w:p>
    <w:p w:rsidR="0092555C" w:rsidRPr="009700E9" w:rsidRDefault="00EF71A1" w:rsidP="008D10D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700E9">
        <w:rPr>
          <w:rFonts w:ascii="Times New Roman" w:hAnsi="Times New Roman"/>
          <w:sz w:val="24"/>
          <w:szCs w:val="24"/>
        </w:rPr>
        <w:t xml:space="preserve">Целью </w:t>
      </w:r>
      <w:r w:rsidR="00573158" w:rsidRPr="009700E9">
        <w:rPr>
          <w:rFonts w:ascii="Times New Roman" w:hAnsi="Times New Roman"/>
          <w:sz w:val="24"/>
          <w:szCs w:val="24"/>
        </w:rPr>
        <w:t>п</w:t>
      </w:r>
      <w:r w:rsidRPr="009700E9">
        <w:rPr>
          <w:rFonts w:ascii="Times New Roman" w:hAnsi="Times New Roman"/>
          <w:sz w:val="24"/>
          <w:szCs w:val="24"/>
        </w:rPr>
        <w:t>одпрограммы является</w:t>
      </w:r>
      <w:r w:rsidRPr="009700E9">
        <w:rPr>
          <w:rFonts w:ascii="Times New Roman" w:hAnsi="Times New Roman"/>
          <w:b/>
          <w:sz w:val="24"/>
          <w:szCs w:val="24"/>
        </w:rPr>
        <w:t xml:space="preserve"> - </w:t>
      </w:r>
      <w:r w:rsidRPr="009700E9">
        <w:rPr>
          <w:rFonts w:ascii="Times New Roman" w:hAnsi="Times New Roman"/>
          <w:sz w:val="24"/>
          <w:szCs w:val="24"/>
        </w:rPr>
        <w:t>создание условий для гражданского становления, самореализации и профессиональной адаптации молодежи.</w:t>
      </w:r>
    </w:p>
    <w:p w:rsidR="00EF71A1" w:rsidRPr="009700E9" w:rsidRDefault="00EF71A1" w:rsidP="008D10D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700E9">
        <w:rPr>
          <w:rFonts w:ascii="Times New Roman" w:hAnsi="Times New Roman"/>
          <w:sz w:val="24"/>
          <w:szCs w:val="24"/>
        </w:rPr>
        <w:t>Реализация поставленной цели осуществляется через</w:t>
      </w:r>
      <w:r w:rsidR="00EB018E" w:rsidRPr="009700E9">
        <w:rPr>
          <w:rFonts w:ascii="Times New Roman" w:hAnsi="Times New Roman"/>
          <w:sz w:val="24"/>
          <w:szCs w:val="24"/>
        </w:rPr>
        <w:t xml:space="preserve"> запланированные</w:t>
      </w:r>
      <w:r w:rsidRPr="009700E9">
        <w:rPr>
          <w:rFonts w:ascii="Times New Roman" w:hAnsi="Times New Roman"/>
          <w:sz w:val="24"/>
          <w:szCs w:val="24"/>
        </w:rPr>
        <w:t xml:space="preserve"> мероприятия в сфере молодежной политики.</w:t>
      </w:r>
    </w:p>
    <w:p w:rsidR="00EF71A1" w:rsidRPr="009700E9" w:rsidRDefault="00ED0085" w:rsidP="008D10D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700E9">
        <w:rPr>
          <w:rFonts w:ascii="Times New Roman" w:hAnsi="Times New Roman"/>
          <w:sz w:val="24"/>
          <w:szCs w:val="24"/>
        </w:rPr>
        <w:t xml:space="preserve">На мероприятия </w:t>
      </w:r>
      <w:r w:rsidR="00EF71A1" w:rsidRPr="009700E9">
        <w:rPr>
          <w:rFonts w:ascii="Times New Roman" w:hAnsi="Times New Roman"/>
          <w:sz w:val="24"/>
          <w:szCs w:val="24"/>
        </w:rPr>
        <w:t xml:space="preserve">подпрограммы </w:t>
      </w:r>
      <w:r w:rsidRPr="009700E9">
        <w:rPr>
          <w:rFonts w:ascii="Times New Roman" w:hAnsi="Times New Roman"/>
          <w:sz w:val="24"/>
          <w:szCs w:val="24"/>
        </w:rPr>
        <w:t>было запланировано</w:t>
      </w:r>
      <w:r w:rsidR="00742BF2" w:rsidRPr="009700E9">
        <w:rPr>
          <w:rFonts w:ascii="Times New Roman" w:hAnsi="Times New Roman"/>
          <w:sz w:val="24"/>
          <w:szCs w:val="24"/>
        </w:rPr>
        <w:t xml:space="preserve"> </w:t>
      </w:r>
      <w:r w:rsidR="00D54025" w:rsidRPr="003A7B1B">
        <w:rPr>
          <w:rFonts w:ascii="Times New Roman" w:hAnsi="Times New Roman"/>
          <w:b/>
          <w:sz w:val="24"/>
          <w:szCs w:val="24"/>
        </w:rPr>
        <w:t>717,8</w:t>
      </w:r>
      <w:r w:rsidR="00D54025">
        <w:rPr>
          <w:rFonts w:ascii="Times New Roman" w:hAnsi="Times New Roman"/>
          <w:sz w:val="24"/>
          <w:szCs w:val="24"/>
        </w:rPr>
        <w:t xml:space="preserve"> тыс. руб., освоено – </w:t>
      </w:r>
      <w:r w:rsidR="00D54025" w:rsidRPr="003A7B1B">
        <w:rPr>
          <w:rFonts w:ascii="Times New Roman" w:hAnsi="Times New Roman"/>
          <w:b/>
          <w:sz w:val="24"/>
          <w:szCs w:val="24"/>
        </w:rPr>
        <w:t>659,7</w:t>
      </w:r>
      <w:r w:rsidRPr="009700E9">
        <w:rPr>
          <w:rFonts w:ascii="Times New Roman" w:hAnsi="Times New Roman"/>
          <w:sz w:val="24"/>
          <w:szCs w:val="24"/>
        </w:rPr>
        <w:t xml:space="preserve"> тыс. руб.</w:t>
      </w:r>
      <w:r w:rsidR="00D54025">
        <w:rPr>
          <w:rFonts w:ascii="Times New Roman" w:hAnsi="Times New Roman"/>
          <w:sz w:val="24"/>
          <w:szCs w:val="24"/>
        </w:rPr>
        <w:t xml:space="preserve"> Из 15</w:t>
      </w:r>
      <w:r w:rsidR="00391F0A" w:rsidRPr="009700E9">
        <w:rPr>
          <w:rFonts w:ascii="Times New Roman" w:hAnsi="Times New Roman"/>
          <w:sz w:val="24"/>
          <w:szCs w:val="24"/>
        </w:rPr>
        <w:t xml:space="preserve"> запланированных мероприятий пр</w:t>
      </w:r>
      <w:r w:rsidR="006569A9">
        <w:rPr>
          <w:rFonts w:ascii="Times New Roman" w:hAnsi="Times New Roman"/>
          <w:sz w:val="24"/>
          <w:szCs w:val="24"/>
        </w:rPr>
        <w:t xml:space="preserve">едусмотрено финансирование </w:t>
      </w:r>
      <w:r w:rsidR="00D54025">
        <w:rPr>
          <w:rFonts w:ascii="Times New Roman" w:hAnsi="Times New Roman"/>
          <w:sz w:val="24"/>
          <w:szCs w:val="24"/>
        </w:rPr>
        <w:t>6</w:t>
      </w:r>
      <w:r w:rsidR="00391F0A" w:rsidRPr="009700E9">
        <w:rPr>
          <w:rFonts w:ascii="Times New Roman" w:hAnsi="Times New Roman"/>
          <w:sz w:val="24"/>
          <w:szCs w:val="24"/>
        </w:rPr>
        <w:t xml:space="preserve"> мероприятий, остальные мероприятия проводились без финансового обеспечения.</w:t>
      </w:r>
    </w:p>
    <w:p w:rsidR="004125CF" w:rsidRDefault="00741873" w:rsidP="008D10DA">
      <w:pPr>
        <w:pStyle w:val="a5"/>
        <w:ind w:firstLine="567"/>
        <w:jc w:val="both"/>
      </w:pPr>
      <w:r w:rsidRPr="009700E9">
        <w:rPr>
          <w:rFonts w:ascii="Times New Roman" w:hAnsi="Times New Roman"/>
          <w:sz w:val="24"/>
          <w:szCs w:val="24"/>
        </w:rPr>
        <w:t>Исполнение целевых показателей:</w:t>
      </w:r>
      <w:r w:rsidR="00BE0CC4" w:rsidRPr="009700E9">
        <w:rPr>
          <w:rFonts w:ascii="Times New Roman" w:hAnsi="Times New Roman"/>
          <w:sz w:val="24"/>
          <w:szCs w:val="24"/>
        </w:rPr>
        <w:t xml:space="preserve"> </w:t>
      </w:r>
      <w:r w:rsidR="00A52662" w:rsidRPr="009700E9">
        <w:rPr>
          <w:rFonts w:ascii="Times New Roman" w:hAnsi="Times New Roman"/>
          <w:sz w:val="24"/>
          <w:szCs w:val="24"/>
        </w:rPr>
        <w:t xml:space="preserve"> из 6 целевых показателей</w:t>
      </w:r>
      <w:r w:rsidR="008B3F00" w:rsidRPr="009700E9">
        <w:rPr>
          <w:rFonts w:ascii="Times New Roman" w:hAnsi="Times New Roman"/>
          <w:sz w:val="24"/>
          <w:szCs w:val="24"/>
        </w:rPr>
        <w:t xml:space="preserve"> -</w:t>
      </w:r>
      <w:r w:rsidR="00A52662" w:rsidRPr="009700E9">
        <w:rPr>
          <w:rFonts w:ascii="Times New Roman" w:hAnsi="Times New Roman"/>
          <w:sz w:val="24"/>
          <w:szCs w:val="24"/>
        </w:rPr>
        <w:t xml:space="preserve"> </w:t>
      </w:r>
      <w:r w:rsidR="00D54025">
        <w:rPr>
          <w:rFonts w:ascii="Times New Roman" w:hAnsi="Times New Roman"/>
          <w:sz w:val="24"/>
          <w:szCs w:val="24"/>
        </w:rPr>
        <w:t>4</w:t>
      </w:r>
      <w:r w:rsidR="00BE0CC4" w:rsidRPr="009700E9">
        <w:rPr>
          <w:rFonts w:ascii="Times New Roman" w:hAnsi="Times New Roman"/>
          <w:sz w:val="24"/>
          <w:szCs w:val="24"/>
        </w:rPr>
        <w:t xml:space="preserve"> выполнены</w:t>
      </w:r>
      <w:r w:rsidR="00B140D7">
        <w:rPr>
          <w:rFonts w:ascii="Times New Roman" w:hAnsi="Times New Roman"/>
          <w:sz w:val="24"/>
          <w:szCs w:val="24"/>
        </w:rPr>
        <w:t xml:space="preserve"> </w:t>
      </w:r>
      <w:r w:rsidR="00BE0CC4" w:rsidRPr="009700E9">
        <w:rPr>
          <w:rFonts w:ascii="Times New Roman" w:hAnsi="Times New Roman"/>
          <w:sz w:val="24"/>
          <w:szCs w:val="24"/>
        </w:rPr>
        <w:t xml:space="preserve"> свыше</w:t>
      </w:r>
      <w:r w:rsidR="004C7084" w:rsidRPr="009700E9">
        <w:rPr>
          <w:rFonts w:ascii="Times New Roman" w:hAnsi="Times New Roman"/>
          <w:sz w:val="24"/>
          <w:szCs w:val="24"/>
        </w:rPr>
        <w:t xml:space="preserve"> </w:t>
      </w:r>
      <w:r w:rsidR="00D54025">
        <w:rPr>
          <w:rFonts w:ascii="Times New Roman" w:hAnsi="Times New Roman"/>
          <w:sz w:val="24"/>
          <w:szCs w:val="24"/>
        </w:rPr>
        <w:t>100%, два целевых показателя</w:t>
      </w:r>
      <w:r w:rsidR="00F77D91">
        <w:rPr>
          <w:rFonts w:ascii="Times New Roman" w:hAnsi="Times New Roman"/>
          <w:sz w:val="24"/>
          <w:szCs w:val="24"/>
        </w:rPr>
        <w:t xml:space="preserve"> </w:t>
      </w:r>
      <w:r w:rsidR="00B140D7">
        <w:rPr>
          <w:rFonts w:ascii="Times New Roman" w:hAnsi="Times New Roman"/>
          <w:sz w:val="24"/>
          <w:szCs w:val="24"/>
        </w:rPr>
        <w:t>–</w:t>
      </w:r>
      <w:r w:rsidR="00326A19" w:rsidRPr="009700E9">
        <w:rPr>
          <w:rFonts w:ascii="Times New Roman" w:hAnsi="Times New Roman"/>
          <w:sz w:val="24"/>
          <w:szCs w:val="24"/>
        </w:rPr>
        <w:t xml:space="preserve"> </w:t>
      </w:r>
      <w:r w:rsidR="00B140D7">
        <w:rPr>
          <w:rFonts w:ascii="Times New Roman" w:hAnsi="Times New Roman"/>
          <w:sz w:val="24"/>
          <w:szCs w:val="24"/>
        </w:rPr>
        <w:t>не достигнут</w:t>
      </w:r>
      <w:r w:rsidR="00D54025">
        <w:rPr>
          <w:rFonts w:ascii="Times New Roman" w:hAnsi="Times New Roman"/>
          <w:sz w:val="24"/>
          <w:szCs w:val="24"/>
        </w:rPr>
        <w:t>ы</w:t>
      </w:r>
      <w:r w:rsidR="00A52662" w:rsidRPr="009700E9">
        <w:rPr>
          <w:rFonts w:ascii="Times New Roman" w:hAnsi="Times New Roman"/>
          <w:sz w:val="24"/>
          <w:szCs w:val="24"/>
        </w:rPr>
        <w:t>.  С</w:t>
      </w:r>
      <w:r w:rsidR="00BE0CC4" w:rsidRPr="009700E9">
        <w:rPr>
          <w:rFonts w:ascii="Times New Roman" w:hAnsi="Times New Roman"/>
          <w:sz w:val="24"/>
          <w:szCs w:val="24"/>
        </w:rPr>
        <w:t>те</w:t>
      </w:r>
      <w:r w:rsidR="0000787D" w:rsidRPr="009700E9">
        <w:rPr>
          <w:rFonts w:ascii="Times New Roman" w:hAnsi="Times New Roman"/>
          <w:sz w:val="24"/>
          <w:szCs w:val="24"/>
        </w:rPr>
        <w:t>пень достижения цели</w:t>
      </w:r>
      <w:r w:rsidR="00BE0CC4" w:rsidRPr="009700E9">
        <w:rPr>
          <w:rFonts w:ascii="Times New Roman" w:hAnsi="Times New Roman"/>
          <w:sz w:val="24"/>
          <w:szCs w:val="24"/>
        </w:rPr>
        <w:t xml:space="preserve"> составляет</w:t>
      </w:r>
      <w:r w:rsidR="0000787D" w:rsidRPr="009700E9">
        <w:rPr>
          <w:rFonts w:ascii="Times New Roman" w:hAnsi="Times New Roman"/>
          <w:sz w:val="24"/>
          <w:szCs w:val="24"/>
        </w:rPr>
        <w:t xml:space="preserve"> </w:t>
      </w:r>
      <w:r w:rsidR="00D54025">
        <w:rPr>
          <w:rFonts w:ascii="Times New Roman" w:hAnsi="Times New Roman"/>
          <w:sz w:val="24"/>
          <w:szCs w:val="24"/>
        </w:rPr>
        <w:t>– 2,27</w:t>
      </w:r>
      <w:r w:rsidR="00A52662" w:rsidRPr="009700E9">
        <w:rPr>
          <w:rFonts w:ascii="Times New Roman" w:hAnsi="Times New Roman"/>
          <w:sz w:val="24"/>
          <w:szCs w:val="24"/>
        </w:rPr>
        <w:t xml:space="preserve">. </w:t>
      </w:r>
      <w:r w:rsidR="00771EA9">
        <w:rPr>
          <w:rFonts w:ascii="Times New Roman" w:hAnsi="Times New Roman"/>
          <w:sz w:val="24"/>
          <w:szCs w:val="24"/>
        </w:rPr>
        <w:t>Задачи достигнуты в полной мере.</w:t>
      </w:r>
      <w:r w:rsidR="004125CF">
        <w:t xml:space="preserve">            </w:t>
      </w:r>
    </w:p>
    <w:p w:rsidR="004125CF" w:rsidRPr="00B06659" w:rsidRDefault="004125CF" w:rsidP="008D10D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06659">
        <w:rPr>
          <w:rFonts w:ascii="Times New Roman" w:hAnsi="Times New Roman"/>
          <w:sz w:val="24"/>
          <w:szCs w:val="24"/>
        </w:rPr>
        <w:t>Проводились мероприятия, направленные на патриотическое воспитание молодежи. Среди них мероприятия, посвященные празднованию Дня Победы: акции «Вахта памяти», «Георгиевская ленточка», «Бессмертный полк», «Свеча памяти», легкоатлетическая эстафета и др. Ежегодно  мы вспоминаем трагические годы войны в Афганистане. Молодежь встречается с воинами-интернационалистами.</w:t>
      </w:r>
    </w:p>
    <w:p w:rsidR="004125CF" w:rsidRPr="00B06659" w:rsidRDefault="004125CF" w:rsidP="008D10D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06659">
        <w:rPr>
          <w:rFonts w:ascii="Times New Roman" w:hAnsi="Times New Roman"/>
          <w:sz w:val="24"/>
          <w:szCs w:val="24"/>
        </w:rPr>
        <w:t xml:space="preserve">В рамках празднования Дней призывника проводятся соревнования по военно-спортивному многоборью, торжественные проводы призывников осеннего и весеннего призыва. </w:t>
      </w:r>
    </w:p>
    <w:p w:rsidR="004125CF" w:rsidRPr="00B06659" w:rsidRDefault="004125CF" w:rsidP="008D10D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06659">
        <w:rPr>
          <w:rFonts w:ascii="Times New Roman" w:hAnsi="Times New Roman"/>
          <w:sz w:val="24"/>
          <w:szCs w:val="24"/>
        </w:rPr>
        <w:t xml:space="preserve">Одна из задач программы привлечение к массовым мероприятиям молодежи старше 18 лет. Два таких масштабных мероприятия прошли в 2018 году. Это туристический слет предприятий и организаций района, в котором приняло участие более 200 человек. 16 семейных пар вместе с детьми приняли участие в семейном Фестивале спортивных игр. </w:t>
      </w:r>
    </w:p>
    <w:p w:rsidR="004125CF" w:rsidRPr="00B06659" w:rsidRDefault="004125CF" w:rsidP="008D10D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06659">
        <w:rPr>
          <w:rFonts w:ascii="Times New Roman" w:hAnsi="Times New Roman"/>
          <w:sz w:val="24"/>
          <w:szCs w:val="24"/>
        </w:rPr>
        <w:t>Масштабным стало празднование Дня молодежи, в программу которого вошел Фестиваль красок, который собрал более 600 человек разных возрастов.</w:t>
      </w:r>
    </w:p>
    <w:p w:rsidR="004125CF" w:rsidRPr="00B06659" w:rsidRDefault="004125CF" w:rsidP="008D10D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06659">
        <w:rPr>
          <w:rFonts w:ascii="Times New Roman" w:hAnsi="Times New Roman"/>
          <w:sz w:val="24"/>
          <w:szCs w:val="24"/>
        </w:rPr>
        <w:t>В 2018 году  7 ребят  отдохнули в детских центрах «Орленок», «Океан».</w:t>
      </w:r>
    </w:p>
    <w:p w:rsidR="004125CF" w:rsidRPr="00B06659" w:rsidRDefault="004125CF" w:rsidP="008D10D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06659">
        <w:rPr>
          <w:rFonts w:ascii="Times New Roman" w:hAnsi="Times New Roman"/>
          <w:sz w:val="24"/>
          <w:szCs w:val="24"/>
        </w:rPr>
        <w:t>Продолжает свое развитие волонтерское движение. Расширяются виды деятельности: это и участие в подготовке и проведении районных мероприятий, и участие в мероприятиях по улучшению качества жизни одиноко проживающих пожилых людей.</w:t>
      </w:r>
    </w:p>
    <w:p w:rsidR="004125CF" w:rsidRPr="00B06659" w:rsidRDefault="004125CF" w:rsidP="008D10D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06659">
        <w:rPr>
          <w:rFonts w:ascii="Times New Roman" w:hAnsi="Times New Roman"/>
          <w:sz w:val="24"/>
          <w:szCs w:val="24"/>
        </w:rPr>
        <w:t>Отдел принимает активное участие в проведении летней акции «Лето. Занятость. Подросток». Так в июле был проведен праздник для детей «День Нептуна».</w:t>
      </w:r>
    </w:p>
    <w:p w:rsidR="004125CF" w:rsidRPr="00B06659" w:rsidRDefault="004125CF" w:rsidP="008D10D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06659">
        <w:rPr>
          <w:rFonts w:ascii="Times New Roman" w:hAnsi="Times New Roman"/>
          <w:sz w:val="24"/>
          <w:szCs w:val="24"/>
        </w:rPr>
        <w:t>В полном объеме выплачена стипендия победителю муниципального конкурса «Ученик года-2018».</w:t>
      </w:r>
    </w:p>
    <w:p w:rsidR="004125CF" w:rsidRPr="00B06659" w:rsidRDefault="004125CF" w:rsidP="008D10D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06659">
        <w:rPr>
          <w:rFonts w:ascii="Times New Roman" w:hAnsi="Times New Roman"/>
          <w:sz w:val="24"/>
          <w:szCs w:val="24"/>
        </w:rPr>
        <w:t>Ежегодно накануне Нового года молодежь за особые успехи в учебе, спорте, активисты школьного самоуправления, волонтеры приглашаются на «Елку мэра». Порядка 250 человек со всего района собирает эта новогодняя дискотека.</w:t>
      </w:r>
    </w:p>
    <w:p w:rsidR="00CA5766" w:rsidRPr="00B06659" w:rsidRDefault="00B06659" w:rsidP="008D10D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06659">
        <w:rPr>
          <w:rFonts w:ascii="Times New Roman" w:hAnsi="Times New Roman"/>
          <w:sz w:val="24"/>
          <w:szCs w:val="24"/>
        </w:rPr>
        <w:t>Силами молодежи проведено 38 мероприятия, которыми были охвачены 1</w:t>
      </w:r>
      <w:r w:rsidR="00C2661E">
        <w:rPr>
          <w:rFonts w:ascii="Times New Roman" w:hAnsi="Times New Roman"/>
          <w:sz w:val="24"/>
          <w:szCs w:val="24"/>
        </w:rPr>
        <w:t xml:space="preserve"> </w:t>
      </w:r>
      <w:r w:rsidRPr="00B06659">
        <w:rPr>
          <w:rFonts w:ascii="Times New Roman" w:hAnsi="Times New Roman"/>
          <w:sz w:val="24"/>
          <w:szCs w:val="24"/>
        </w:rPr>
        <w:t>863 чел.</w:t>
      </w:r>
    </w:p>
    <w:p w:rsidR="001309B8" w:rsidRDefault="00B65A5C" w:rsidP="008D10D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700E9">
        <w:rPr>
          <w:rFonts w:ascii="Times New Roman" w:hAnsi="Times New Roman"/>
          <w:sz w:val="24"/>
          <w:szCs w:val="24"/>
        </w:rPr>
        <w:lastRenderedPageBreak/>
        <w:t>Бюджетная</w:t>
      </w:r>
      <w:r w:rsidR="00EB018E" w:rsidRPr="009700E9">
        <w:rPr>
          <w:rFonts w:ascii="Times New Roman" w:hAnsi="Times New Roman"/>
          <w:sz w:val="24"/>
          <w:szCs w:val="24"/>
        </w:rPr>
        <w:t xml:space="preserve"> эф</w:t>
      </w:r>
      <w:r w:rsidR="00B140D7">
        <w:rPr>
          <w:rFonts w:ascii="Times New Roman" w:hAnsi="Times New Roman"/>
          <w:sz w:val="24"/>
          <w:szCs w:val="24"/>
        </w:rPr>
        <w:t>фективность состав</w:t>
      </w:r>
      <w:r w:rsidR="00BC49AA">
        <w:rPr>
          <w:rFonts w:ascii="Times New Roman" w:hAnsi="Times New Roman"/>
          <w:sz w:val="24"/>
          <w:szCs w:val="24"/>
        </w:rPr>
        <w:t>ила</w:t>
      </w:r>
      <w:r w:rsidR="004125CF">
        <w:rPr>
          <w:rFonts w:ascii="Times New Roman" w:hAnsi="Times New Roman"/>
          <w:sz w:val="24"/>
          <w:szCs w:val="24"/>
        </w:rPr>
        <w:t xml:space="preserve"> 92%. </w:t>
      </w:r>
      <w:r w:rsidR="00A52662" w:rsidRPr="009700E9">
        <w:rPr>
          <w:rFonts w:ascii="Times New Roman" w:hAnsi="Times New Roman"/>
          <w:sz w:val="24"/>
          <w:szCs w:val="24"/>
        </w:rPr>
        <w:t>Эффективность подпрограммы по критериям оц</w:t>
      </w:r>
      <w:r w:rsidR="00B140D7">
        <w:rPr>
          <w:rFonts w:ascii="Times New Roman" w:hAnsi="Times New Roman"/>
          <w:sz w:val="24"/>
          <w:szCs w:val="24"/>
        </w:rPr>
        <w:t>енки эффективности состав</w:t>
      </w:r>
      <w:r w:rsidR="00BC49AA">
        <w:rPr>
          <w:rFonts w:ascii="Times New Roman" w:hAnsi="Times New Roman"/>
          <w:sz w:val="24"/>
          <w:szCs w:val="24"/>
        </w:rPr>
        <w:t>ила</w:t>
      </w:r>
      <w:r w:rsidR="004125CF">
        <w:rPr>
          <w:rFonts w:ascii="Times New Roman" w:hAnsi="Times New Roman"/>
          <w:sz w:val="24"/>
          <w:szCs w:val="24"/>
        </w:rPr>
        <w:t xml:space="preserve"> 2,09</w:t>
      </w:r>
      <w:r w:rsidR="00CA5766">
        <w:rPr>
          <w:rFonts w:ascii="Times New Roman" w:hAnsi="Times New Roman"/>
          <w:sz w:val="24"/>
          <w:szCs w:val="24"/>
        </w:rPr>
        <w:t>.</w:t>
      </w:r>
    </w:p>
    <w:p w:rsidR="005C7888" w:rsidRPr="009700E9" w:rsidRDefault="00CA5766" w:rsidP="008D10D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52662" w:rsidRPr="009700E9">
        <w:rPr>
          <w:rFonts w:ascii="Times New Roman" w:hAnsi="Times New Roman"/>
          <w:sz w:val="24"/>
          <w:szCs w:val="24"/>
        </w:rPr>
        <w:t xml:space="preserve">одпрограмма является высокоэффективной. </w:t>
      </w:r>
      <w:r w:rsidR="005C7888" w:rsidRPr="009700E9">
        <w:rPr>
          <w:rFonts w:ascii="Times New Roman" w:hAnsi="Times New Roman"/>
          <w:sz w:val="24"/>
          <w:szCs w:val="24"/>
        </w:rPr>
        <w:t>Рекомендуется</w:t>
      </w:r>
      <w:r w:rsidR="001309B8">
        <w:rPr>
          <w:rFonts w:ascii="Times New Roman" w:hAnsi="Times New Roman"/>
          <w:sz w:val="24"/>
          <w:szCs w:val="24"/>
        </w:rPr>
        <w:t xml:space="preserve"> </w:t>
      </w:r>
      <w:r w:rsidR="005C7888" w:rsidRPr="009700E9">
        <w:rPr>
          <w:rFonts w:ascii="Times New Roman" w:hAnsi="Times New Roman"/>
          <w:sz w:val="24"/>
          <w:szCs w:val="24"/>
        </w:rPr>
        <w:t>откорректировать целевые показатели подпрограммы.</w:t>
      </w:r>
    </w:p>
    <w:p w:rsidR="00BE0CC4" w:rsidRPr="006569A9" w:rsidRDefault="00BE0CC4" w:rsidP="008D10DA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569A9">
        <w:rPr>
          <w:rFonts w:ascii="Times New Roman" w:hAnsi="Times New Roman"/>
          <w:b/>
          <w:sz w:val="24"/>
          <w:szCs w:val="24"/>
        </w:rPr>
        <w:t>Под</w:t>
      </w:r>
      <w:r w:rsidR="0000787D" w:rsidRPr="006569A9">
        <w:rPr>
          <w:rFonts w:ascii="Times New Roman" w:hAnsi="Times New Roman"/>
          <w:b/>
          <w:sz w:val="24"/>
          <w:szCs w:val="24"/>
        </w:rPr>
        <w:t xml:space="preserve">программа «Комплексные меры профилактики злоупотребления наркотическими средствами и психотропными веществами в </w:t>
      </w:r>
      <w:proofErr w:type="spellStart"/>
      <w:r w:rsidR="0000787D" w:rsidRPr="006569A9">
        <w:rPr>
          <w:rFonts w:ascii="Times New Roman" w:hAnsi="Times New Roman"/>
          <w:b/>
          <w:sz w:val="24"/>
          <w:szCs w:val="24"/>
        </w:rPr>
        <w:t>Бода</w:t>
      </w:r>
      <w:r w:rsidR="00AD6A67" w:rsidRPr="006569A9">
        <w:rPr>
          <w:rFonts w:ascii="Times New Roman" w:hAnsi="Times New Roman"/>
          <w:b/>
          <w:sz w:val="24"/>
          <w:szCs w:val="24"/>
        </w:rPr>
        <w:t>йбинском</w:t>
      </w:r>
      <w:proofErr w:type="spellEnd"/>
      <w:r w:rsidR="00AD6A67" w:rsidRPr="006569A9">
        <w:rPr>
          <w:rFonts w:ascii="Times New Roman" w:hAnsi="Times New Roman"/>
          <w:b/>
          <w:sz w:val="24"/>
          <w:szCs w:val="24"/>
        </w:rPr>
        <w:t xml:space="preserve"> районе» на 2015 – 2020 </w:t>
      </w:r>
      <w:r w:rsidR="0000787D" w:rsidRPr="006569A9">
        <w:rPr>
          <w:rFonts w:ascii="Times New Roman" w:hAnsi="Times New Roman"/>
          <w:b/>
          <w:sz w:val="24"/>
          <w:szCs w:val="24"/>
        </w:rPr>
        <w:t>годы.</w:t>
      </w:r>
    </w:p>
    <w:p w:rsidR="0000787D" w:rsidRPr="006569A9" w:rsidRDefault="0000787D" w:rsidP="008D10D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6569A9">
        <w:rPr>
          <w:rFonts w:ascii="Times New Roman" w:hAnsi="Times New Roman"/>
          <w:sz w:val="24"/>
          <w:szCs w:val="24"/>
        </w:rPr>
        <w:t xml:space="preserve">Основной целью </w:t>
      </w:r>
      <w:r w:rsidR="002844DB" w:rsidRPr="006569A9">
        <w:rPr>
          <w:rFonts w:ascii="Times New Roman" w:hAnsi="Times New Roman"/>
          <w:sz w:val="24"/>
          <w:szCs w:val="24"/>
        </w:rPr>
        <w:t>п</w:t>
      </w:r>
      <w:r w:rsidRPr="006569A9">
        <w:rPr>
          <w:rFonts w:ascii="Times New Roman" w:hAnsi="Times New Roman"/>
          <w:sz w:val="24"/>
          <w:szCs w:val="24"/>
        </w:rPr>
        <w:t>одпрограммы является – повышение эффективности деятельности по профилактике асоциальных явлений в молодежной среде (наркомания, психотропные вещества, алкоголизм, участие в деятельности экстремистских организаций), молодежной преступности и правонарушений, в том числе повторных.</w:t>
      </w:r>
    </w:p>
    <w:p w:rsidR="0000787D" w:rsidRDefault="002844DB" w:rsidP="008D10D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6569A9">
        <w:rPr>
          <w:rFonts w:ascii="Times New Roman" w:hAnsi="Times New Roman"/>
          <w:sz w:val="24"/>
          <w:szCs w:val="24"/>
        </w:rPr>
        <w:t>Из четырех</w:t>
      </w:r>
      <w:r w:rsidR="00FF5E6B" w:rsidRPr="006569A9">
        <w:rPr>
          <w:rFonts w:ascii="Times New Roman" w:hAnsi="Times New Roman"/>
          <w:sz w:val="24"/>
          <w:szCs w:val="24"/>
        </w:rPr>
        <w:t xml:space="preserve"> целевых показателей два</w:t>
      </w:r>
      <w:r w:rsidR="0000787D" w:rsidRPr="006569A9">
        <w:rPr>
          <w:rFonts w:ascii="Times New Roman" w:hAnsi="Times New Roman"/>
          <w:sz w:val="24"/>
          <w:szCs w:val="24"/>
        </w:rPr>
        <w:t xml:space="preserve"> перевыполнены</w:t>
      </w:r>
      <w:r w:rsidR="004C7084" w:rsidRPr="006569A9">
        <w:rPr>
          <w:rFonts w:ascii="Times New Roman" w:hAnsi="Times New Roman"/>
          <w:sz w:val="24"/>
          <w:szCs w:val="24"/>
        </w:rPr>
        <w:t xml:space="preserve"> </w:t>
      </w:r>
      <w:r w:rsidR="0000787D" w:rsidRPr="006569A9">
        <w:rPr>
          <w:rFonts w:ascii="Times New Roman" w:hAnsi="Times New Roman"/>
          <w:sz w:val="24"/>
          <w:szCs w:val="24"/>
        </w:rPr>
        <w:t>свыше 100%,</w:t>
      </w:r>
      <w:r w:rsidR="00D54025">
        <w:rPr>
          <w:rFonts w:ascii="Times New Roman" w:hAnsi="Times New Roman"/>
          <w:sz w:val="24"/>
          <w:szCs w:val="24"/>
        </w:rPr>
        <w:t xml:space="preserve"> один показатель  выполнен на 31</w:t>
      </w:r>
      <w:r w:rsidR="00FF5E6B" w:rsidRPr="006569A9">
        <w:rPr>
          <w:rFonts w:ascii="Times New Roman" w:hAnsi="Times New Roman"/>
          <w:sz w:val="24"/>
          <w:szCs w:val="24"/>
        </w:rPr>
        <w:t xml:space="preserve">%, </w:t>
      </w:r>
      <w:r w:rsidR="0000787D" w:rsidRPr="006569A9">
        <w:rPr>
          <w:rFonts w:ascii="Times New Roman" w:hAnsi="Times New Roman"/>
          <w:sz w:val="24"/>
          <w:szCs w:val="24"/>
        </w:rPr>
        <w:t xml:space="preserve"> один п</w:t>
      </w:r>
      <w:r w:rsidR="00DE432F" w:rsidRPr="006569A9">
        <w:rPr>
          <w:rFonts w:ascii="Times New Roman" w:hAnsi="Times New Roman"/>
          <w:sz w:val="24"/>
          <w:szCs w:val="24"/>
        </w:rPr>
        <w:t>оказатель</w:t>
      </w:r>
      <w:r w:rsidR="001309B8">
        <w:rPr>
          <w:rFonts w:ascii="Times New Roman" w:hAnsi="Times New Roman"/>
          <w:sz w:val="24"/>
          <w:szCs w:val="24"/>
        </w:rPr>
        <w:t xml:space="preserve"> - </w:t>
      </w:r>
      <w:r w:rsidR="00DE432F" w:rsidRPr="006569A9">
        <w:rPr>
          <w:rFonts w:ascii="Times New Roman" w:hAnsi="Times New Roman"/>
          <w:sz w:val="24"/>
          <w:szCs w:val="24"/>
        </w:rPr>
        <w:t>нулевой.</w:t>
      </w:r>
      <w:r w:rsidR="0000787D" w:rsidRPr="006569A9">
        <w:rPr>
          <w:rFonts w:ascii="Times New Roman" w:hAnsi="Times New Roman"/>
          <w:sz w:val="24"/>
          <w:szCs w:val="24"/>
        </w:rPr>
        <w:t xml:space="preserve"> Степень дос</w:t>
      </w:r>
      <w:r w:rsidR="00D54025">
        <w:rPr>
          <w:rFonts w:ascii="Times New Roman" w:hAnsi="Times New Roman"/>
          <w:sz w:val="24"/>
          <w:szCs w:val="24"/>
        </w:rPr>
        <w:t>тижения цели составляет – 1,23</w:t>
      </w:r>
      <w:r w:rsidR="00DE432F" w:rsidRPr="006569A9">
        <w:rPr>
          <w:rFonts w:ascii="Times New Roman" w:hAnsi="Times New Roman"/>
          <w:sz w:val="24"/>
          <w:szCs w:val="24"/>
        </w:rPr>
        <w:t xml:space="preserve">. </w:t>
      </w:r>
      <w:r w:rsidR="001309B8">
        <w:rPr>
          <w:rFonts w:ascii="Times New Roman" w:hAnsi="Times New Roman"/>
          <w:sz w:val="24"/>
          <w:szCs w:val="24"/>
        </w:rPr>
        <w:t>П</w:t>
      </w:r>
      <w:r w:rsidR="00DE432F" w:rsidRPr="006569A9">
        <w:rPr>
          <w:rFonts w:ascii="Times New Roman" w:hAnsi="Times New Roman"/>
          <w:sz w:val="24"/>
          <w:szCs w:val="24"/>
        </w:rPr>
        <w:t>одпро</w:t>
      </w:r>
      <w:r w:rsidR="00FF5E6B" w:rsidRPr="006569A9">
        <w:rPr>
          <w:rFonts w:ascii="Times New Roman" w:hAnsi="Times New Roman"/>
          <w:sz w:val="24"/>
          <w:szCs w:val="24"/>
        </w:rPr>
        <w:t xml:space="preserve">грамма не имеет финансирования, поэтому эффективность </w:t>
      </w:r>
      <w:r w:rsidR="00DE4C37" w:rsidRPr="006569A9">
        <w:rPr>
          <w:rFonts w:ascii="Times New Roman" w:hAnsi="Times New Roman"/>
          <w:sz w:val="24"/>
          <w:szCs w:val="24"/>
        </w:rPr>
        <w:t>использования бюджетных средств не рассчитывалась.</w:t>
      </w:r>
      <w:r w:rsidR="00DE432F" w:rsidRPr="006569A9">
        <w:rPr>
          <w:rFonts w:ascii="Times New Roman" w:hAnsi="Times New Roman"/>
          <w:sz w:val="24"/>
          <w:szCs w:val="24"/>
        </w:rPr>
        <w:t xml:space="preserve"> </w:t>
      </w:r>
      <w:r w:rsidR="00771EA9">
        <w:rPr>
          <w:rFonts w:ascii="Times New Roman" w:hAnsi="Times New Roman"/>
          <w:sz w:val="24"/>
          <w:szCs w:val="24"/>
        </w:rPr>
        <w:t>Задачи достигнуты в полной мере.</w:t>
      </w:r>
    </w:p>
    <w:p w:rsidR="00B06659" w:rsidRDefault="00B06659" w:rsidP="008D10D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6569A9">
        <w:rPr>
          <w:rFonts w:ascii="Times New Roman" w:hAnsi="Times New Roman"/>
          <w:sz w:val="24"/>
          <w:szCs w:val="24"/>
        </w:rPr>
        <w:t xml:space="preserve">В рамках подпрограммы </w:t>
      </w:r>
      <w:r w:rsidRPr="00686D33">
        <w:rPr>
          <w:rFonts w:ascii="Times New Roman" w:hAnsi="Times New Roman"/>
          <w:sz w:val="24"/>
          <w:szCs w:val="24"/>
        </w:rPr>
        <w:t>размещалась информация в газете «Ленский шахтер» и новостных сюжетах телекомпан</w:t>
      </w:r>
      <w:proofErr w:type="gramStart"/>
      <w:r w:rsidRPr="00686D33">
        <w:rPr>
          <w:rFonts w:ascii="Times New Roman" w:hAnsi="Times New Roman"/>
          <w:sz w:val="24"/>
          <w:szCs w:val="24"/>
        </w:rPr>
        <w:t xml:space="preserve">ии </w:t>
      </w:r>
      <w:r>
        <w:rPr>
          <w:rFonts w:ascii="Times New Roman" w:hAnsi="Times New Roman"/>
          <w:sz w:val="24"/>
          <w:szCs w:val="24"/>
        </w:rPr>
        <w:t>ООО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686D33">
        <w:rPr>
          <w:rFonts w:ascii="Times New Roman" w:hAnsi="Times New Roman"/>
          <w:sz w:val="24"/>
          <w:szCs w:val="24"/>
        </w:rPr>
        <w:t>«Витим</w:t>
      </w:r>
      <w:r>
        <w:rPr>
          <w:rFonts w:ascii="Times New Roman" w:hAnsi="Times New Roman"/>
          <w:sz w:val="24"/>
          <w:szCs w:val="24"/>
        </w:rPr>
        <w:t>-Телеком». Всего размещено 39</w:t>
      </w:r>
      <w:r w:rsidRPr="00686D33">
        <w:rPr>
          <w:rFonts w:ascii="Times New Roman" w:hAnsi="Times New Roman"/>
          <w:sz w:val="24"/>
          <w:szCs w:val="24"/>
        </w:rPr>
        <w:t xml:space="preserve"> материал</w:t>
      </w:r>
      <w:r>
        <w:rPr>
          <w:rFonts w:ascii="Times New Roman" w:hAnsi="Times New Roman"/>
          <w:sz w:val="24"/>
          <w:szCs w:val="24"/>
        </w:rPr>
        <w:t>а</w:t>
      </w:r>
      <w:r w:rsidRPr="00686D33">
        <w:rPr>
          <w:rFonts w:ascii="Times New Roman" w:hAnsi="Times New Roman"/>
          <w:sz w:val="24"/>
          <w:szCs w:val="24"/>
        </w:rPr>
        <w:t xml:space="preserve"> и 10 новостных сюжетов.</w:t>
      </w:r>
    </w:p>
    <w:p w:rsidR="00B06659" w:rsidRPr="00B06659" w:rsidRDefault="00B06659" w:rsidP="008D10D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06659">
        <w:rPr>
          <w:rFonts w:ascii="Times New Roman" w:hAnsi="Times New Roman"/>
          <w:sz w:val="24"/>
          <w:szCs w:val="24"/>
        </w:rPr>
        <w:t>Более 67 мероприятий профилактической направленности  разных форм прошло в 2018 году.</w:t>
      </w:r>
    </w:p>
    <w:p w:rsidR="00B06659" w:rsidRPr="00B06659" w:rsidRDefault="00B06659" w:rsidP="008D10D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06659">
        <w:rPr>
          <w:rFonts w:ascii="Times New Roman" w:hAnsi="Times New Roman"/>
          <w:sz w:val="24"/>
          <w:szCs w:val="24"/>
        </w:rPr>
        <w:t xml:space="preserve">Для студентов БГТ прошла акция «Будущее за нами». Проведены акции, посвященные Всемирному Дню отказа от курения, «Ярмарка здоровья», студенческая Спартакиада «Мы за здоровый образ жизни», Всемирного дня борьбы со </w:t>
      </w:r>
      <w:proofErr w:type="spellStart"/>
      <w:r w:rsidRPr="00B06659">
        <w:rPr>
          <w:rFonts w:ascii="Times New Roman" w:hAnsi="Times New Roman"/>
          <w:sz w:val="24"/>
          <w:szCs w:val="24"/>
        </w:rPr>
        <w:t>СПИДом</w:t>
      </w:r>
      <w:proofErr w:type="spellEnd"/>
      <w:r w:rsidRPr="00B06659">
        <w:rPr>
          <w:rFonts w:ascii="Times New Roman" w:hAnsi="Times New Roman"/>
          <w:sz w:val="24"/>
          <w:szCs w:val="24"/>
        </w:rPr>
        <w:t>; информационная акция «Это должен знать каждый!». Были организованы единые дни тестирования.</w:t>
      </w:r>
    </w:p>
    <w:p w:rsidR="00B06659" w:rsidRPr="00B06659" w:rsidRDefault="00B06659" w:rsidP="008D10D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06659">
        <w:rPr>
          <w:rFonts w:ascii="Times New Roman" w:hAnsi="Times New Roman"/>
          <w:sz w:val="24"/>
          <w:szCs w:val="24"/>
        </w:rPr>
        <w:t xml:space="preserve">Раз в два года проходит муниципальный конкурс среди образовательных организаций «Лучший </w:t>
      </w:r>
      <w:proofErr w:type="spellStart"/>
      <w:r w:rsidRPr="00B06659">
        <w:rPr>
          <w:rFonts w:ascii="Times New Roman" w:hAnsi="Times New Roman"/>
          <w:sz w:val="24"/>
          <w:szCs w:val="24"/>
        </w:rPr>
        <w:t>наркопост</w:t>
      </w:r>
      <w:proofErr w:type="spellEnd"/>
      <w:r w:rsidRPr="00B06659">
        <w:rPr>
          <w:rFonts w:ascii="Times New Roman" w:hAnsi="Times New Roman"/>
          <w:sz w:val="24"/>
          <w:szCs w:val="24"/>
        </w:rPr>
        <w:t xml:space="preserve">». Победителем конкурса в 2018 году стала МКОУ </w:t>
      </w:r>
      <w:proofErr w:type="spellStart"/>
      <w:r w:rsidRPr="00B06659">
        <w:rPr>
          <w:rFonts w:ascii="Times New Roman" w:hAnsi="Times New Roman"/>
          <w:sz w:val="24"/>
          <w:szCs w:val="24"/>
        </w:rPr>
        <w:t>Балахнинская</w:t>
      </w:r>
      <w:proofErr w:type="spellEnd"/>
      <w:r w:rsidRPr="00B06659">
        <w:rPr>
          <w:rFonts w:ascii="Times New Roman" w:hAnsi="Times New Roman"/>
          <w:sz w:val="24"/>
          <w:szCs w:val="24"/>
        </w:rPr>
        <w:t xml:space="preserve"> СОШ.</w:t>
      </w:r>
    </w:p>
    <w:p w:rsidR="00B06659" w:rsidRPr="00B06659" w:rsidRDefault="00B06659" w:rsidP="008D10D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06659">
        <w:rPr>
          <w:rFonts w:ascii="Times New Roman" w:hAnsi="Times New Roman"/>
          <w:sz w:val="24"/>
          <w:szCs w:val="24"/>
        </w:rPr>
        <w:t xml:space="preserve">82 % </w:t>
      </w:r>
      <w:proofErr w:type="gramStart"/>
      <w:r w:rsidRPr="00B0665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6659">
        <w:rPr>
          <w:rFonts w:ascii="Times New Roman" w:hAnsi="Times New Roman"/>
          <w:sz w:val="24"/>
          <w:szCs w:val="24"/>
        </w:rPr>
        <w:t xml:space="preserve"> прошли социально-психологическое тестирование. Незаконных потребителей наркотических средств и психотропных </w:t>
      </w:r>
      <w:r>
        <w:rPr>
          <w:rFonts w:ascii="Times New Roman" w:hAnsi="Times New Roman"/>
          <w:sz w:val="24"/>
          <w:szCs w:val="24"/>
        </w:rPr>
        <w:t xml:space="preserve">веществ, </w:t>
      </w:r>
      <w:r w:rsidRPr="00B06659">
        <w:rPr>
          <w:rFonts w:ascii="Times New Roman" w:hAnsi="Times New Roman"/>
          <w:sz w:val="24"/>
          <w:szCs w:val="24"/>
        </w:rPr>
        <w:t>среди несовершеннолетних не выявлено.</w:t>
      </w:r>
    </w:p>
    <w:p w:rsidR="00B06659" w:rsidRPr="00B06659" w:rsidRDefault="00B06659" w:rsidP="008D10D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06659">
        <w:rPr>
          <w:rFonts w:ascii="Times New Roman" w:hAnsi="Times New Roman"/>
          <w:sz w:val="24"/>
          <w:szCs w:val="24"/>
        </w:rPr>
        <w:t xml:space="preserve">При проведении мероприятий было распространено 15 плакатов, 50 листовок, 75 буклетов профилактической направленности.           </w:t>
      </w:r>
    </w:p>
    <w:p w:rsidR="00B06659" w:rsidRDefault="00B06659" w:rsidP="008D10DA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 и нерешенные вопросы в сфере молодежной политики:</w:t>
      </w:r>
    </w:p>
    <w:p w:rsidR="00B06659" w:rsidRDefault="00B06659" w:rsidP="008D10DA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after="0" w:line="240" w:lineRule="auto"/>
        <w:ind w:firstLine="567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необходим Молодежный центр для проведения молодежных форумов;</w:t>
      </w:r>
      <w:r>
        <w:rPr>
          <w:szCs w:val="24"/>
        </w:rPr>
        <w:t xml:space="preserve">  </w:t>
      </w:r>
    </w:p>
    <w:p w:rsidR="00B06659" w:rsidRDefault="00B06659" w:rsidP="008D10DA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совершенствовать работу по развитию волонтерского движения с целью профилактики асоциальных явлений в молодежной среде;       </w:t>
      </w:r>
    </w:p>
    <w:p w:rsidR="00B06659" w:rsidRDefault="00B06659" w:rsidP="008D10DA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гражданственности и патриотизма через мероприятия, направленные на нравственное воспитание молодежи;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</w:p>
    <w:p w:rsidR="00B06659" w:rsidRDefault="00B06659" w:rsidP="008D10DA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привлечение к общественной деятельности молодежи старше 18 лет.</w:t>
      </w:r>
    </w:p>
    <w:p w:rsidR="00B06659" w:rsidRDefault="00F16ECC" w:rsidP="008D10DA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21AB9">
        <w:rPr>
          <w:rFonts w:ascii="Times New Roman" w:hAnsi="Times New Roman"/>
          <w:sz w:val="24"/>
          <w:szCs w:val="24"/>
        </w:rPr>
        <w:t>9</w:t>
      </w:r>
      <w:r w:rsidR="001336D0" w:rsidRPr="00721AB9">
        <w:rPr>
          <w:rFonts w:ascii="Times New Roman" w:hAnsi="Times New Roman"/>
          <w:sz w:val="24"/>
          <w:szCs w:val="24"/>
        </w:rPr>
        <w:t xml:space="preserve">) </w:t>
      </w:r>
      <w:r w:rsidR="001336D0" w:rsidRPr="00721AB9">
        <w:rPr>
          <w:rFonts w:ascii="Times New Roman" w:hAnsi="Times New Roman"/>
          <w:b/>
          <w:sz w:val="24"/>
          <w:szCs w:val="24"/>
        </w:rPr>
        <w:t xml:space="preserve">Муниципальная программа «Развитие территории </w:t>
      </w:r>
      <w:r w:rsidR="00497BD2" w:rsidRPr="00721AB9">
        <w:rPr>
          <w:rFonts w:ascii="Times New Roman" w:hAnsi="Times New Roman"/>
          <w:b/>
          <w:sz w:val="24"/>
          <w:szCs w:val="24"/>
        </w:rPr>
        <w:t xml:space="preserve">МО </w:t>
      </w:r>
      <w:r w:rsidR="001336D0" w:rsidRPr="00721AB9">
        <w:rPr>
          <w:rFonts w:ascii="Times New Roman" w:hAnsi="Times New Roman"/>
          <w:b/>
          <w:sz w:val="24"/>
          <w:szCs w:val="24"/>
        </w:rPr>
        <w:t>г</w:t>
      </w:r>
      <w:r w:rsidR="00AD6A67" w:rsidRPr="00721AB9">
        <w:rPr>
          <w:rFonts w:ascii="Times New Roman" w:hAnsi="Times New Roman"/>
          <w:b/>
          <w:sz w:val="24"/>
          <w:szCs w:val="24"/>
        </w:rPr>
        <w:t>. Бодайбо и района» на 2015-2020</w:t>
      </w:r>
      <w:r w:rsidR="001336D0" w:rsidRPr="00721AB9">
        <w:rPr>
          <w:rFonts w:ascii="Times New Roman" w:hAnsi="Times New Roman"/>
          <w:b/>
          <w:sz w:val="24"/>
          <w:szCs w:val="24"/>
        </w:rPr>
        <w:t xml:space="preserve"> годы</w:t>
      </w:r>
      <w:r w:rsidR="00EB45A5">
        <w:rPr>
          <w:rFonts w:ascii="Times New Roman" w:hAnsi="Times New Roman"/>
          <w:b/>
          <w:sz w:val="24"/>
          <w:szCs w:val="24"/>
        </w:rPr>
        <w:t>.</w:t>
      </w:r>
    </w:p>
    <w:p w:rsidR="00B06659" w:rsidRDefault="00F90ED5" w:rsidP="008D10DA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C0E62" w:rsidRPr="00721AB9">
        <w:rPr>
          <w:rFonts w:ascii="Times New Roman" w:hAnsi="Times New Roman" w:cs="Times New Roman"/>
          <w:sz w:val="24"/>
          <w:szCs w:val="24"/>
        </w:rPr>
        <w:t>рограмма является взаимоувязанным по финансовым ресурсам, соисполнителям, исполнителям, участникам и срокам осуществления комплексом основных мероприятий, сгруппированных по подпрограммам, направленных на эффективное решение стратегическ</w:t>
      </w:r>
      <w:r w:rsidR="00EB45A5">
        <w:rPr>
          <w:rFonts w:ascii="Times New Roman" w:hAnsi="Times New Roman" w:cs="Times New Roman"/>
          <w:sz w:val="24"/>
          <w:szCs w:val="24"/>
        </w:rPr>
        <w:t>их задач</w:t>
      </w:r>
      <w:r w:rsidR="002C0E62" w:rsidRPr="00721AB9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EB45A5">
        <w:rPr>
          <w:rFonts w:ascii="Times New Roman" w:hAnsi="Times New Roman" w:cs="Times New Roman"/>
          <w:sz w:val="24"/>
          <w:szCs w:val="24"/>
        </w:rPr>
        <w:t>я</w:t>
      </w:r>
      <w:r w:rsidR="002C0E62" w:rsidRPr="00721AB9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456A6B" w:rsidRPr="00721AB9">
        <w:rPr>
          <w:rFonts w:ascii="Times New Roman" w:hAnsi="Times New Roman" w:cs="Times New Roman"/>
          <w:sz w:val="24"/>
          <w:szCs w:val="24"/>
        </w:rPr>
        <w:t>МО</w:t>
      </w:r>
      <w:r w:rsidR="002C0E62" w:rsidRPr="00721AB9">
        <w:rPr>
          <w:rFonts w:ascii="Times New Roman" w:hAnsi="Times New Roman" w:cs="Times New Roman"/>
          <w:sz w:val="24"/>
          <w:szCs w:val="24"/>
        </w:rPr>
        <w:t xml:space="preserve"> г. Бодайбо и района</w:t>
      </w:r>
      <w:r w:rsidR="00EB45A5">
        <w:rPr>
          <w:rFonts w:ascii="Times New Roman" w:hAnsi="Times New Roman" w:cs="Times New Roman"/>
          <w:sz w:val="24"/>
          <w:szCs w:val="24"/>
        </w:rPr>
        <w:t>.</w:t>
      </w:r>
    </w:p>
    <w:p w:rsidR="00B06659" w:rsidRDefault="002C0E62" w:rsidP="008D10DA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AB9">
        <w:rPr>
          <w:rFonts w:ascii="Times New Roman" w:hAnsi="Times New Roman" w:cs="Times New Roman"/>
          <w:sz w:val="24"/>
          <w:szCs w:val="24"/>
        </w:rPr>
        <w:t>Программа направлена на совершенствование муниципального управле</w:t>
      </w:r>
      <w:r w:rsidR="00516884">
        <w:rPr>
          <w:rFonts w:ascii="Times New Roman" w:hAnsi="Times New Roman" w:cs="Times New Roman"/>
          <w:sz w:val="24"/>
          <w:szCs w:val="24"/>
        </w:rPr>
        <w:t>ния, поддержку малого</w:t>
      </w:r>
      <w:r w:rsidRPr="00721AB9">
        <w:rPr>
          <w:rFonts w:ascii="Times New Roman" w:hAnsi="Times New Roman" w:cs="Times New Roman"/>
          <w:sz w:val="24"/>
          <w:szCs w:val="24"/>
        </w:rPr>
        <w:t xml:space="preserve"> бизнес</w:t>
      </w:r>
      <w:r w:rsidR="00516884">
        <w:rPr>
          <w:rFonts w:ascii="Times New Roman" w:hAnsi="Times New Roman" w:cs="Times New Roman"/>
          <w:sz w:val="24"/>
          <w:szCs w:val="24"/>
        </w:rPr>
        <w:t xml:space="preserve">а, </w:t>
      </w:r>
      <w:r w:rsidRPr="00721AB9">
        <w:rPr>
          <w:rFonts w:ascii="Times New Roman" w:hAnsi="Times New Roman" w:cs="Times New Roman"/>
          <w:sz w:val="24"/>
          <w:szCs w:val="24"/>
        </w:rPr>
        <w:t>решени</w:t>
      </w:r>
      <w:r w:rsidR="00EB45A5">
        <w:rPr>
          <w:rFonts w:ascii="Times New Roman" w:hAnsi="Times New Roman" w:cs="Times New Roman"/>
          <w:sz w:val="24"/>
          <w:szCs w:val="24"/>
        </w:rPr>
        <w:t>е</w:t>
      </w:r>
      <w:r w:rsidRPr="00721AB9">
        <w:rPr>
          <w:rFonts w:ascii="Times New Roman" w:hAnsi="Times New Roman" w:cs="Times New Roman"/>
          <w:sz w:val="24"/>
          <w:szCs w:val="24"/>
        </w:rPr>
        <w:t xml:space="preserve"> проблем кадрового обеспечения учреждений образования</w:t>
      </w:r>
      <w:r w:rsidR="00EB45A5">
        <w:rPr>
          <w:rFonts w:ascii="Times New Roman" w:hAnsi="Times New Roman" w:cs="Times New Roman"/>
          <w:sz w:val="24"/>
          <w:szCs w:val="24"/>
        </w:rPr>
        <w:t xml:space="preserve">, </w:t>
      </w:r>
      <w:r w:rsidRPr="00721AB9">
        <w:rPr>
          <w:rFonts w:ascii="Times New Roman" w:hAnsi="Times New Roman" w:cs="Times New Roman"/>
          <w:sz w:val="24"/>
          <w:szCs w:val="24"/>
        </w:rPr>
        <w:t xml:space="preserve">культуры, здравоохранения, </w:t>
      </w:r>
      <w:r w:rsidR="00EB45A5">
        <w:rPr>
          <w:rFonts w:ascii="Times New Roman" w:hAnsi="Times New Roman" w:cs="Times New Roman"/>
          <w:sz w:val="24"/>
          <w:szCs w:val="24"/>
        </w:rPr>
        <w:t xml:space="preserve">дальнейшей </w:t>
      </w:r>
      <w:r w:rsidRPr="00721AB9">
        <w:rPr>
          <w:rFonts w:ascii="Times New Roman" w:hAnsi="Times New Roman" w:cs="Times New Roman"/>
          <w:sz w:val="24"/>
          <w:szCs w:val="24"/>
        </w:rPr>
        <w:t>проф</w:t>
      </w:r>
      <w:r w:rsidR="00516884">
        <w:rPr>
          <w:rFonts w:ascii="Times New Roman" w:hAnsi="Times New Roman" w:cs="Times New Roman"/>
          <w:sz w:val="24"/>
          <w:szCs w:val="24"/>
        </w:rPr>
        <w:t xml:space="preserve">илактики правонарушений, </w:t>
      </w:r>
      <w:r w:rsidRPr="00721AB9">
        <w:rPr>
          <w:rFonts w:ascii="Times New Roman" w:hAnsi="Times New Roman" w:cs="Times New Roman"/>
          <w:sz w:val="24"/>
          <w:szCs w:val="24"/>
        </w:rPr>
        <w:t xml:space="preserve"> терроризма и экстремизма на т</w:t>
      </w:r>
      <w:r w:rsidR="00516884">
        <w:rPr>
          <w:rFonts w:ascii="Times New Roman" w:hAnsi="Times New Roman" w:cs="Times New Roman"/>
          <w:sz w:val="24"/>
          <w:szCs w:val="24"/>
        </w:rPr>
        <w:t xml:space="preserve">ерритории муниципального района, </w:t>
      </w:r>
      <w:r w:rsidRPr="00721AB9">
        <w:rPr>
          <w:rFonts w:ascii="Times New Roman" w:hAnsi="Times New Roman" w:cs="Times New Roman"/>
          <w:sz w:val="24"/>
          <w:szCs w:val="24"/>
        </w:rPr>
        <w:t xml:space="preserve"> охране окружающей среды в рамках формирования земельных участков под объекты для утилизации, переработки бытовых и промышленных отходов на территории </w:t>
      </w:r>
      <w:proofErr w:type="spellStart"/>
      <w:r w:rsidRPr="00721AB9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Pr="00721AB9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C2661E" w:rsidRPr="00C64A55" w:rsidRDefault="00F90ED5" w:rsidP="00C64A55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Целью п</w:t>
      </w:r>
      <w:r w:rsidR="001336D0" w:rsidRPr="00721AB9">
        <w:rPr>
          <w:rFonts w:ascii="Times New Roman" w:hAnsi="Times New Roman"/>
          <w:sz w:val="24"/>
          <w:szCs w:val="24"/>
        </w:rPr>
        <w:t>рограммы является - с</w:t>
      </w:r>
      <w:r w:rsidR="001336D0" w:rsidRPr="00721AB9">
        <w:rPr>
          <w:rFonts w:ascii="Times New Roman" w:hAnsi="Times New Roman" w:cs="Times New Roman"/>
          <w:sz w:val="24"/>
          <w:szCs w:val="24"/>
        </w:rPr>
        <w:t xml:space="preserve">оздание условий для устойчивого и сбалансированного экономического развития </w:t>
      </w:r>
      <w:r w:rsidR="00497BD2" w:rsidRPr="00721AB9">
        <w:rPr>
          <w:rFonts w:ascii="Times New Roman" w:hAnsi="Times New Roman" w:cs="Times New Roman"/>
          <w:sz w:val="24"/>
          <w:szCs w:val="24"/>
        </w:rPr>
        <w:t>МО</w:t>
      </w:r>
      <w:r w:rsidR="001336D0" w:rsidRPr="00721AB9">
        <w:rPr>
          <w:rFonts w:ascii="Times New Roman" w:hAnsi="Times New Roman" w:cs="Times New Roman"/>
          <w:sz w:val="24"/>
          <w:szCs w:val="24"/>
        </w:rPr>
        <w:t xml:space="preserve"> г. Бодайбо и района</w:t>
      </w:r>
      <w:r w:rsidR="001336D0" w:rsidRPr="00721AB9">
        <w:rPr>
          <w:rFonts w:ascii="Times New Roman" w:hAnsi="Times New Roman"/>
          <w:sz w:val="24"/>
          <w:szCs w:val="24"/>
        </w:rPr>
        <w:t>.</w:t>
      </w:r>
      <w:r w:rsidR="001336D0" w:rsidRPr="00721AB9">
        <w:rPr>
          <w:rFonts w:ascii="Times New Roman" w:hAnsi="Times New Roman" w:cs="Times New Roman"/>
          <w:sz w:val="24"/>
          <w:szCs w:val="24"/>
        </w:rPr>
        <w:t xml:space="preserve"> </w:t>
      </w:r>
      <w:r w:rsidR="001336D0" w:rsidRPr="00C64A55">
        <w:rPr>
          <w:rFonts w:ascii="Times New Roman" w:hAnsi="Times New Roman" w:cs="Times New Roman"/>
          <w:sz w:val="24"/>
          <w:szCs w:val="24"/>
        </w:rPr>
        <w:t>Для достижения цели необходимо выполнение следующих задач:</w:t>
      </w:r>
    </w:p>
    <w:p w:rsidR="001336D0" w:rsidRPr="00C64A55" w:rsidRDefault="00497BD2" w:rsidP="00C64A5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64A55">
        <w:rPr>
          <w:rFonts w:ascii="Times New Roman" w:hAnsi="Times New Roman" w:cs="Times New Roman"/>
          <w:sz w:val="24"/>
          <w:szCs w:val="24"/>
        </w:rPr>
        <w:t>1. С</w:t>
      </w:r>
      <w:r w:rsidR="001336D0" w:rsidRPr="00C64A55">
        <w:rPr>
          <w:rFonts w:ascii="Times New Roman" w:hAnsi="Times New Roman" w:cs="Times New Roman"/>
          <w:sz w:val="24"/>
          <w:szCs w:val="24"/>
        </w:rPr>
        <w:t>овершенствование муниципального управления</w:t>
      </w:r>
      <w:r w:rsidRPr="00C64A55">
        <w:rPr>
          <w:rFonts w:ascii="Times New Roman" w:hAnsi="Times New Roman" w:cs="Times New Roman"/>
          <w:sz w:val="24"/>
          <w:szCs w:val="24"/>
        </w:rPr>
        <w:t>.</w:t>
      </w:r>
    </w:p>
    <w:p w:rsidR="001336D0" w:rsidRPr="00C64A55" w:rsidRDefault="00497BD2" w:rsidP="00C64A5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64A55">
        <w:rPr>
          <w:rFonts w:ascii="Times New Roman" w:hAnsi="Times New Roman" w:cs="Times New Roman"/>
          <w:sz w:val="24"/>
          <w:szCs w:val="24"/>
        </w:rPr>
        <w:t xml:space="preserve">2. </w:t>
      </w:r>
      <w:r w:rsidR="001336D0" w:rsidRPr="00C64A55">
        <w:rPr>
          <w:rFonts w:ascii="Times New Roman" w:hAnsi="Times New Roman" w:cs="Times New Roman"/>
          <w:sz w:val="24"/>
          <w:szCs w:val="24"/>
        </w:rPr>
        <w:t>Содей</w:t>
      </w:r>
      <w:r w:rsidR="00516884" w:rsidRPr="00C64A55">
        <w:rPr>
          <w:rFonts w:ascii="Times New Roman" w:hAnsi="Times New Roman" w:cs="Times New Roman"/>
          <w:sz w:val="24"/>
          <w:szCs w:val="24"/>
        </w:rPr>
        <w:t>ствие развитию малого и среднего</w:t>
      </w:r>
      <w:r w:rsidR="001336D0" w:rsidRPr="00C64A55">
        <w:rPr>
          <w:rFonts w:ascii="Times New Roman" w:hAnsi="Times New Roman" w:cs="Times New Roman"/>
          <w:sz w:val="24"/>
          <w:szCs w:val="24"/>
        </w:rPr>
        <w:t xml:space="preserve"> предпринимательства.</w:t>
      </w:r>
    </w:p>
    <w:p w:rsidR="001336D0" w:rsidRPr="00C64A55" w:rsidRDefault="00516884" w:rsidP="00C64A5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64A55">
        <w:rPr>
          <w:rFonts w:ascii="Times New Roman" w:hAnsi="Times New Roman" w:cs="Times New Roman"/>
          <w:sz w:val="24"/>
          <w:szCs w:val="24"/>
        </w:rPr>
        <w:t>3</w:t>
      </w:r>
      <w:r w:rsidR="00497BD2" w:rsidRPr="00C64A55">
        <w:rPr>
          <w:rFonts w:ascii="Times New Roman" w:hAnsi="Times New Roman" w:cs="Times New Roman"/>
          <w:sz w:val="24"/>
          <w:szCs w:val="24"/>
        </w:rPr>
        <w:t xml:space="preserve">. </w:t>
      </w:r>
      <w:r w:rsidR="001336D0" w:rsidRPr="00C64A55">
        <w:rPr>
          <w:rFonts w:ascii="Times New Roman" w:hAnsi="Times New Roman" w:cs="Times New Roman"/>
          <w:sz w:val="24"/>
          <w:szCs w:val="24"/>
        </w:rPr>
        <w:t>Привлечение и закрепление квалифицированных кадров в учреждения образования, культуры, здравоохранения.</w:t>
      </w:r>
    </w:p>
    <w:p w:rsidR="001336D0" w:rsidRPr="00C64A55" w:rsidRDefault="00516884" w:rsidP="00C64A5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64A55">
        <w:rPr>
          <w:rFonts w:ascii="Times New Roman" w:hAnsi="Times New Roman" w:cs="Times New Roman"/>
          <w:sz w:val="24"/>
          <w:szCs w:val="24"/>
        </w:rPr>
        <w:t>4</w:t>
      </w:r>
      <w:r w:rsidR="00FA1333" w:rsidRPr="00C64A55">
        <w:rPr>
          <w:rFonts w:ascii="Times New Roman" w:hAnsi="Times New Roman" w:cs="Times New Roman"/>
          <w:sz w:val="24"/>
          <w:szCs w:val="24"/>
        </w:rPr>
        <w:t xml:space="preserve">. </w:t>
      </w:r>
      <w:r w:rsidR="00497BD2" w:rsidRPr="00C64A55">
        <w:rPr>
          <w:rFonts w:ascii="Times New Roman" w:hAnsi="Times New Roman" w:cs="Times New Roman"/>
          <w:sz w:val="24"/>
          <w:szCs w:val="24"/>
        </w:rPr>
        <w:t>С</w:t>
      </w:r>
      <w:r w:rsidR="001336D0" w:rsidRPr="00C64A55">
        <w:rPr>
          <w:rFonts w:ascii="Times New Roman" w:hAnsi="Times New Roman" w:cs="Times New Roman"/>
          <w:sz w:val="24"/>
          <w:szCs w:val="24"/>
        </w:rPr>
        <w:t>нижение уровня преступности, обеспечение общественной и личной безопасности граждан.</w:t>
      </w:r>
    </w:p>
    <w:p w:rsidR="001336D0" w:rsidRPr="00C64A55" w:rsidRDefault="00516884" w:rsidP="00C64A5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64A55">
        <w:rPr>
          <w:rFonts w:ascii="Times New Roman" w:hAnsi="Times New Roman" w:cs="Times New Roman"/>
          <w:sz w:val="24"/>
          <w:szCs w:val="24"/>
        </w:rPr>
        <w:t>5</w:t>
      </w:r>
      <w:r w:rsidR="00497BD2" w:rsidRPr="00C64A55">
        <w:rPr>
          <w:rFonts w:ascii="Times New Roman" w:hAnsi="Times New Roman" w:cs="Times New Roman"/>
          <w:sz w:val="24"/>
          <w:szCs w:val="24"/>
        </w:rPr>
        <w:t xml:space="preserve">. </w:t>
      </w:r>
      <w:r w:rsidR="001336D0" w:rsidRPr="00C64A55">
        <w:rPr>
          <w:rFonts w:ascii="Times New Roman" w:hAnsi="Times New Roman" w:cs="Times New Roman"/>
          <w:sz w:val="24"/>
          <w:szCs w:val="24"/>
        </w:rPr>
        <w:t>Участие в  профилактике терроризма и экстремизма.</w:t>
      </w:r>
    </w:p>
    <w:p w:rsidR="001336D0" w:rsidRPr="00C64A55" w:rsidRDefault="00516884" w:rsidP="00C64A5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64A55">
        <w:rPr>
          <w:rFonts w:ascii="Times New Roman" w:hAnsi="Times New Roman" w:cs="Times New Roman"/>
          <w:sz w:val="24"/>
          <w:szCs w:val="24"/>
        </w:rPr>
        <w:t>6</w:t>
      </w:r>
      <w:r w:rsidR="00497BD2" w:rsidRPr="00C64A55">
        <w:rPr>
          <w:rFonts w:ascii="Times New Roman" w:hAnsi="Times New Roman" w:cs="Times New Roman"/>
          <w:sz w:val="24"/>
          <w:szCs w:val="24"/>
        </w:rPr>
        <w:t>.</w:t>
      </w:r>
      <w:r w:rsidR="001336D0" w:rsidRPr="00C64A55">
        <w:rPr>
          <w:rFonts w:ascii="Times New Roman" w:hAnsi="Times New Roman" w:cs="Times New Roman"/>
          <w:sz w:val="24"/>
          <w:szCs w:val="24"/>
        </w:rPr>
        <w:t xml:space="preserve"> Организация мероприятий </w:t>
      </w:r>
      <w:proofErr w:type="spellStart"/>
      <w:r w:rsidR="001336D0" w:rsidRPr="00C64A55">
        <w:rPr>
          <w:rFonts w:ascii="Times New Roman" w:hAnsi="Times New Roman" w:cs="Times New Roman"/>
          <w:sz w:val="24"/>
          <w:szCs w:val="24"/>
        </w:rPr>
        <w:t>межпоселенческого</w:t>
      </w:r>
      <w:proofErr w:type="spellEnd"/>
      <w:r w:rsidR="001336D0" w:rsidRPr="00C64A55">
        <w:rPr>
          <w:rFonts w:ascii="Times New Roman" w:hAnsi="Times New Roman" w:cs="Times New Roman"/>
          <w:sz w:val="24"/>
          <w:szCs w:val="24"/>
        </w:rPr>
        <w:t xml:space="preserve"> характера по охране окружающей среды, </w:t>
      </w:r>
      <w:r w:rsidR="00FA1333" w:rsidRPr="00C64A55">
        <w:rPr>
          <w:rFonts w:ascii="Times New Roman" w:hAnsi="Times New Roman" w:cs="Times New Roman"/>
          <w:sz w:val="24"/>
          <w:szCs w:val="24"/>
        </w:rPr>
        <w:t xml:space="preserve"> </w:t>
      </w:r>
      <w:r w:rsidR="001336D0" w:rsidRPr="00C64A55">
        <w:rPr>
          <w:rFonts w:ascii="Times New Roman" w:hAnsi="Times New Roman" w:cs="Times New Roman"/>
          <w:sz w:val="24"/>
          <w:szCs w:val="24"/>
        </w:rPr>
        <w:t>утилизации и переработке бытовых  и промышленных отходов.</w:t>
      </w:r>
    </w:p>
    <w:p w:rsidR="00D16434" w:rsidRDefault="00E444C8" w:rsidP="008D10D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721AB9">
        <w:rPr>
          <w:rFonts w:ascii="Times New Roman" w:hAnsi="Times New Roman"/>
          <w:sz w:val="24"/>
          <w:szCs w:val="24"/>
        </w:rPr>
        <w:t>В течение 201</w:t>
      </w:r>
      <w:r w:rsidR="00516884">
        <w:rPr>
          <w:rFonts w:ascii="Times New Roman" w:hAnsi="Times New Roman"/>
          <w:sz w:val="24"/>
          <w:szCs w:val="24"/>
        </w:rPr>
        <w:t>8</w:t>
      </w:r>
      <w:r w:rsidRPr="00721AB9">
        <w:rPr>
          <w:rFonts w:ascii="Times New Roman" w:hAnsi="Times New Roman"/>
          <w:sz w:val="24"/>
          <w:szCs w:val="24"/>
        </w:rPr>
        <w:t xml:space="preserve"> года</w:t>
      </w:r>
      <w:r w:rsidR="00F90ED5">
        <w:rPr>
          <w:rFonts w:ascii="Times New Roman" w:hAnsi="Times New Roman"/>
          <w:sz w:val="24"/>
          <w:szCs w:val="24"/>
        </w:rPr>
        <w:t xml:space="preserve"> в П</w:t>
      </w:r>
      <w:r w:rsidR="00B02522">
        <w:rPr>
          <w:rFonts w:ascii="Times New Roman" w:hAnsi="Times New Roman"/>
          <w:sz w:val="24"/>
          <w:szCs w:val="24"/>
        </w:rPr>
        <w:t>рограмму было внесено</w:t>
      </w:r>
      <w:r w:rsidR="00497BD2" w:rsidRPr="00721AB9">
        <w:rPr>
          <w:rFonts w:ascii="Times New Roman" w:hAnsi="Times New Roman"/>
          <w:sz w:val="24"/>
          <w:szCs w:val="24"/>
        </w:rPr>
        <w:t xml:space="preserve"> </w:t>
      </w:r>
      <w:r w:rsidR="00516884">
        <w:rPr>
          <w:rFonts w:ascii="Times New Roman" w:hAnsi="Times New Roman"/>
          <w:sz w:val="24"/>
          <w:szCs w:val="24"/>
        </w:rPr>
        <w:t>шесть</w:t>
      </w:r>
      <w:r w:rsidR="00162B82" w:rsidRPr="00721AB9">
        <w:rPr>
          <w:rFonts w:ascii="Times New Roman" w:hAnsi="Times New Roman"/>
          <w:sz w:val="24"/>
          <w:szCs w:val="24"/>
        </w:rPr>
        <w:t xml:space="preserve"> изменений</w:t>
      </w:r>
      <w:r w:rsidR="00497BD2" w:rsidRPr="00721AB9">
        <w:rPr>
          <w:rFonts w:ascii="Times New Roman" w:hAnsi="Times New Roman"/>
          <w:sz w:val="24"/>
          <w:szCs w:val="24"/>
        </w:rPr>
        <w:t xml:space="preserve">, которые </w:t>
      </w:r>
      <w:r w:rsidR="00162B82" w:rsidRPr="00721AB9">
        <w:rPr>
          <w:rFonts w:ascii="Times New Roman" w:hAnsi="Times New Roman"/>
          <w:sz w:val="24"/>
          <w:szCs w:val="24"/>
        </w:rPr>
        <w:t xml:space="preserve">касались  </w:t>
      </w:r>
      <w:r w:rsidR="00B02522">
        <w:rPr>
          <w:rFonts w:ascii="Times New Roman" w:hAnsi="Times New Roman"/>
          <w:sz w:val="24"/>
          <w:szCs w:val="24"/>
        </w:rPr>
        <w:t>изменени</w:t>
      </w:r>
      <w:r w:rsidR="005176B9">
        <w:rPr>
          <w:rFonts w:ascii="Times New Roman" w:hAnsi="Times New Roman"/>
          <w:sz w:val="24"/>
          <w:szCs w:val="24"/>
        </w:rPr>
        <w:t>й</w:t>
      </w:r>
      <w:r w:rsidR="00B02522">
        <w:rPr>
          <w:rFonts w:ascii="Times New Roman" w:hAnsi="Times New Roman"/>
          <w:sz w:val="24"/>
          <w:szCs w:val="24"/>
        </w:rPr>
        <w:t xml:space="preserve"> объем</w:t>
      </w:r>
      <w:r w:rsidR="005176B9">
        <w:rPr>
          <w:rFonts w:ascii="Times New Roman" w:hAnsi="Times New Roman"/>
          <w:sz w:val="24"/>
          <w:szCs w:val="24"/>
        </w:rPr>
        <w:t>ов</w:t>
      </w:r>
      <w:r w:rsidR="00B02522">
        <w:rPr>
          <w:rFonts w:ascii="Times New Roman" w:hAnsi="Times New Roman"/>
          <w:sz w:val="24"/>
          <w:szCs w:val="24"/>
        </w:rPr>
        <w:t xml:space="preserve"> финансирования</w:t>
      </w:r>
      <w:r w:rsidR="00162B82" w:rsidRPr="00721AB9">
        <w:rPr>
          <w:rFonts w:ascii="Times New Roman" w:hAnsi="Times New Roman"/>
          <w:sz w:val="24"/>
          <w:szCs w:val="24"/>
        </w:rPr>
        <w:t xml:space="preserve">, </w:t>
      </w:r>
      <w:r w:rsidR="00516884">
        <w:rPr>
          <w:rFonts w:ascii="Times New Roman" w:hAnsi="Times New Roman"/>
          <w:sz w:val="24"/>
          <w:szCs w:val="24"/>
        </w:rPr>
        <w:t xml:space="preserve">добавления основных </w:t>
      </w:r>
      <w:r w:rsidR="00162B82" w:rsidRPr="00721AB9">
        <w:rPr>
          <w:rFonts w:ascii="Times New Roman" w:hAnsi="Times New Roman"/>
          <w:sz w:val="24"/>
          <w:szCs w:val="24"/>
        </w:rPr>
        <w:t>мероприятий, перераспределения финансовых средств между мероприятиями в п</w:t>
      </w:r>
      <w:r w:rsidR="00D556FF" w:rsidRPr="00721AB9">
        <w:rPr>
          <w:rFonts w:ascii="Times New Roman" w:hAnsi="Times New Roman"/>
          <w:sz w:val="24"/>
          <w:szCs w:val="24"/>
        </w:rPr>
        <w:t>одпрограммах, ко</w:t>
      </w:r>
      <w:r w:rsidR="00B02522">
        <w:rPr>
          <w:rFonts w:ascii="Times New Roman" w:hAnsi="Times New Roman"/>
          <w:sz w:val="24"/>
          <w:szCs w:val="24"/>
        </w:rPr>
        <w:t>рректировки целевых показателей и ожидаемых конечных результатах.</w:t>
      </w:r>
    </w:p>
    <w:p w:rsidR="009845BF" w:rsidRDefault="00B02522" w:rsidP="008D1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2522">
        <w:rPr>
          <w:rFonts w:ascii="Times New Roman" w:hAnsi="Times New Roman" w:cs="Times New Roman"/>
          <w:sz w:val="24"/>
          <w:szCs w:val="24"/>
        </w:rPr>
        <w:t>На реализацию Программы в бюдже</w:t>
      </w:r>
      <w:r w:rsidR="00516884">
        <w:rPr>
          <w:rFonts w:ascii="Times New Roman" w:hAnsi="Times New Roman" w:cs="Times New Roman"/>
          <w:sz w:val="24"/>
          <w:szCs w:val="24"/>
        </w:rPr>
        <w:t>те МО г. Бодайбо и района в 2018</w:t>
      </w:r>
      <w:r w:rsidRPr="00B02522">
        <w:rPr>
          <w:rFonts w:ascii="Times New Roman" w:hAnsi="Times New Roman" w:cs="Times New Roman"/>
          <w:sz w:val="24"/>
          <w:szCs w:val="24"/>
        </w:rPr>
        <w:t xml:space="preserve"> году было запланировано </w:t>
      </w:r>
      <w:r w:rsidRPr="00B02522">
        <w:rPr>
          <w:rFonts w:ascii="Times New Roman" w:hAnsi="Times New Roman" w:cs="Times New Roman"/>
          <w:b/>
          <w:sz w:val="24"/>
          <w:szCs w:val="24"/>
        </w:rPr>
        <w:t>1</w:t>
      </w:r>
      <w:r w:rsidR="00516884">
        <w:rPr>
          <w:rFonts w:ascii="Times New Roman" w:hAnsi="Times New Roman" w:cs="Times New Roman"/>
          <w:b/>
          <w:sz w:val="24"/>
          <w:szCs w:val="24"/>
        </w:rPr>
        <w:t>73 823,3</w:t>
      </w:r>
      <w:r w:rsidRPr="00B02522">
        <w:rPr>
          <w:rFonts w:ascii="Times New Roman" w:hAnsi="Times New Roman" w:cs="Times New Roman"/>
          <w:sz w:val="24"/>
          <w:szCs w:val="24"/>
        </w:rPr>
        <w:t xml:space="preserve"> тыс. руб. с учетом внесенных изменений в течение года, фактически  освоено </w:t>
      </w:r>
      <w:r w:rsidRPr="00B02522">
        <w:rPr>
          <w:rFonts w:ascii="Times New Roman" w:hAnsi="Times New Roman" w:cs="Times New Roman"/>
          <w:b/>
          <w:sz w:val="24"/>
          <w:szCs w:val="24"/>
        </w:rPr>
        <w:t>1</w:t>
      </w:r>
      <w:r w:rsidR="00516884">
        <w:rPr>
          <w:rFonts w:ascii="Times New Roman" w:hAnsi="Times New Roman" w:cs="Times New Roman"/>
          <w:b/>
          <w:sz w:val="24"/>
          <w:szCs w:val="24"/>
        </w:rPr>
        <w:t>50 029,3</w:t>
      </w:r>
      <w:r w:rsidRPr="00B02522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5176B9">
        <w:rPr>
          <w:rFonts w:ascii="Times New Roman" w:hAnsi="Times New Roman" w:cs="Times New Roman"/>
          <w:sz w:val="24"/>
          <w:szCs w:val="24"/>
        </w:rPr>
        <w:t xml:space="preserve"> или</w:t>
      </w:r>
      <w:r w:rsidRPr="00B02522">
        <w:rPr>
          <w:rFonts w:ascii="Times New Roman" w:hAnsi="Times New Roman" w:cs="Times New Roman"/>
          <w:sz w:val="24"/>
          <w:szCs w:val="24"/>
        </w:rPr>
        <w:t xml:space="preserve"> </w:t>
      </w:r>
      <w:r w:rsidR="00516884">
        <w:rPr>
          <w:rFonts w:ascii="Times New Roman" w:hAnsi="Times New Roman" w:cs="Times New Roman"/>
          <w:b/>
          <w:sz w:val="24"/>
          <w:szCs w:val="24"/>
        </w:rPr>
        <w:t>86,4</w:t>
      </w:r>
      <w:r w:rsidRPr="00B02522">
        <w:rPr>
          <w:rFonts w:ascii="Times New Roman" w:hAnsi="Times New Roman" w:cs="Times New Roman"/>
          <w:b/>
          <w:sz w:val="24"/>
          <w:szCs w:val="24"/>
        </w:rPr>
        <w:t>%</w:t>
      </w:r>
      <w:r w:rsidR="005168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6884" w:rsidRPr="00516884">
        <w:rPr>
          <w:rFonts w:ascii="Times New Roman" w:hAnsi="Times New Roman" w:cs="Times New Roman"/>
          <w:sz w:val="24"/>
          <w:szCs w:val="24"/>
        </w:rPr>
        <w:t>(2017 год – 89%)</w:t>
      </w:r>
      <w:r w:rsidRPr="00516884">
        <w:rPr>
          <w:rFonts w:ascii="Times New Roman" w:hAnsi="Times New Roman" w:cs="Times New Roman"/>
          <w:sz w:val="24"/>
          <w:szCs w:val="24"/>
        </w:rPr>
        <w:t>,</w:t>
      </w:r>
      <w:r w:rsidRPr="00B02522">
        <w:rPr>
          <w:rFonts w:ascii="Times New Roman" w:hAnsi="Times New Roman" w:cs="Times New Roman"/>
          <w:sz w:val="24"/>
          <w:szCs w:val="24"/>
        </w:rPr>
        <w:t xml:space="preserve"> из них средства областного бюджета </w:t>
      </w:r>
      <w:r w:rsidR="00516884">
        <w:rPr>
          <w:rFonts w:ascii="Times New Roman" w:hAnsi="Times New Roman" w:cs="Times New Roman"/>
          <w:sz w:val="24"/>
          <w:szCs w:val="24"/>
        </w:rPr>
        <w:t xml:space="preserve">– </w:t>
      </w:r>
      <w:r w:rsidR="00516884">
        <w:rPr>
          <w:rFonts w:ascii="Times New Roman" w:hAnsi="Times New Roman" w:cs="Times New Roman"/>
          <w:b/>
          <w:sz w:val="24"/>
          <w:szCs w:val="24"/>
        </w:rPr>
        <w:t>25 917,0</w:t>
      </w:r>
      <w:r w:rsidRPr="00B02522">
        <w:rPr>
          <w:rFonts w:ascii="Times New Roman" w:hAnsi="Times New Roman" w:cs="Times New Roman"/>
          <w:sz w:val="24"/>
          <w:szCs w:val="24"/>
        </w:rPr>
        <w:t xml:space="preserve"> тыс. руб., освоено  </w:t>
      </w:r>
      <w:r w:rsidR="00516884">
        <w:rPr>
          <w:rFonts w:ascii="Times New Roman" w:hAnsi="Times New Roman" w:cs="Times New Roman"/>
          <w:b/>
          <w:sz w:val="24"/>
          <w:szCs w:val="24"/>
        </w:rPr>
        <w:t>21 802,0</w:t>
      </w:r>
      <w:r w:rsidRPr="00B02522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516884">
        <w:rPr>
          <w:rFonts w:ascii="Times New Roman" w:hAnsi="Times New Roman" w:cs="Times New Roman"/>
          <w:sz w:val="24"/>
          <w:szCs w:val="24"/>
        </w:rPr>
        <w:t>, или 84,2%</w:t>
      </w:r>
      <w:r w:rsidRPr="00B02522">
        <w:rPr>
          <w:rFonts w:ascii="Times New Roman" w:hAnsi="Times New Roman" w:cs="Times New Roman"/>
          <w:sz w:val="24"/>
          <w:szCs w:val="24"/>
        </w:rPr>
        <w:t xml:space="preserve"> (</w:t>
      </w:r>
      <w:r w:rsidR="00516884">
        <w:rPr>
          <w:rFonts w:ascii="Times New Roman" w:hAnsi="Times New Roman" w:cs="Times New Roman"/>
          <w:sz w:val="24"/>
          <w:szCs w:val="24"/>
        </w:rPr>
        <w:t xml:space="preserve">2017 год - </w:t>
      </w:r>
      <w:r w:rsidRPr="00B02522">
        <w:rPr>
          <w:rFonts w:ascii="Times New Roman" w:hAnsi="Times New Roman" w:cs="Times New Roman"/>
          <w:sz w:val="24"/>
          <w:szCs w:val="24"/>
        </w:rPr>
        <w:t>98%)</w:t>
      </w:r>
      <w:r w:rsidR="005176B9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B02522">
        <w:rPr>
          <w:rFonts w:ascii="Times New Roman" w:hAnsi="Times New Roman" w:cs="Times New Roman"/>
          <w:sz w:val="24"/>
          <w:szCs w:val="24"/>
        </w:rPr>
        <w:t xml:space="preserve"> средства бюджета МО г. Бодайбо и района </w:t>
      </w:r>
      <w:r w:rsidRPr="00B02522">
        <w:rPr>
          <w:rFonts w:ascii="Times New Roman" w:hAnsi="Times New Roman" w:cs="Times New Roman"/>
          <w:b/>
          <w:sz w:val="24"/>
          <w:szCs w:val="24"/>
        </w:rPr>
        <w:t>1</w:t>
      </w:r>
      <w:r w:rsidR="00710176">
        <w:rPr>
          <w:rFonts w:ascii="Times New Roman" w:hAnsi="Times New Roman" w:cs="Times New Roman"/>
          <w:b/>
          <w:sz w:val="24"/>
          <w:szCs w:val="24"/>
        </w:rPr>
        <w:t>47 906,2</w:t>
      </w:r>
      <w:r w:rsidRPr="00B02522">
        <w:rPr>
          <w:rFonts w:ascii="Times New Roman" w:hAnsi="Times New Roman" w:cs="Times New Roman"/>
          <w:sz w:val="24"/>
          <w:szCs w:val="24"/>
        </w:rPr>
        <w:t xml:space="preserve"> тыс. руб., освоено  </w:t>
      </w:r>
      <w:r w:rsidR="00710176">
        <w:rPr>
          <w:rFonts w:ascii="Times New Roman" w:hAnsi="Times New Roman" w:cs="Times New Roman"/>
          <w:b/>
          <w:sz w:val="24"/>
          <w:szCs w:val="24"/>
        </w:rPr>
        <w:t>128 227,3</w:t>
      </w:r>
      <w:r w:rsidRPr="00B02522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710176">
        <w:rPr>
          <w:rFonts w:ascii="Times New Roman" w:hAnsi="Times New Roman" w:cs="Times New Roman"/>
          <w:sz w:val="24"/>
          <w:szCs w:val="24"/>
        </w:rPr>
        <w:t>, или 86,7%</w:t>
      </w:r>
      <w:r w:rsidRPr="00B02522">
        <w:rPr>
          <w:rFonts w:ascii="Times New Roman" w:hAnsi="Times New Roman" w:cs="Times New Roman"/>
          <w:sz w:val="24"/>
          <w:szCs w:val="24"/>
        </w:rPr>
        <w:t xml:space="preserve"> (</w:t>
      </w:r>
      <w:r w:rsidR="00710176">
        <w:rPr>
          <w:rFonts w:ascii="Times New Roman" w:hAnsi="Times New Roman" w:cs="Times New Roman"/>
          <w:sz w:val="24"/>
          <w:szCs w:val="24"/>
        </w:rPr>
        <w:t xml:space="preserve">2017 год - </w:t>
      </w:r>
      <w:r w:rsidRPr="00B02522">
        <w:rPr>
          <w:rFonts w:ascii="Times New Roman" w:hAnsi="Times New Roman" w:cs="Times New Roman"/>
          <w:sz w:val="24"/>
          <w:szCs w:val="24"/>
        </w:rPr>
        <w:t>86%).  Бюджетная эффективность Программы состав</w:t>
      </w:r>
      <w:r w:rsidR="005176B9">
        <w:rPr>
          <w:rFonts w:ascii="Times New Roman" w:hAnsi="Times New Roman" w:cs="Times New Roman"/>
          <w:sz w:val="24"/>
          <w:szCs w:val="24"/>
        </w:rPr>
        <w:t>ила</w:t>
      </w:r>
      <w:r w:rsidRPr="00B02522">
        <w:rPr>
          <w:rFonts w:ascii="Times New Roman" w:hAnsi="Times New Roman" w:cs="Times New Roman"/>
          <w:sz w:val="24"/>
          <w:szCs w:val="24"/>
        </w:rPr>
        <w:t xml:space="preserve"> </w:t>
      </w:r>
      <w:r w:rsidR="00710176">
        <w:rPr>
          <w:rFonts w:ascii="Times New Roman" w:hAnsi="Times New Roman" w:cs="Times New Roman"/>
          <w:sz w:val="24"/>
          <w:szCs w:val="24"/>
        </w:rPr>
        <w:t>86,4 % (2017 год - 89%)</w:t>
      </w:r>
      <w:r w:rsidRPr="00B0252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90ED5" w:rsidRPr="00F90ED5" w:rsidRDefault="009845BF" w:rsidP="008D1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Методикой проведения оценки эффективности реализации муниципальных п</w:t>
      </w:r>
      <w:r w:rsidR="00710176">
        <w:rPr>
          <w:rFonts w:ascii="Times New Roman" w:hAnsi="Times New Roman" w:cs="Times New Roman"/>
          <w:sz w:val="24"/>
          <w:szCs w:val="24"/>
        </w:rPr>
        <w:t xml:space="preserve">рограмм,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017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критериям оценки эффективности</w:t>
      </w:r>
      <w:r w:rsidR="00710176">
        <w:rPr>
          <w:rFonts w:ascii="Times New Roman" w:hAnsi="Times New Roman" w:cs="Times New Roman"/>
          <w:sz w:val="24"/>
          <w:szCs w:val="24"/>
        </w:rPr>
        <w:t xml:space="preserve"> – уровень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0ED5">
        <w:rPr>
          <w:rFonts w:ascii="Times New Roman" w:hAnsi="Times New Roman" w:cs="Times New Roman"/>
          <w:sz w:val="24"/>
          <w:szCs w:val="24"/>
        </w:rPr>
        <w:t>Программ</w:t>
      </w:r>
      <w:r w:rsidR="00710176">
        <w:rPr>
          <w:rFonts w:ascii="Times New Roman" w:hAnsi="Times New Roman" w:cs="Times New Roman"/>
          <w:sz w:val="24"/>
          <w:szCs w:val="24"/>
        </w:rPr>
        <w:t>ы удовлетворительный и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0176">
        <w:rPr>
          <w:rFonts w:ascii="Times New Roman" w:hAnsi="Times New Roman" w:cs="Times New Roman"/>
          <w:sz w:val="24"/>
          <w:szCs w:val="24"/>
        </w:rPr>
        <w:t>0,72</w:t>
      </w:r>
      <w:r>
        <w:rPr>
          <w:rFonts w:ascii="Times New Roman" w:hAnsi="Times New Roman" w:cs="Times New Roman"/>
          <w:sz w:val="24"/>
          <w:szCs w:val="24"/>
        </w:rPr>
        <w:t xml:space="preserve">. Степень достижения цели </w:t>
      </w:r>
      <w:r w:rsidR="005D36FC">
        <w:rPr>
          <w:rFonts w:ascii="Times New Roman" w:hAnsi="Times New Roman" w:cs="Times New Roman"/>
          <w:sz w:val="24"/>
          <w:szCs w:val="24"/>
        </w:rPr>
        <w:t>равна</w:t>
      </w:r>
      <w:r w:rsidR="00710176">
        <w:rPr>
          <w:rFonts w:ascii="Times New Roman" w:hAnsi="Times New Roman" w:cs="Times New Roman"/>
          <w:sz w:val="24"/>
          <w:szCs w:val="24"/>
        </w:rPr>
        <w:t xml:space="preserve"> 0,83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2522" w:rsidRPr="00B02522" w:rsidRDefault="00710176" w:rsidP="008D1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Удовлетворительной </w:t>
      </w:r>
      <w:r w:rsidR="00B02522" w:rsidRPr="00B02522">
        <w:rPr>
          <w:rFonts w:ascii="Times New Roman" w:hAnsi="Times New Roman" w:cs="Times New Roman"/>
          <w:sz w:val="24"/>
          <w:szCs w:val="24"/>
        </w:rPr>
        <w:t xml:space="preserve">программа является за счет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B02522" w:rsidRPr="00B02522">
        <w:rPr>
          <w:rFonts w:ascii="Times New Roman" w:hAnsi="Times New Roman" w:cs="Times New Roman"/>
          <w:sz w:val="24"/>
          <w:szCs w:val="24"/>
        </w:rPr>
        <w:t>достижения целей (решения задач)</w:t>
      </w:r>
      <w:r>
        <w:rPr>
          <w:rFonts w:ascii="Times New Roman" w:hAnsi="Times New Roman" w:cs="Times New Roman"/>
          <w:sz w:val="24"/>
          <w:szCs w:val="24"/>
        </w:rPr>
        <w:t>, целевых показателей</w:t>
      </w:r>
      <w:r w:rsidR="00B02522" w:rsidRPr="00B02522">
        <w:rPr>
          <w:rFonts w:ascii="Times New Roman" w:hAnsi="Times New Roman" w:cs="Times New Roman"/>
          <w:sz w:val="24"/>
          <w:szCs w:val="24"/>
        </w:rPr>
        <w:t xml:space="preserve"> следующих подпрограмм:</w:t>
      </w:r>
    </w:p>
    <w:p w:rsidR="00B02522" w:rsidRPr="00B02522" w:rsidRDefault="001F7729" w:rsidP="008D10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522" w:rsidRPr="00B02522">
        <w:rPr>
          <w:rFonts w:ascii="Times New Roman" w:hAnsi="Times New Roman" w:cs="Times New Roman"/>
          <w:sz w:val="24"/>
          <w:szCs w:val="24"/>
        </w:rPr>
        <w:t>-</w:t>
      </w:r>
      <w:r w:rsidR="00710176">
        <w:rPr>
          <w:rFonts w:ascii="Times New Roman" w:hAnsi="Times New Roman" w:cs="Times New Roman"/>
          <w:sz w:val="24"/>
          <w:szCs w:val="24"/>
        </w:rPr>
        <w:t xml:space="preserve"> </w:t>
      </w:r>
      <w:r w:rsidR="00710176" w:rsidRPr="00F90ED5">
        <w:rPr>
          <w:rFonts w:ascii="Times New Roman" w:hAnsi="Times New Roman" w:cs="Times New Roman"/>
          <w:sz w:val="24"/>
          <w:szCs w:val="24"/>
        </w:rPr>
        <w:t>«Содействие развитию малого и среднего предпринимательства в МО г. Бодайбо и района» на 2015-2020 годы</w:t>
      </w:r>
      <w:r w:rsidR="00B02522" w:rsidRPr="00B02522">
        <w:rPr>
          <w:rFonts w:ascii="Times New Roman" w:hAnsi="Times New Roman" w:cs="Times New Roman"/>
          <w:sz w:val="24"/>
          <w:szCs w:val="24"/>
        </w:rPr>
        <w:t>;</w:t>
      </w:r>
    </w:p>
    <w:p w:rsidR="00B02522" w:rsidRPr="00B02522" w:rsidRDefault="00B02522" w:rsidP="008D10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522">
        <w:rPr>
          <w:rFonts w:ascii="Times New Roman" w:hAnsi="Times New Roman" w:cs="Times New Roman"/>
          <w:sz w:val="24"/>
          <w:szCs w:val="24"/>
        </w:rPr>
        <w:t>- «Профилактика правонарушений в МО г. Бодайбо и  района» на 2015-2020 годы;</w:t>
      </w:r>
    </w:p>
    <w:p w:rsidR="001F7729" w:rsidRPr="001F7729" w:rsidRDefault="00B02522" w:rsidP="008D10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522">
        <w:rPr>
          <w:rFonts w:ascii="Times New Roman" w:hAnsi="Times New Roman" w:cs="Times New Roman"/>
          <w:sz w:val="24"/>
          <w:szCs w:val="24"/>
        </w:rPr>
        <w:t xml:space="preserve">- </w:t>
      </w:r>
      <w:r w:rsidR="00710176">
        <w:rPr>
          <w:rFonts w:ascii="Times New Roman" w:hAnsi="Times New Roman" w:cs="Times New Roman"/>
          <w:sz w:val="24"/>
          <w:szCs w:val="24"/>
        </w:rPr>
        <w:t>«Защита окружающей среды МО г. Бодайбо и района» на 2015 – 2020 годы.</w:t>
      </w:r>
    </w:p>
    <w:p w:rsidR="004566B0" w:rsidRPr="00721AB9" w:rsidRDefault="005D36FC" w:rsidP="008D1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C7425" w:rsidRPr="00721AB9">
        <w:rPr>
          <w:rFonts w:ascii="Times New Roman" w:hAnsi="Times New Roman" w:cs="Times New Roman"/>
          <w:sz w:val="24"/>
          <w:szCs w:val="24"/>
        </w:rPr>
        <w:t>рограмма включает в се</w:t>
      </w:r>
      <w:r w:rsidR="00516884">
        <w:rPr>
          <w:rFonts w:ascii="Times New Roman" w:hAnsi="Times New Roman" w:cs="Times New Roman"/>
          <w:sz w:val="24"/>
          <w:szCs w:val="24"/>
        </w:rPr>
        <w:t>бя 6</w:t>
      </w:r>
      <w:r w:rsidR="009C7425" w:rsidRPr="00721AB9">
        <w:rPr>
          <w:rFonts w:ascii="Times New Roman" w:hAnsi="Times New Roman" w:cs="Times New Roman"/>
          <w:sz w:val="24"/>
          <w:szCs w:val="24"/>
        </w:rPr>
        <w:t xml:space="preserve"> подпрограмм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r w:rsidR="00E444C8" w:rsidRPr="00721AB9">
        <w:rPr>
          <w:rFonts w:ascii="Times New Roman" w:hAnsi="Times New Roman" w:cs="Times New Roman"/>
          <w:sz w:val="24"/>
          <w:szCs w:val="24"/>
        </w:rPr>
        <w:t xml:space="preserve">разрезе </w:t>
      </w:r>
      <w:r>
        <w:rPr>
          <w:rFonts w:ascii="Times New Roman" w:hAnsi="Times New Roman" w:cs="Times New Roman"/>
          <w:sz w:val="24"/>
          <w:szCs w:val="24"/>
        </w:rPr>
        <w:t xml:space="preserve">которых проведен анализ их эффективности. </w:t>
      </w:r>
    </w:p>
    <w:p w:rsidR="002C0E62" w:rsidRPr="00721AB9" w:rsidRDefault="009C7425" w:rsidP="008D10DA">
      <w:pPr>
        <w:widowControl w:val="0"/>
        <w:autoSpaceDE w:val="0"/>
        <w:autoSpaceDN w:val="0"/>
        <w:adjustRightInd w:val="0"/>
        <w:spacing w:after="0" w:line="240" w:lineRule="auto"/>
        <w:ind w:left="-33" w:firstLine="567"/>
        <w:jc w:val="both"/>
        <w:rPr>
          <w:rFonts w:ascii="Times New Roman" w:hAnsi="Times New Roman" w:cs="Times New Roman"/>
        </w:rPr>
      </w:pPr>
      <w:r w:rsidRPr="005D36FC">
        <w:rPr>
          <w:rFonts w:ascii="Times New Roman" w:hAnsi="Times New Roman" w:cs="Times New Roman"/>
          <w:sz w:val="24"/>
          <w:szCs w:val="24"/>
        </w:rPr>
        <w:tab/>
      </w:r>
      <w:r w:rsidRPr="005D36FC">
        <w:rPr>
          <w:rFonts w:ascii="Times New Roman" w:hAnsi="Times New Roman" w:cs="Times New Roman"/>
          <w:b/>
          <w:sz w:val="24"/>
          <w:szCs w:val="24"/>
        </w:rPr>
        <w:t>Подпрограмма 1</w:t>
      </w:r>
      <w:r w:rsidRPr="00721AB9">
        <w:rPr>
          <w:rFonts w:ascii="Times New Roman" w:hAnsi="Times New Roman" w:cs="Times New Roman"/>
          <w:b/>
          <w:sz w:val="24"/>
          <w:szCs w:val="24"/>
        </w:rPr>
        <w:t xml:space="preserve"> «Совершенствование муницип</w:t>
      </w:r>
      <w:r w:rsidR="00AD6A67" w:rsidRPr="00721AB9">
        <w:rPr>
          <w:rFonts w:ascii="Times New Roman" w:hAnsi="Times New Roman" w:cs="Times New Roman"/>
          <w:b/>
          <w:sz w:val="24"/>
          <w:szCs w:val="24"/>
        </w:rPr>
        <w:t>ального управления» на 2015-2020</w:t>
      </w:r>
      <w:r w:rsidRPr="00721AB9">
        <w:rPr>
          <w:rFonts w:ascii="Times New Roman" w:hAnsi="Times New Roman" w:cs="Times New Roman"/>
          <w:b/>
          <w:sz w:val="24"/>
          <w:szCs w:val="24"/>
        </w:rPr>
        <w:t xml:space="preserve"> годы.</w:t>
      </w:r>
      <w:r w:rsidR="002C0E62" w:rsidRPr="00721AB9">
        <w:rPr>
          <w:rFonts w:ascii="Times New Roman" w:hAnsi="Times New Roman" w:cs="Times New Roman"/>
        </w:rPr>
        <w:t xml:space="preserve"> </w:t>
      </w:r>
    </w:p>
    <w:p w:rsidR="00570319" w:rsidRPr="00721AB9" w:rsidRDefault="002C0E62" w:rsidP="008D10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AB9">
        <w:rPr>
          <w:rFonts w:ascii="Times New Roman" w:hAnsi="Times New Roman" w:cs="Times New Roman"/>
          <w:sz w:val="24"/>
          <w:szCs w:val="24"/>
        </w:rPr>
        <w:t xml:space="preserve">В основу </w:t>
      </w:r>
      <w:r w:rsidR="00D16434" w:rsidRPr="00721AB9">
        <w:rPr>
          <w:rFonts w:ascii="Times New Roman" w:hAnsi="Times New Roman" w:cs="Times New Roman"/>
          <w:sz w:val="24"/>
          <w:szCs w:val="24"/>
        </w:rPr>
        <w:t>п</w:t>
      </w:r>
      <w:r w:rsidRPr="00721AB9">
        <w:rPr>
          <w:rFonts w:ascii="Times New Roman" w:hAnsi="Times New Roman" w:cs="Times New Roman"/>
          <w:sz w:val="24"/>
          <w:szCs w:val="24"/>
        </w:rPr>
        <w:t>одпрограммы заложена целостная модель формирования качественного муниципального</w:t>
      </w:r>
      <w:r w:rsidR="00D16434" w:rsidRPr="00721AB9">
        <w:rPr>
          <w:rFonts w:ascii="Times New Roman" w:hAnsi="Times New Roman" w:cs="Times New Roman"/>
          <w:sz w:val="24"/>
          <w:szCs w:val="24"/>
        </w:rPr>
        <w:t xml:space="preserve"> </w:t>
      </w:r>
      <w:r w:rsidRPr="00721AB9">
        <w:rPr>
          <w:rFonts w:ascii="Times New Roman" w:hAnsi="Times New Roman" w:cs="Times New Roman"/>
          <w:sz w:val="24"/>
          <w:szCs w:val="24"/>
        </w:rPr>
        <w:t xml:space="preserve">управления, включающая мероприятия по качественному осуществлению административных процессов органами местного самоуправления, финансовому, материально-техническому, информационному и организационно-правовому обеспечению процесса муниципального управления. </w:t>
      </w:r>
    </w:p>
    <w:p w:rsidR="00162B82" w:rsidRPr="00721AB9" w:rsidRDefault="00162B82" w:rsidP="008D1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AB9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D16434" w:rsidRPr="00721AB9">
        <w:rPr>
          <w:rFonts w:ascii="Times New Roman" w:hAnsi="Times New Roman" w:cs="Times New Roman"/>
          <w:sz w:val="24"/>
          <w:szCs w:val="24"/>
        </w:rPr>
        <w:t>п</w:t>
      </w:r>
      <w:r w:rsidRPr="00721AB9">
        <w:rPr>
          <w:rFonts w:ascii="Times New Roman" w:hAnsi="Times New Roman" w:cs="Times New Roman"/>
          <w:sz w:val="24"/>
          <w:szCs w:val="24"/>
        </w:rPr>
        <w:t>одпрограммы является - совершенствование муниципального управления.</w:t>
      </w:r>
    </w:p>
    <w:p w:rsidR="00162B82" w:rsidRPr="00721AB9" w:rsidRDefault="00162B82" w:rsidP="008D1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AB9">
        <w:rPr>
          <w:rFonts w:ascii="Times New Roman" w:hAnsi="Times New Roman" w:cs="Times New Roman"/>
          <w:sz w:val="24"/>
          <w:szCs w:val="24"/>
        </w:rPr>
        <w:t xml:space="preserve">Для достижения цели </w:t>
      </w:r>
      <w:r w:rsidR="00B51A6A" w:rsidRPr="00721AB9">
        <w:rPr>
          <w:rFonts w:ascii="Times New Roman" w:hAnsi="Times New Roman" w:cs="Times New Roman"/>
          <w:sz w:val="24"/>
          <w:szCs w:val="24"/>
        </w:rPr>
        <w:t>поставлены</w:t>
      </w:r>
      <w:r w:rsidRPr="00721AB9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B51A6A" w:rsidRPr="00721AB9">
        <w:rPr>
          <w:rFonts w:ascii="Times New Roman" w:hAnsi="Times New Roman" w:cs="Times New Roman"/>
          <w:sz w:val="24"/>
          <w:szCs w:val="24"/>
        </w:rPr>
        <w:t>и</w:t>
      </w:r>
      <w:r w:rsidRPr="00721AB9">
        <w:rPr>
          <w:rFonts w:ascii="Times New Roman" w:hAnsi="Times New Roman" w:cs="Times New Roman"/>
          <w:sz w:val="24"/>
          <w:szCs w:val="24"/>
        </w:rPr>
        <w:t>:</w:t>
      </w:r>
    </w:p>
    <w:p w:rsidR="00162B82" w:rsidRPr="00721AB9" w:rsidRDefault="00162B82" w:rsidP="008D10DA">
      <w:pPr>
        <w:pStyle w:val="a9"/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AB9">
        <w:rPr>
          <w:rFonts w:ascii="Times New Roman" w:hAnsi="Times New Roman" w:cs="Times New Roman"/>
          <w:sz w:val="24"/>
          <w:szCs w:val="24"/>
        </w:rPr>
        <w:t>Создание условий для эффективного решения вопросов местного значения органами местного самоуправления.</w:t>
      </w:r>
    </w:p>
    <w:p w:rsidR="00162B82" w:rsidRPr="00721AB9" w:rsidRDefault="00162B82" w:rsidP="008D10DA">
      <w:pPr>
        <w:pStyle w:val="a9"/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AB9">
        <w:rPr>
          <w:rFonts w:ascii="Times New Roman" w:hAnsi="Times New Roman" w:cs="Times New Roman"/>
          <w:sz w:val="24"/>
          <w:szCs w:val="24"/>
        </w:rPr>
        <w:t>Обеспечение эффективного управления в области предупреждения и ликвидации чрезвычайных ситуаций природного и техногенного характера.</w:t>
      </w:r>
    </w:p>
    <w:p w:rsidR="00162B82" w:rsidRPr="00721AB9" w:rsidRDefault="00162B82" w:rsidP="008D10DA">
      <w:pPr>
        <w:pStyle w:val="a9"/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AB9">
        <w:rPr>
          <w:rFonts w:ascii="Times New Roman" w:hAnsi="Times New Roman" w:cs="Times New Roman"/>
          <w:sz w:val="24"/>
          <w:szCs w:val="24"/>
        </w:rPr>
        <w:t>Повышение информационной открытости деятельности органов местного самоуправления.</w:t>
      </w:r>
    </w:p>
    <w:p w:rsidR="00162B82" w:rsidRPr="00721AB9" w:rsidRDefault="00162B82" w:rsidP="008D10DA">
      <w:pPr>
        <w:pStyle w:val="a9"/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AB9">
        <w:rPr>
          <w:rFonts w:ascii="Times New Roman" w:hAnsi="Times New Roman" w:cs="Times New Roman"/>
          <w:sz w:val="24"/>
          <w:szCs w:val="24"/>
        </w:rPr>
        <w:t xml:space="preserve">Обеспечение эффективного управления в рамках полномочий по организации </w:t>
      </w:r>
      <w:r w:rsidRPr="00721AB9">
        <w:rPr>
          <w:rFonts w:ascii="Times New Roman" w:hAnsi="Times New Roman" w:cs="Times New Roman"/>
          <w:sz w:val="24"/>
          <w:szCs w:val="24"/>
        </w:rPr>
        <w:lastRenderedPageBreak/>
        <w:t>транспортного обслуживания населения между поселениями в границах муниципального района.</w:t>
      </w:r>
    </w:p>
    <w:p w:rsidR="00162B82" w:rsidRPr="00721AB9" w:rsidRDefault="00162B82" w:rsidP="008D10DA">
      <w:pPr>
        <w:pStyle w:val="a9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AB9">
        <w:rPr>
          <w:rFonts w:ascii="Times New Roman" w:hAnsi="Times New Roman" w:cs="Times New Roman"/>
          <w:sz w:val="24"/>
          <w:szCs w:val="24"/>
        </w:rPr>
        <w:t>Обеспечение эффективного управления в рамках полномочий по созданию условий для обеспечения поселений, входящих в состав муниципального района услугами торговли.</w:t>
      </w:r>
    </w:p>
    <w:p w:rsidR="009C7425" w:rsidRPr="00721AB9" w:rsidRDefault="009C7425" w:rsidP="008D10DA">
      <w:pPr>
        <w:widowControl w:val="0"/>
        <w:autoSpaceDE w:val="0"/>
        <w:autoSpaceDN w:val="0"/>
        <w:adjustRightInd w:val="0"/>
        <w:spacing w:after="0" w:line="240" w:lineRule="auto"/>
        <w:ind w:left="-3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AB9">
        <w:rPr>
          <w:rFonts w:ascii="Times New Roman" w:hAnsi="Times New Roman" w:cs="Times New Roman"/>
          <w:sz w:val="24"/>
          <w:szCs w:val="24"/>
        </w:rPr>
        <w:t>Эффективность муниципального управления заключается в своевременном реагировании на возникающие проблемы, качественном планировании мероприятий по их решению.</w:t>
      </w:r>
      <w:r w:rsidR="00B51A6A" w:rsidRPr="00721AB9">
        <w:rPr>
          <w:rFonts w:ascii="Times New Roman" w:hAnsi="Times New Roman" w:cs="Times New Roman"/>
          <w:sz w:val="24"/>
          <w:szCs w:val="24"/>
        </w:rPr>
        <w:t xml:space="preserve"> Эти задачи выполнены.</w:t>
      </w:r>
    </w:p>
    <w:p w:rsidR="00F36A62" w:rsidRPr="00F36A62" w:rsidRDefault="001F7729" w:rsidP="008D10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7729">
        <w:rPr>
          <w:rFonts w:ascii="Times New Roman" w:hAnsi="Times New Roman" w:cs="Times New Roman"/>
          <w:sz w:val="24"/>
          <w:szCs w:val="24"/>
        </w:rPr>
        <w:t>В бюджете МО г. Бодайбо и района в 201</w:t>
      </w:r>
      <w:r w:rsidR="00570319">
        <w:rPr>
          <w:rFonts w:ascii="Times New Roman" w:hAnsi="Times New Roman" w:cs="Times New Roman"/>
          <w:sz w:val="24"/>
          <w:szCs w:val="24"/>
        </w:rPr>
        <w:t>8</w:t>
      </w:r>
      <w:r w:rsidRPr="001F7729">
        <w:rPr>
          <w:rFonts w:ascii="Times New Roman" w:hAnsi="Times New Roman" w:cs="Times New Roman"/>
          <w:sz w:val="24"/>
          <w:szCs w:val="24"/>
        </w:rPr>
        <w:t xml:space="preserve"> году</w:t>
      </w:r>
      <w:r w:rsidR="00985D1C">
        <w:rPr>
          <w:rFonts w:ascii="Times New Roman" w:hAnsi="Times New Roman" w:cs="Times New Roman"/>
          <w:sz w:val="24"/>
          <w:szCs w:val="24"/>
        </w:rPr>
        <w:t xml:space="preserve"> было</w:t>
      </w:r>
      <w:r w:rsidRPr="001F7729">
        <w:rPr>
          <w:rFonts w:ascii="Times New Roman" w:hAnsi="Times New Roman" w:cs="Times New Roman"/>
          <w:sz w:val="24"/>
          <w:szCs w:val="24"/>
        </w:rPr>
        <w:t xml:space="preserve"> запланировано (с учетом изменений)  </w:t>
      </w:r>
      <w:r w:rsidRPr="001F7729">
        <w:rPr>
          <w:rFonts w:ascii="Times New Roman" w:hAnsi="Times New Roman" w:cs="Times New Roman"/>
          <w:b/>
          <w:sz w:val="24"/>
          <w:szCs w:val="24"/>
        </w:rPr>
        <w:t>133 213,0</w:t>
      </w:r>
      <w:r w:rsidRPr="001F7729">
        <w:rPr>
          <w:rFonts w:ascii="Times New Roman" w:hAnsi="Times New Roman" w:cs="Times New Roman"/>
          <w:sz w:val="24"/>
          <w:szCs w:val="24"/>
        </w:rPr>
        <w:t xml:space="preserve"> тыс. руб., освоено </w:t>
      </w:r>
      <w:r w:rsidRPr="001F7729">
        <w:rPr>
          <w:rFonts w:ascii="Times New Roman" w:hAnsi="Times New Roman" w:cs="Times New Roman"/>
          <w:b/>
          <w:sz w:val="24"/>
          <w:szCs w:val="24"/>
        </w:rPr>
        <w:t>122 778,1</w:t>
      </w:r>
      <w:r w:rsidRPr="001F7729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985D1C">
        <w:rPr>
          <w:rFonts w:ascii="Times New Roman" w:hAnsi="Times New Roman" w:cs="Times New Roman"/>
          <w:sz w:val="24"/>
          <w:szCs w:val="24"/>
        </w:rPr>
        <w:t xml:space="preserve"> (</w:t>
      </w:r>
      <w:r w:rsidRPr="001F7729"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="00985D1C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Pr="001F7729">
        <w:rPr>
          <w:rFonts w:ascii="Times New Roman" w:hAnsi="Times New Roman" w:cs="Times New Roman"/>
          <w:sz w:val="24"/>
          <w:szCs w:val="24"/>
        </w:rPr>
        <w:t>92%</w:t>
      </w:r>
      <w:r w:rsidR="00985D1C">
        <w:rPr>
          <w:rFonts w:ascii="Times New Roman" w:hAnsi="Times New Roman" w:cs="Times New Roman"/>
          <w:sz w:val="24"/>
          <w:szCs w:val="24"/>
        </w:rPr>
        <w:t>)</w:t>
      </w:r>
      <w:r w:rsidRPr="001F7729">
        <w:rPr>
          <w:rFonts w:ascii="Times New Roman" w:hAnsi="Times New Roman" w:cs="Times New Roman"/>
          <w:sz w:val="24"/>
          <w:szCs w:val="24"/>
        </w:rPr>
        <w:t>, из них</w:t>
      </w:r>
      <w:r w:rsidR="00440393">
        <w:rPr>
          <w:rFonts w:ascii="Times New Roman" w:hAnsi="Times New Roman" w:cs="Times New Roman"/>
          <w:sz w:val="24"/>
          <w:szCs w:val="24"/>
        </w:rPr>
        <w:t>:</w:t>
      </w:r>
      <w:r w:rsidRPr="001F7729">
        <w:rPr>
          <w:rFonts w:ascii="Times New Roman" w:hAnsi="Times New Roman" w:cs="Times New Roman"/>
          <w:sz w:val="24"/>
          <w:szCs w:val="24"/>
        </w:rPr>
        <w:t xml:space="preserve"> </w:t>
      </w:r>
      <w:r w:rsidR="00985D1C">
        <w:rPr>
          <w:rFonts w:ascii="Times New Roman" w:hAnsi="Times New Roman" w:cs="Times New Roman"/>
          <w:sz w:val="24"/>
          <w:szCs w:val="24"/>
        </w:rPr>
        <w:t xml:space="preserve">из </w:t>
      </w:r>
      <w:r w:rsidRPr="001F7729">
        <w:rPr>
          <w:rFonts w:ascii="Times New Roman" w:hAnsi="Times New Roman" w:cs="Times New Roman"/>
          <w:sz w:val="24"/>
          <w:szCs w:val="24"/>
        </w:rPr>
        <w:t>областно</w:t>
      </w:r>
      <w:r w:rsidR="00985D1C">
        <w:rPr>
          <w:rFonts w:ascii="Times New Roman" w:hAnsi="Times New Roman" w:cs="Times New Roman"/>
          <w:sz w:val="24"/>
          <w:szCs w:val="24"/>
        </w:rPr>
        <w:t>го</w:t>
      </w:r>
      <w:r w:rsidRPr="001F7729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985D1C">
        <w:rPr>
          <w:rFonts w:ascii="Times New Roman" w:hAnsi="Times New Roman" w:cs="Times New Roman"/>
          <w:sz w:val="24"/>
          <w:szCs w:val="24"/>
        </w:rPr>
        <w:t xml:space="preserve">а </w:t>
      </w:r>
      <w:r w:rsidR="00440393">
        <w:rPr>
          <w:rFonts w:ascii="Times New Roman" w:hAnsi="Times New Roman" w:cs="Times New Roman"/>
          <w:sz w:val="24"/>
          <w:szCs w:val="24"/>
        </w:rPr>
        <w:t>поступило</w:t>
      </w:r>
      <w:r w:rsidRPr="001F7729">
        <w:rPr>
          <w:rFonts w:ascii="Times New Roman" w:hAnsi="Times New Roman" w:cs="Times New Roman"/>
          <w:sz w:val="24"/>
          <w:szCs w:val="24"/>
        </w:rPr>
        <w:t xml:space="preserve"> </w:t>
      </w:r>
      <w:r w:rsidRPr="001F7729">
        <w:rPr>
          <w:rFonts w:ascii="Times New Roman" w:hAnsi="Times New Roman" w:cs="Times New Roman"/>
          <w:b/>
          <w:sz w:val="24"/>
          <w:szCs w:val="24"/>
        </w:rPr>
        <w:t xml:space="preserve">41 702,9 </w:t>
      </w:r>
      <w:r w:rsidRPr="001F7729">
        <w:rPr>
          <w:rFonts w:ascii="Times New Roman" w:hAnsi="Times New Roman" w:cs="Times New Roman"/>
          <w:sz w:val="24"/>
          <w:szCs w:val="24"/>
        </w:rPr>
        <w:t xml:space="preserve">тыс. руб., освоено </w:t>
      </w:r>
      <w:r w:rsidR="00440393">
        <w:rPr>
          <w:rFonts w:ascii="Times New Roman" w:hAnsi="Times New Roman" w:cs="Times New Roman"/>
          <w:sz w:val="24"/>
          <w:szCs w:val="24"/>
        </w:rPr>
        <w:t>-</w:t>
      </w:r>
      <w:r w:rsidRPr="001F7729">
        <w:rPr>
          <w:rFonts w:ascii="Times New Roman" w:hAnsi="Times New Roman" w:cs="Times New Roman"/>
          <w:sz w:val="24"/>
          <w:szCs w:val="24"/>
        </w:rPr>
        <w:t xml:space="preserve"> </w:t>
      </w:r>
      <w:r w:rsidRPr="001F7729">
        <w:rPr>
          <w:rFonts w:ascii="Times New Roman" w:hAnsi="Times New Roman" w:cs="Times New Roman"/>
          <w:b/>
          <w:sz w:val="24"/>
          <w:szCs w:val="24"/>
        </w:rPr>
        <w:t>40 901,8</w:t>
      </w:r>
      <w:r w:rsidRPr="001F7729">
        <w:rPr>
          <w:rFonts w:ascii="Times New Roman" w:hAnsi="Times New Roman" w:cs="Times New Roman"/>
          <w:sz w:val="24"/>
          <w:szCs w:val="24"/>
        </w:rPr>
        <w:t xml:space="preserve"> тыс. руб. (98%), </w:t>
      </w:r>
      <w:r w:rsidR="00440393">
        <w:rPr>
          <w:rFonts w:ascii="Times New Roman" w:hAnsi="Times New Roman" w:cs="Times New Roman"/>
          <w:sz w:val="24"/>
          <w:szCs w:val="24"/>
        </w:rPr>
        <w:t xml:space="preserve">в </w:t>
      </w:r>
      <w:r w:rsidRPr="001F7729">
        <w:rPr>
          <w:rFonts w:ascii="Times New Roman" w:hAnsi="Times New Roman" w:cs="Times New Roman"/>
          <w:sz w:val="24"/>
          <w:szCs w:val="24"/>
        </w:rPr>
        <w:t>бюджет</w:t>
      </w:r>
      <w:r w:rsidR="00440393">
        <w:rPr>
          <w:rFonts w:ascii="Times New Roman" w:hAnsi="Times New Roman" w:cs="Times New Roman"/>
          <w:sz w:val="24"/>
          <w:szCs w:val="24"/>
        </w:rPr>
        <w:t>е</w:t>
      </w:r>
      <w:r w:rsidRPr="001F7729">
        <w:rPr>
          <w:rFonts w:ascii="Times New Roman" w:hAnsi="Times New Roman" w:cs="Times New Roman"/>
          <w:sz w:val="24"/>
          <w:szCs w:val="24"/>
        </w:rPr>
        <w:t xml:space="preserve"> МО г. Бодайбо и района  </w:t>
      </w:r>
      <w:r w:rsidR="00440393">
        <w:rPr>
          <w:rFonts w:ascii="Times New Roman" w:hAnsi="Times New Roman" w:cs="Times New Roman"/>
          <w:sz w:val="24"/>
          <w:szCs w:val="24"/>
        </w:rPr>
        <w:t xml:space="preserve">- </w:t>
      </w:r>
      <w:r w:rsidRPr="001F7729">
        <w:rPr>
          <w:rFonts w:ascii="Times New Roman" w:hAnsi="Times New Roman" w:cs="Times New Roman"/>
          <w:b/>
          <w:sz w:val="24"/>
          <w:szCs w:val="24"/>
        </w:rPr>
        <w:t>91 510,2</w:t>
      </w:r>
      <w:r w:rsidRPr="001F7729">
        <w:rPr>
          <w:rFonts w:ascii="Times New Roman" w:hAnsi="Times New Roman" w:cs="Times New Roman"/>
          <w:sz w:val="24"/>
          <w:szCs w:val="24"/>
        </w:rPr>
        <w:t xml:space="preserve"> тыс. руб., освоено  </w:t>
      </w:r>
      <w:r w:rsidR="00440393">
        <w:rPr>
          <w:rFonts w:ascii="Times New Roman" w:hAnsi="Times New Roman" w:cs="Times New Roman"/>
          <w:sz w:val="24"/>
          <w:szCs w:val="24"/>
        </w:rPr>
        <w:t xml:space="preserve">- </w:t>
      </w:r>
      <w:r w:rsidRPr="001F7729">
        <w:rPr>
          <w:rFonts w:ascii="Times New Roman" w:hAnsi="Times New Roman" w:cs="Times New Roman"/>
          <w:b/>
          <w:sz w:val="24"/>
          <w:szCs w:val="24"/>
        </w:rPr>
        <w:t>81 876,3</w:t>
      </w:r>
      <w:r w:rsidRPr="001F7729">
        <w:rPr>
          <w:rFonts w:ascii="Times New Roman" w:hAnsi="Times New Roman" w:cs="Times New Roman"/>
          <w:sz w:val="24"/>
          <w:szCs w:val="24"/>
        </w:rPr>
        <w:t xml:space="preserve"> тыс. руб. (90</w:t>
      </w:r>
      <w:proofErr w:type="gramEnd"/>
      <w:r w:rsidRPr="001F7729">
        <w:rPr>
          <w:rFonts w:ascii="Times New Roman" w:hAnsi="Times New Roman" w:cs="Times New Roman"/>
          <w:sz w:val="24"/>
          <w:szCs w:val="24"/>
        </w:rPr>
        <w:t xml:space="preserve">%). </w:t>
      </w:r>
      <w:r w:rsidR="00F36A62" w:rsidRPr="00F36A62">
        <w:rPr>
          <w:rFonts w:ascii="Times New Roman" w:hAnsi="Times New Roman" w:cs="Times New Roman"/>
          <w:sz w:val="24"/>
          <w:szCs w:val="24"/>
        </w:rPr>
        <w:t xml:space="preserve">Не освоено </w:t>
      </w:r>
      <w:r w:rsidR="00F36A62" w:rsidRPr="00F36A62">
        <w:rPr>
          <w:rFonts w:ascii="Times New Roman" w:hAnsi="Times New Roman" w:cs="Times New Roman"/>
          <w:b/>
          <w:sz w:val="24"/>
          <w:szCs w:val="24"/>
        </w:rPr>
        <w:t>10 434,9 тыс. руб</w:t>
      </w:r>
      <w:r w:rsidR="00F36A62" w:rsidRPr="00F36A62">
        <w:rPr>
          <w:rFonts w:ascii="Times New Roman" w:hAnsi="Times New Roman" w:cs="Times New Roman"/>
          <w:sz w:val="24"/>
          <w:szCs w:val="24"/>
        </w:rPr>
        <w:t>., экономия сложилась в связи:</w:t>
      </w:r>
    </w:p>
    <w:p w:rsidR="00F36A62" w:rsidRPr="00F36A62" w:rsidRDefault="00440393" w:rsidP="008D10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36A62" w:rsidRPr="00F36A62">
        <w:rPr>
          <w:rFonts w:ascii="Times New Roman" w:hAnsi="Times New Roman" w:cs="Times New Roman"/>
          <w:sz w:val="24"/>
          <w:szCs w:val="24"/>
        </w:rPr>
        <w:t xml:space="preserve"> с изменением планов по проезду в отпуск работниками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F36A62" w:rsidRPr="00F36A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A62" w:rsidRPr="00F36A62" w:rsidRDefault="00F36A62" w:rsidP="008D10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A62">
        <w:rPr>
          <w:rFonts w:ascii="Times New Roman" w:hAnsi="Times New Roman" w:cs="Times New Roman"/>
          <w:sz w:val="24"/>
          <w:szCs w:val="24"/>
        </w:rPr>
        <w:t>-  отсутствием потребности в части запланированных командировок (в т.ч. по причине ввода частичного обучения работников дистанционным методом)</w:t>
      </w:r>
      <w:r w:rsidR="00440393">
        <w:rPr>
          <w:rFonts w:ascii="Times New Roman" w:hAnsi="Times New Roman" w:cs="Times New Roman"/>
          <w:sz w:val="24"/>
          <w:szCs w:val="24"/>
        </w:rPr>
        <w:t>;</w:t>
      </w:r>
      <w:r w:rsidRPr="00F36A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A62" w:rsidRPr="00F36A62" w:rsidRDefault="00F36A62" w:rsidP="008D10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A62">
        <w:rPr>
          <w:rFonts w:ascii="Times New Roman" w:hAnsi="Times New Roman" w:cs="Times New Roman"/>
          <w:sz w:val="24"/>
          <w:szCs w:val="24"/>
        </w:rPr>
        <w:t>- отсутствием  потребности в приобретении запасных частей и проведением ремонта автомобилей</w:t>
      </w:r>
      <w:r w:rsidR="00440393">
        <w:rPr>
          <w:rFonts w:ascii="Times New Roman" w:hAnsi="Times New Roman" w:cs="Times New Roman"/>
          <w:sz w:val="24"/>
          <w:szCs w:val="24"/>
        </w:rPr>
        <w:t>;</w:t>
      </w:r>
      <w:r w:rsidRPr="00F36A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A62" w:rsidRPr="00F36A62" w:rsidRDefault="00F36A62" w:rsidP="008D10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A62">
        <w:rPr>
          <w:rFonts w:ascii="Times New Roman" w:hAnsi="Times New Roman" w:cs="Times New Roman"/>
          <w:sz w:val="24"/>
          <w:szCs w:val="24"/>
        </w:rPr>
        <w:t>- оплатой коммунальных услуг по факту потребления, согласно данным приборов учета;</w:t>
      </w:r>
    </w:p>
    <w:p w:rsidR="00F36A62" w:rsidRPr="00F36A62" w:rsidRDefault="00F36A62" w:rsidP="008D10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A62">
        <w:rPr>
          <w:rFonts w:ascii="Times New Roman" w:hAnsi="Times New Roman" w:cs="Times New Roman"/>
          <w:sz w:val="24"/>
          <w:szCs w:val="24"/>
        </w:rPr>
        <w:t>- закуп товаров, работ, услуг путем проведения конкурсных процедур;</w:t>
      </w:r>
    </w:p>
    <w:p w:rsidR="00F36A62" w:rsidRPr="00F36A62" w:rsidRDefault="00F36A62" w:rsidP="008D10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A62">
        <w:rPr>
          <w:rFonts w:ascii="Times New Roman" w:hAnsi="Times New Roman" w:cs="Times New Roman"/>
          <w:sz w:val="24"/>
          <w:szCs w:val="24"/>
        </w:rPr>
        <w:t>- отсутствие условий по установке навигационного оборудования;</w:t>
      </w:r>
    </w:p>
    <w:p w:rsidR="00F36A62" w:rsidRDefault="00F36A62" w:rsidP="008D10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A62">
        <w:rPr>
          <w:rFonts w:ascii="Times New Roman" w:hAnsi="Times New Roman" w:cs="Times New Roman"/>
          <w:sz w:val="24"/>
          <w:szCs w:val="24"/>
        </w:rPr>
        <w:t>- отсутствием профессиональной привлекательности предложений на повышение квалификации;</w:t>
      </w:r>
    </w:p>
    <w:p w:rsidR="00E21489" w:rsidRDefault="00E21489" w:rsidP="008D10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отсутствием оснований для компенсации расходов на оплату стоимости проезда и провоза багажа к месту использования отпуска;</w:t>
      </w:r>
    </w:p>
    <w:p w:rsidR="00E21489" w:rsidRPr="00F36A62" w:rsidRDefault="00E21489" w:rsidP="008D10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невыполнением мероприятий по реализации газет по льготной цене;</w:t>
      </w:r>
    </w:p>
    <w:p w:rsidR="00E21489" w:rsidRDefault="00014F4F" w:rsidP="008D10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по количеству маршрутов</w:t>
      </w:r>
      <w:r w:rsidR="00C45437">
        <w:rPr>
          <w:rFonts w:ascii="Times New Roman" w:hAnsi="Times New Roman" w:cs="Times New Roman"/>
          <w:sz w:val="24"/>
          <w:szCs w:val="24"/>
        </w:rPr>
        <w:t xml:space="preserve">, установленным </w:t>
      </w:r>
      <w:r>
        <w:rPr>
          <w:rFonts w:ascii="Times New Roman" w:hAnsi="Times New Roman" w:cs="Times New Roman"/>
          <w:sz w:val="24"/>
          <w:szCs w:val="24"/>
        </w:rPr>
        <w:t>для транспортного обслуживания населения</w:t>
      </w:r>
      <w:r w:rsidR="00C454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основного</w:t>
      </w:r>
      <w:r w:rsidR="00440393" w:rsidRPr="00F36A62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40393" w:rsidRPr="00F36A62">
        <w:rPr>
          <w:rFonts w:ascii="Times New Roman" w:hAnsi="Times New Roman" w:cs="Times New Roman"/>
          <w:sz w:val="24"/>
          <w:szCs w:val="24"/>
        </w:rPr>
        <w:t xml:space="preserve"> «Организация транспортного обслуживания населения между поселениями в границах муниципального района»</w:t>
      </w:r>
      <w:r w:rsidR="00E21489">
        <w:rPr>
          <w:rFonts w:ascii="Times New Roman" w:hAnsi="Times New Roman" w:cs="Times New Roman"/>
          <w:sz w:val="24"/>
          <w:szCs w:val="24"/>
        </w:rPr>
        <w:t>;</w:t>
      </w:r>
      <w:r w:rsidR="004403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36A62" w:rsidRDefault="00F36A62" w:rsidP="008D10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A62">
        <w:rPr>
          <w:rFonts w:ascii="Times New Roman" w:hAnsi="Times New Roman" w:cs="Times New Roman"/>
          <w:sz w:val="24"/>
          <w:szCs w:val="24"/>
        </w:rPr>
        <w:t>- отсутствие желания у хозяйствующих субъектов подавать документы на получение указанной субсидии, что связано с объемным документооборотом и значительными трудозатратами по основному мероприятию «Частичное возмещение транспортных расходов юридических лиц и индивидуальных предпринимателей, осуществляющих розничную торговлю и дост</w:t>
      </w:r>
      <w:r w:rsidR="00014F4F">
        <w:rPr>
          <w:rFonts w:ascii="Times New Roman" w:hAnsi="Times New Roman" w:cs="Times New Roman"/>
          <w:sz w:val="24"/>
          <w:szCs w:val="24"/>
        </w:rPr>
        <w:t>авку продовольственных товаров»;</w:t>
      </w:r>
    </w:p>
    <w:p w:rsidR="00014F4F" w:rsidRPr="00F36A62" w:rsidRDefault="00014F4F" w:rsidP="008D10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дополнительные меры социальной поддержки проживающих в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Маракан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осуществлялись по мере обращения граждан</w:t>
      </w:r>
      <w:r w:rsidR="00C45437">
        <w:rPr>
          <w:rFonts w:ascii="Times New Roman" w:hAnsi="Times New Roman" w:cs="Times New Roman"/>
          <w:sz w:val="24"/>
          <w:szCs w:val="24"/>
        </w:rPr>
        <w:t>.</w:t>
      </w:r>
    </w:p>
    <w:p w:rsidR="00E21489" w:rsidRDefault="00E21489" w:rsidP="008D10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Подпрограмму</w:t>
      </w:r>
      <w:r w:rsidR="00C454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вносилось 5</w:t>
      </w:r>
      <w:r w:rsidR="001F7729" w:rsidRPr="001F7729">
        <w:rPr>
          <w:rFonts w:ascii="Times New Roman" w:hAnsi="Times New Roman" w:cs="Times New Roman"/>
          <w:sz w:val="24"/>
          <w:szCs w:val="24"/>
        </w:rPr>
        <w:t xml:space="preserve"> изменений</w:t>
      </w:r>
      <w:r w:rsidR="00DE2B84">
        <w:rPr>
          <w:rFonts w:ascii="Times New Roman" w:hAnsi="Times New Roman" w:cs="Times New Roman"/>
          <w:sz w:val="24"/>
          <w:szCs w:val="24"/>
        </w:rPr>
        <w:t>,</w:t>
      </w:r>
      <w:r w:rsidR="001F7729" w:rsidRPr="001F7729">
        <w:rPr>
          <w:rFonts w:ascii="Times New Roman" w:hAnsi="Times New Roman" w:cs="Times New Roman"/>
          <w:sz w:val="24"/>
          <w:szCs w:val="24"/>
        </w:rPr>
        <w:t xml:space="preserve"> касающи</w:t>
      </w:r>
      <w:r w:rsidR="00DE2B84">
        <w:rPr>
          <w:rFonts w:ascii="Times New Roman" w:hAnsi="Times New Roman" w:cs="Times New Roman"/>
          <w:sz w:val="24"/>
          <w:szCs w:val="24"/>
        </w:rPr>
        <w:t>х</w:t>
      </w:r>
      <w:r w:rsidR="001F7729" w:rsidRPr="001F7729">
        <w:rPr>
          <w:rFonts w:ascii="Times New Roman" w:hAnsi="Times New Roman" w:cs="Times New Roman"/>
          <w:sz w:val="24"/>
          <w:szCs w:val="24"/>
        </w:rPr>
        <w:t>ся изменени</w:t>
      </w:r>
      <w:r w:rsidR="00DE2B84">
        <w:rPr>
          <w:rFonts w:ascii="Times New Roman" w:hAnsi="Times New Roman" w:cs="Times New Roman"/>
          <w:sz w:val="24"/>
          <w:szCs w:val="24"/>
        </w:rPr>
        <w:t>й</w:t>
      </w:r>
      <w:r w:rsidR="001F7729">
        <w:rPr>
          <w:rFonts w:ascii="Times New Roman" w:hAnsi="Times New Roman" w:cs="Times New Roman"/>
          <w:sz w:val="24"/>
          <w:szCs w:val="24"/>
        </w:rPr>
        <w:t xml:space="preserve"> объем</w:t>
      </w:r>
      <w:r w:rsidR="00DE2B84">
        <w:rPr>
          <w:rFonts w:ascii="Times New Roman" w:hAnsi="Times New Roman" w:cs="Times New Roman"/>
          <w:sz w:val="24"/>
          <w:szCs w:val="24"/>
        </w:rPr>
        <w:t>ов</w:t>
      </w:r>
      <w:r w:rsidR="001F7729">
        <w:rPr>
          <w:rFonts w:ascii="Times New Roman" w:hAnsi="Times New Roman" w:cs="Times New Roman"/>
          <w:sz w:val="24"/>
          <w:szCs w:val="24"/>
        </w:rPr>
        <w:t xml:space="preserve"> </w:t>
      </w:r>
      <w:r w:rsidR="001F7729" w:rsidRPr="001F7729">
        <w:rPr>
          <w:rFonts w:ascii="Times New Roman" w:hAnsi="Times New Roman" w:cs="Times New Roman"/>
          <w:sz w:val="24"/>
          <w:szCs w:val="24"/>
        </w:rPr>
        <w:t xml:space="preserve"> финансирования</w:t>
      </w:r>
      <w:r>
        <w:rPr>
          <w:rFonts w:ascii="Times New Roman" w:hAnsi="Times New Roman" w:cs="Times New Roman"/>
          <w:sz w:val="24"/>
          <w:szCs w:val="24"/>
        </w:rPr>
        <w:t>, изменен</w:t>
      </w:r>
      <w:r w:rsidR="00DE2B84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целевых показателей, было добавлено основное мероприятие </w:t>
      </w:r>
      <w:r w:rsidRPr="0044628C">
        <w:rPr>
          <w:rFonts w:ascii="Times New Roman" w:hAnsi="Times New Roman" w:cs="Times New Roman"/>
          <w:sz w:val="24"/>
          <w:szCs w:val="24"/>
        </w:rPr>
        <w:t xml:space="preserve">«Предоставление дополнительной меры социальной поддержки граждан, проживающих в поселке </w:t>
      </w:r>
      <w:proofErr w:type="spellStart"/>
      <w:r w:rsidRPr="0044628C">
        <w:rPr>
          <w:rFonts w:ascii="Times New Roman" w:hAnsi="Times New Roman" w:cs="Times New Roman"/>
          <w:sz w:val="24"/>
          <w:szCs w:val="24"/>
        </w:rPr>
        <w:t>Маракан</w:t>
      </w:r>
      <w:proofErr w:type="spellEnd"/>
      <w:r w:rsidRPr="00446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28C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Pr="0044628C">
        <w:rPr>
          <w:rFonts w:ascii="Times New Roman" w:hAnsi="Times New Roman" w:cs="Times New Roman"/>
          <w:sz w:val="24"/>
          <w:szCs w:val="24"/>
        </w:rPr>
        <w:t xml:space="preserve"> района Иркутской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и целевой показатель.  </w:t>
      </w:r>
      <w:r w:rsidRPr="0073378A">
        <w:rPr>
          <w:rFonts w:ascii="Times New Roman" w:hAnsi="Times New Roman" w:cs="Times New Roman"/>
          <w:sz w:val="24"/>
          <w:szCs w:val="24"/>
        </w:rPr>
        <w:t>В результа</w:t>
      </w:r>
      <w:r>
        <w:rPr>
          <w:rFonts w:ascii="Times New Roman" w:hAnsi="Times New Roman" w:cs="Times New Roman"/>
          <w:sz w:val="24"/>
          <w:szCs w:val="24"/>
        </w:rPr>
        <w:t>те реализации Подпрограммы из 10</w:t>
      </w:r>
      <w:r w:rsidRPr="0073378A">
        <w:rPr>
          <w:rFonts w:ascii="Times New Roman" w:hAnsi="Times New Roman" w:cs="Times New Roman"/>
          <w:sz w:val="24"/>
          <w:szCs w:val="24"/>
        </w:rPr>
        <w:t xml:space="preserve"> запланированных целевых показателей, 2 перевыпо</w:t>
      </w:r>
      <w:r>
        <w:rPr>
          <w:rFonts w:ascii="Times New Roman" w:hAnsi="Times New Roman" w:cs="Times New Roman"/>
          <w:sz w:val="24"/>
          <w:szCs w:val="24"/>
        </w:rPr>
        <w:t>лнены, 3</w:t>
      </w:r>
      <w:r w:rsidRPr="0073378A">
        <w:rPr>
          <w:rFonts w:ascii="Times New Roman" w:hAnsi="Times New Roman" w:cs="Times New Roman"/>
          <w:sz w:val="24"/>
          <w:szCs w:val="24"/>
        </w:rPr>
        <w:t xml:space="preserve"> показател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3378A">
        <w:rPr>
          <w:rFonts w:ascii="Times New Roman" w:hAnsi="Times New Roman" w:cs="Times New Roman"/>
          <w:sz w:val="24"/>
          <w:szCs w:val="24"/>
        </w:rPr>
        <w:t xml:space="preserve"> не выполнен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3378A">
        <w:rPr>
          <w:rFonts w:ascii="Times New Roman" w:hAnsi="Times New Roman" w:cs="Times New Roman"/>
          <w:sz w:val="24"/>
          <w:szCs w:val="24"/>
        </w:rPr>
        <w:t xml:space="preserve"> (приложение 3 к Порядку «Отчет об исполнении целевых показателей).</w:t>
      </w:r>
    </w:p>
    <w:p w:rsidR="00E21489" w:rsidRPr="0073378A" w:rsidRDefault="00E21489" w:rsidP="008D10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методике определения целевого показателя «Степень качества муниципального управления» (приложение 12 к Программе) – степень качества составляет 1.</w:t>
      </w:r>
    </w:p>
    <w:p w:rsidR="001F7729" w:rsidRPr="001F7729" w:rsidRDefault="001F7729" w:rsidP="008D1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29">
        <w:rPr>
          <w:rFonts w:ascii="Times New Roman" w:hAnsi="Times New Roman" w:cs="Times New Roman"/>
          <w:sz w:val="24"/>
          <w:szCs w:val="24"/>
        </w:rPr>
        <w:t>Эффективность Подпрограммы 1 состав</w:t>
      </w:r>
      <w:r w:rsidR="00DE2B84">
        <w:rPr>
          <w:rFonts w:ascii="Times New Roman" w:hAnsi="Times New Roman" w:cs="Times New Roman"/>
          <w:sz w:val="24"/>
          <w:szCs w:val="24"/>
        </w:rPr>
        <w:t xml:space="preserve">ила </w:t>
      </w:r>
      <w:r w:rsidR="00E21489">
        <w:rPr>
          <w:rFonts w:ascii="Times New Roman" w:hAnsi="Times New Roman" w:cs="Times New Roman"/>
          <w:sz w:val="24"/>
          <w:szCs w:val="24"/>
        </w:rPr>
        <w:t>0,87</w:t>
      </w:r>
      <w:r w:rsidRPr="001F7729">
        <w:rPr>
          <w:rFonts w:ascii="Times New Roman" w:hAnsi="Times New Roman" w:cs="Times New Roman"/>
          <w:sz w:val="24"/>
          <w:szCs w:val="24"/>
        </w:rPr>
        <w:t xml:space="preserve">, что по критериям оценки эффективности является - эффективной. Бюджетная эффективность </w:t>
      </w:r>
      <w:r w:rsidR="00DE2B84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E21489">
        <w:rPr>
          <w:rFonts w:ascii="Times New Roman" w:hAnsi="Times New Roman" w:cs="Times New Roman"/>
          <w:sz w:val="24"/>
          <w:szCs w:val="24"/>
        </w:rPr>
        <w:t xml:space="preserve">86,8 % (2017 год - </w:t>
      </w:r>
      <w:r w:rsidRPr="001F7729">
        <w:rPr>
          <w:rFonts w:ascii="Times New Roman" w:hAnsi="Times New Roman" w:cs="Times New Roman"/>
          <w:sz w:val="24"/>
          <w:szCs w:val="24"/>
        </w:rPr>
        <w:t>92%</w:t>
      </w:r>
      <w:r w:rsidR="00E21489">
        <w:rPr>
          <w:rFonts w:ascii="Times New Roman" w:hAnsi="Times New Roman" w:cs="Times New Roman"/>
          <w:sz w:val="24"/>
          <w:szCs w:val="24"/>
        </w:rPr>
        <w:t>)</w:t>
      </w:r>
      <w:r w:rsidRPr="001F77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27BA" w:rsidRDefault="007E27BA" w:rsidP="008D10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AB9">
        <w:rPr>
          <w:rFonts w:ascii="Times New Roman" w:hAnsi="Times New Roman" w:cs="Times New Roman"/>
          <w:b/>
          <w:sz w:val="24"/>
          <w:szCs w:val="24"/>
        </w:rPr>
        <w:t>Подпрограмма 2 «Содействие развитию малого и среднего предпринимательства в МО г</w:t>
      </w:r>
      <w:r w:rsidR="00AD6A67" w:rsidRPr="00721AB9">
        <w:rPr>
          <w:rFonts w:ascii="Times New Roman" w:hAnsi="Times New Roman" w:cs="Times New Roman"/>
          <w:b/>
          <w:sz w:val="24"/>
          <w:szCs w:val="24"/>
        </w:rPr>
        <w:t>. Бодайбо и района» на 2015-2020</w:t>
      </w:r>
      <w:r w:rsidRPr="00721AB9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="00575C71" w:rsidRPr="00721AB9">
        <w:rPr>
          <w:rFonts w:ascii="Times New Roman" w:hAnsi="Times New Roman" w:cs="Times New Roman"/>
          <w:b/>
          <w:sz w:val="24"/>
          <w:szCs w:val="24"/>
        </w:rPr>
        <w:t>.</w:t>
      </w:r>
    </w:p>
    <w:p w:rsidR="00B94268" w:rsidRPr="0073378A" w:rsidRDefault="00B94268" w:rsidP="008D1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Оценить эффективность  подпрограммы</w:t>
      </w:r>
      <w:r w:rsidRPr="0073378A">
        <w:rPr>
          <w:rFonts w:ascii="Times New Roman" w:hAnsi="Times New Roman" w:cs="Times New Roman"/>
          <w:sz w:val="24"/>
          <w:szCs w:val="24"/>
        </w:rPr>
        <w:t xml:space="preserve"> «Содействие развитию малого и среднего предпринимательства в МО г. Бодайбо и района» на 2015-2020 годы невозможно, так как </w:t>
      </w:r>
      <w:r>
        <w:rPr>
          <w:rFonts w:ascii="Times New Roman" w:hAnsi="Times New Roman" w:cs="Times New Roman"/>
          <w:sz w:val="24"/>
          <w:szCs w:val="24"/>
        </w:rPr>
        <w:t>она финансово</w:t>
      </w:r>
      <w:r w:rsidR="007A55BC">
        <w:rPr>
          <w:rFonts w:ascii="Times New Roman" w:hAnsi="Times New Roman" w:cs="Times New Roman"/>
          <w:sz w:val="24"/>
          <w:szCs w:val="24"/>
        </w:rPr>
        <w:t xml:space="preserve"> не исполняла</w:t>
      </w:r>
      <w:r w:rsidRPr="0073378A">
        <w:rPr>
          <w:rFonts w:ascii="Times New Roman" w:hAnsi="Times New Roman" w:cs="Times New Roman"/>
          <w:sz w:val="24"/>
          <w:szCs w:val="24"/>
        </w:rPr>
        <w:t>сь в отчетном году и критерии оценки эффективности и результативности отсутствуют.</w:t>
      </w:r>
    </w:p>
    <w:p w:rsidR="00B94268" w:rsidRDefault="00B94268" w:rsidP="008D10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3378A">
        <w:rPr>
          <w:rFonts w:ascii="Times New Roman" w:hAnsi="Times New Roman" w:cs="Times New Roman"/>
          <w:sz w:val="24"/>
          <w:szCs w:val="24"/>
        </w:rPr>
        <w:t xml:space="preserve">о основному мероприятию «Финансовая поддержка начинающих-гранты начинающим на создание собственного </w:t>
      </w:r>
      <w:r>
        <w:rPr>
          <w:rFonts w:ascii="Times New Roman" w:hAnsi="Times New Roman" w:cs="Times New Roman"/>
          <w:sz w:val="24"/>
          <w:szCs w:val="24"/>
        </w:rPr>
        <w:t>дела» запланированные на 2018 год</w:t>
      </w:r>
      <w:r w:rsidRPr="0073378A">
        <w:rPr>
          <w:rFonts w:ascii="Times New Roman" w:hAnsi="Times New Roman" w:cs="Times New Roman"/>
          <w:sz w:val="24"/>
          <w:szCs w:val="24"/>
        </w:rPr>
        <w:t xml:space="preserve"> финансовые средства в сумме 100,0 тыс. руб. на мероприятие «</w:t>
      </w:r>
      <w:proofErr w:type="spellStart"/>
      <w:r w:rsidRPr="0073378A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73378A">
        <w:rPr>
          <w:rFonts w:ascii="Times New Roman" w:hAnsi="Times New Roman" w:cs="Times New Roman"/>
          <w:sz w:val="24"/>
          <w:szCs w:val="24"/>
        </w:rPr>
        <w:t xml:space="preserve"> расходов на реализацию мероприятий по государственной поддержке малого и среднего предпринимательства, включая крестьянские (фермерские) хозяйства возвращены в бюджет МО г. Бодайбо и района. </w:t>
      </w:r>
      <w:r w:rsidRPr="00EC46DD">
        <w:rPr>
          <w:rFonts w:ascii="Times New Roman" w:eastAsia="Times New Roman" w:hAnsi="Times New Roman" w:cs="Times New Roman"/>
          <w:sz w:val="24"/>
          <w:szCs w:val="24"/>
        </w:rPr>
        <w:t>Субсидии (гранты) на создание собственного бизнеса Минэкономразвития</w:t>
      </w:r>
      <w:r w:rsidR="00C45437">
        <w:rPr>
          <w:rFonts w:ascii="Times New Roman" w:eastAsia="Times New Roman" w:hAnsi="Times New Roman" w:cs="Times New Roman"/>
          <w:sz w:val="24"/>
          <w:szCs w:val="24"/>
        </w:rPr>
        <w:t xml:space="preserve"> Иркутской области</w:t>
      </w:r>
      <w:r w:rsidRPr="00EC46DD"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предоставляет только </w:t>
      </w:r>
      <w:proofErr w:type="spellStart"/>
      <w:r w:rsidRPr="00EC46DD">
        <w:rPr>
          <w:rFonts w:ascii="Times New Roman" w:eastAsia="Times New Roman" w:hAnsi="Times New Roman" w:cs="Times New Roman"/>
          <w:sz w:val="24"/>
          <w:szCs w:val="24"/>
        </w:rPr>
        <w:t>монопрофильным</w:t>
      </w:r>
      <w:proofErr w:type="spellEnd"/>
      <w:r w:rsidRPr="00EC46D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 образованиям  Иркутской области  (</w:t>
      </w:r>
      <w:proofErr w:type="spellStart"/>
      <w:r w:rsidRPr="00EC46DD">
        <w:rPr>
          <w:rFonts w:ascii="Times New Roman" w:eastAsia="Times New Roman" w:hAnsi="Times New Roman" w:cs="Times New Roman"/>
          <w:sz w:val="24"/>
          <w:szCs w:val="24"/>
        </w:rPr>
        <w:t>изм</w:t>
      </w:r>
      <w:proofErr w:type="spellEnd"/>
      <w:r w:rsidRPr="00EC46DD">
        <w:rPr>
          <w:rFonts w:ascii="Times New Roman" w:eastAsia="Times New Roman" w:hAnsi="Times New Roman" w:cs="Times New Roman"/>
          <w:sz w:val="24"/>
          <w:szCs w:val="24"/>
        </w:rPr>
        <w:t>. от 16.03.18 № 202-пп, в Государственную программу Иркутской области «Экономическое развитие и инновационная экономика» на 2015-2020 годы).</w:t>
      </w:r>
      <w:r w:rsidR="009775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77AE" w:rsidRPr="00721AB9" w:rsidRDefault="007761FE" w:rsidP="008D10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AB9">
        <w:rPr>
          <w:rFonts w:ascii="Times New Roman" w:hAnsi="Times New Roman" w:cs="Times New Roman"/>
          <w:b/>
          <w:sz w:val="24"/>
          <w:szCs w:val="24"/>
        </w:rPr>
        <w:t>Подпрограмма 4</w:t>
      </w:r>
      <w:r w:rsidR="00441BF7" w:rsidRPr="00721A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1AB9">
        <w:rPr>
          <w:rFonts w:ascii="Times New Roman" w:hAnsi="Times New Roman" w:cs="Times New Roman"/>
          <w:b/>
          <w:sz w:val="24"/>
          <w:szCs w:val="24"/>
        </w:rPr>
        <w:t>«Кадровое обеспечение учреждений образования, культуры, здравоохранения в МО г</w:t>
      </w:r>
      <w:r w:rsidR="00AD6A67" w:rsidRPr="00721AB9">
        <w:rPr>
          <w:rFonts w:ascii="Times New Roman" w:hAnsi="Times New Roman" w:cs="Times New Roman"/>
          <w:b/>
          <w:sz w:val="24"/>
          <w:szCs w:val="24"/>
        </w:rPr>
        <w:t>. Бодайбо и района» на 2015-2020</w:t>
      </w:r>
      <w:r w:rsidRPr="00721AB9">
        <w:rPr>
          <w:rFonts w:ascii="Times New Roman" w:hAnsi="Times New Roman" w:cs="Times New Roman"/>
          <w:b/>
          <w:sz w:val="24"/>
          <w:szCs w:val="24"/>
        </w:rPr>
        <w:t xml:space="preserve"> годы.</w:t>
      </w:r>
    </w:p>
    <w:p w:rsidR="0005534C" w:rsidRPr="0005534C" w:rsidRDefault="0005534C" w:rsidP="008D1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34C">
        <w:rPr>
          <w:rFonts w:ascii="Times New Roman" w:hAnsi="Times New Roman" w:cs="Times New Roman"/>
          <w:sz w:val="24"/>
          <w:szCs w:val="24"/>
        </w:rPr>
        <w:t>Целью подпрограммы  является  - привлечение и закрепление квалифицированных кадров в учреждения образования, культуры, здравоохранения.</w:t>
      </w:r>
    </w:p>
    <w:p w:rsidR="0005534C" w:rsidRPr="00721AB9" w:rsidRDefault="0005534C" w:rsidP="008D10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AB9">
        <w:rPr>
          <w:rFonts w:ascii="Times New Roman" w:hAnsi="Times New Roman" w:cs="Times New Roman"/>
          <w:sz w:val="24"/>
          <w:szCs w:val="24"/>
        </w:rPr>
        <w:t>Целевые показатели подпрограммы:</w:t>
      </w:r>
    </w:p>
    <w:p w:rsidR="0005534C" w:rsidRPr="00721AB9" w:rsidRDefault="0005534C" w:rsidP="008D10D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AB9">
        <w:rPr>
          <w:rFonts w:ascii="Times New Roman" w:hAnsi="Times New Roman" w:cs="Times New Roman"/>
          <w:sz w:val="24"/>
          <w:szCs w:val="24"/>
        </w:rPr>
        <w:t>1. Количество квалифицированных кадров привлеченных в учреждения образования, культуры, здравоохранения.</w:t>
      </w:r>
    </w:p>
    <w:p w:rsidR="0005534C" w:rsidRDefault="0005534C" w:rsidP="008D10DA">
      <w:pPr>
        <w:pStyle w:val="a3"/>
        <w:widowControl w:val="0"/>
        <w:tabs>
          <w:tab w:val="left" w:pos="993"/>
        </w:tabs>
        <w:suppressAutoHyphens/>
        <w:spacing w:line="240" w:lineRule="auto"/>
        <w:ind w:firstLine="567"/>
        <w:rPr>
          <w:sz w:val="24"/>
          <w:szCs w:val="24"/>
        </w:rPr>
      </w:pPr>
      <w:r w:rsidRPr="00721AB9">
        <w:rPr>
          <w:sz w:val="24"/>
          <w:szCs w:val="24"/>
        </w:rPr>
        <w:t>2. Количество жилых помещений предоставленных из специализированного жилищного фонда,  специалистам  образования, культуры, здравоохранения.</w:t>
      </w:r>
    </w:p>
    <w:p w:rsidR="009B0AF5" w:rsidRPr="007226BE" w:rsidRDefault="00EE5811" w:rsidP="008D1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AB9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05534C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721AB9">
        <w:rPr>
          <w:rFonts w:ascii="Times New Roman" w:hAnsi="Times New Roman" w:cs="Times New Roman"/>
          <w:sz w:val="24"/>
          <w:szCs w:val="24"/>
        </w:rPr>
        <w:t xml:space="preserve">подпрограммы производился на основании </w:t>
      </w:r>
      <w:r w:rsidR="00441BF7" w:rsidRPr="00721AB9">
        <w:rPr>
          <w:rFonts w:ascii="Times New Roman" w:hAnsi="Times New Roman" w:cs="Times New Roman"/>
          <w:sz w:val="24"/>
          <w:szCs w:val="24"/>
        </w:rPr>
        <w:t>представленных</w:t>
      </w:r>
      <w:r w:rsidRPr="00721AB9">
        <w:rPr>
          <w:rFonts w:ascii="Times New Roman" w:hAnsi="Times New Roman" w:cs="Times New Roman"/>
          <w:sz w:val="24"/>
          <w:szCs w:val="24"/>
        </w:rPr>
        <w:t xml:space="preserve"> отчетов</w:t>
      </w:r>
      <w:r w:rsidR="0005534C">
        <w:rPr>
          <w:rFonts w:ascii="Times New Roman" w:hAnsi="Times New Roman" w:cs="Times New Roman"/>
          <w:sz w:val="24"/>
          <w:szCs w:val="24"/>
        </w:rPr>
        <w:t xml:space="preserve">, представленных Управлением культуры, Управлением образования и </w:t>
      </w:r>
      <w:proofErr w:type="spellStart"/>
      <w:r w:rsidRPr="00721AB9">
        <w:rPr>
          <w:rFonts w:ascii="Times New Roman" w:hAnsi="Times New Roman" w:cs="Times New Roman"/>
          <w:sz w:val="24"/>
          <w:szCs w:val="24"/>
        </w:rPr>
        <w:t>ОУМИиЗО</w:t>
      </w:r>
      <w:proofErr w:type="spellEnd"/>
      <w:r w:rsidRPr="00721AB9">
        <w:rPr>
          <w:rFonts w:ascii="Times New Roman" w:hAnsi="Times New Roman" w:cs="Times New Roman"/>
          <w:sz w:val="24"/>
          <w:szCs w:val="24"/>
        </w:rPr>
        <w:t>.</w:t>
      </w:r>
    </w:p>
    <w:p w:rsidR="006862AD" w:rsidRDefault="006862AD" w:rsidP="008D10DA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proofErr w:type="gramStart"/>
      <w:r w:rsidRPr="00302400">
        <w:rPr>
          <w:sz w:val="24"/>
          <w:szCs w:val="24"/>
        </w:rPr>
        <w:t>В течение</w:t>
      </w:r>
      <w:r>
        <w:rPr>
          <w:sz w:val="24"/>
          <w:szCs w:val="24"/>
        </w:rPr>
        <w:t xml:space="preserve"> 201</w:t>
      </w:r>
      <w:r w:rsidR="007226BE">
        <w:rPr>
          <w:sz w:val="24"/>
          <w:szCs w:val="24"/>
        </w:rPr>
        <w:t>8</w:t>
      </w:r>
      <w:r>
        <w:rPr>
          <w:sz w:val="24"/>
          <w:szCs w:val="24"/>
        </w:rPr>
        <w:t xml:space="preserve"> год</w:t>
      </w:r>
      <w:r w:rsidR="0005534C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05534C">
        <w:rPr>
          <w:sz w:val="24"/>
          <w:szCs w:val="24"/>
        </w:rPr>
        <w:t xml:space="preserve">в подпрограмму </w:t>
      </w:r>
      <w:r w:rsidRPr="00302400">
        <w:rPr>
          <w:sz w:val="24"/>
          <w:szCs w:val="24"/>
        </w:rPr>
        <w:t xml:space="preserve">было внесено </w:t>
      </w:r>
      <w:r w:rsidR="007226BE">
        <w:rPr>
          <w:sz w:val="24"/>
          <w:szCs w:val="24"/>
        </w:rPr>
        <w:t>четыре</w:t>
      </w:r>
      <w:r w:rsidRPr="00302400">
        <w:rPr>
          <w:sz w:val="24"/>
          <w:szCs w:val="24"/>
        </w:rPr>
        <w:t xml:space="preserve"> изменени</w:t>
      </w:r>
      <w:r w:rsidR="007226BE">
        <w:rPr>
          <w:sz w:val="24"/>
          <w:szCs w:val="24"/>
        </w:rPr>
        <w:t>я</w:t>
      </w:r>
      <w:r w:rsidR="0005534C">
        <w:rPr>
          <w:sz w:val="24"/>
          <w:szCs w:val="24"/>
        </w:rPr>
        <w:t>: корректировка</w:t>
      </w:r>
      <w:r w:rsidRPr="00302400">
        <w:rPr>
          <w:sz w:val="24"/>
          <w:szCs w:val="24"/>
        </w:rPr>
        <w:t xml:space="preserve"> финансирования</w:t>
      </w:r>
      <w:r w:rsidR="0005534C">
        <w:rPr>
          <w:sz w:val="24"/>
          <w:szCs w:val="24"/>
        </w:rPr>
        <w:t xml:space="preserve"> </w:t>
      </w:r>
      <w:r w:rsidR="007226BE" w:rsidRPr="0073378A">
        <w:rPr>
          <w:sz w:val="24"/>
          <w:szCs w:val="24"/>
        </w:rPr>
        <w:t>основного мероприятия «Реализация мер, направленных на обеспечение учреждений образования, культуры, здравоохранения квалифицированными кадрами» (из-за не прибытия специалистов для работы  в район) и увеличения финансирования основного мероприятия «Количество жилых помещений предоставленных из специализированного жилищного фонда,  специалистам  образования, культуры, здравоохранения»,  корректировки целевых показат</w:t>
      </w:r>
      <w:r w:rsidR="007226BE">
        <w:rPr>
          <w:sz w:val="24"/>
          <w:szCs w:val="24"/>
        </w:rPr>
        <w:t>елей</w:t>
      </w:r>
      <w:r w:rsidR="00B61BA5">
        <w:rPr>
          <w:sz w:val="24"/>
          <w:szCs w:val="24"/>
        </w:rPr>
        <w:t>, а</w:t>
      </w:r>
      <w:r w:rsidR="007226BE" w:rsidRPr="0073378A">
        <w:rPr>
          <w:sz w:val="24"/>
          <w:szCs w:val="24"/>
        </w:rPr>
        <w:t xml:space="preserve"> также вносились изменения в план мероприятий. </w:t>
      </w:r>
      <w:proofErr w:type="gramEnd"/>
    </w:p>
    <w:p w:rsidR="006862AD" w:rsidRPr="00780840" w:rsidRDefault="008B6238" w:rsidP="008D10DA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Бю</w:t>
      </w:r>
      <w:r w:rsidR="006862AD">
        <w:rPr>
          <w:sz w:val="24"/>
          <w:szCs w:val="24"/>
        </w:rPr>
        <w:t>джетная эффективность подпрограммы состав</w:t>
      </w:r>
      <w:r>
        <w:rPr>
          <w:sz w:val="24"/>
          <w:szCs w:val="24"/>
        </w:rPr>
        <w:t>ила</w:t>
      </w:r>
      <w:r w:rsidR="007226BE">
        <w:rPr>
          <w:sz w:val="24"/>
          <w:szCs w:val="24"/>
        </w:rPr>
        <w:t xml:space="preserve"> 97,3%</w:t>
      </w:r>
      <w:r w:rsidR="006862AD">
        <w:rPr>
          <w:sz w:val="24"/>
          <w:szCs w:val="24"/>
        </w:rPr>
        <w:t xml:space="preserve"> </w:t>
      </w:r>
      <w:r w:rsidR="007226BE">
        <w:rPr>
          <w:sz w:val="24"/>
          <w:szCs w:val="24"/>
        </w:rPr>
        <w:t xml:space="preserve">(2017 год - </w:t>
      </w:r>
      <w:r w:rsidR="006862AD">
        <w:rPr>
          <w:sz w:val="24"/>
          <w:szCs w:val="24"/>
        </w:rPr>
        <w:t>90%</w:t>
      </w:r>
      <w:r w:rsidR="007226BE">
        <w:rPr>
          <w:sz w:val="24"/>
          <w:szCs w:val="24"/>
        </w:rPr>
        <w:t>)</w:t>
      </w:r>
      <w:r w:rsidR="006862AD">
        <w:rPr>
          <w:sz w:val="24"/>
          <w:szCs w:val="24"/>
        </w:rPr>
        <w:t>.</w:t>
      </w:r>
      <w:r>
        <w:rPr>
          <w:sz w:val="24"/>
          <w:szCs w:val="24"/>
        </w:rPr>
        <w:t xml:space="preserve"> Э</w:t>
      </w:r>
      <w:r w:rsidR="006862AD">
        <w:rPr>
          <w:sz w:val="24"/>
          <w:szCs w:val="24"/>
        </w:rPr>
        <w:t>ффективность состав</w:t>
      </w:r>
      <w:r>
        <w:rPr>
          <w:sz w:val="24"/>
          <w:szCs w:val="24"/>
        </w:rPr>
        <w:t>ила</w:t>
      </w:r>
      <w:r w:rsidR="007226BE">
        <w:rPr>
          <w:sz w:val="24"/>
          <w:szCs w:val="24"/>
        </w:rPr>
        <w:t xml:space="preserve"> 1,16 -</w:t>
      </w:r>
      <w:r>
        <w:rPr>
          <w:sz w:val="24"/>
          <w:szCs w:val="24"/>
        </w:rPr>
        <w:t xml:space="preserve"> </w:t>
      </w:r>
      <w:r w:rsidR="006862AD" w:rsidRPr="00780840">
        <w:rPr>
          <w:sz w:val="24"/>
          <w:szCs w:val="24"/>
        </w:rPr>
        <w:t>что считается  по критериям оценки эффективно</w:t>
      </w:r>
      <w:r w:rsidR="007226BE">
        <w:rPr>
          <w:sz w:val="24"/>
          <w:szCs w:val="24"/>
        </w:rPr>
        <w:t>сти – высокоэффективная.</w:t>
      </w:r>
    </w:p>
    <w:p w:rsidR="008B6238" w:rsidRDefault="006862AD" w:rsidP="008D10DA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780840">
        <w:rPr>
          <w:sz w:val="24"/>
          <w:szCs w:val="24"/>
        </w:rPr>
        <w:t xml:space="preserve">Все изменения по корректировке целевых показателей были внесены </w:t>
      </w:r>
      <w:r w:rsidR="008B6238">
        <w:rPr>
          <w:sz w:val="24"/>
          <w:szCs w:val="24"/>
        </w:rPr>
        <w:t>своевременно.</w:t>
      </w:r>
    </w:p>
    <w:p w:rsidR="006862AD" w:rsidRPr="003055EF" w:rsidRDefault="006862AD" w:rsidP="008D10DA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В 201</w:t>
      </w:r>
      <w:r w:rsidR="007226BE">
        <w:rPr>
          <w:sz w:val="24"/>
          <w:szCs w:val="24"/>
        </w:rPr>
        <w:t>8</w:t>
      </w:r>
      <w:r>
        <w:rPr>
          <w:sz w:val="24"/>
          <w:szCs w:val="24"/>
        </w:rPr>
        <w:t xml:space="preserve"> году в бюджете МО г. Бодайбо и района на финансирование мероприятий подпрограммы с</w:t>
      </w:r>
      <w:r w:rsidR="003055EF">
        <w:rPr>
          <w:sz w:val="24"/>
          <w:szCs w:val="24"/>
        </w:rPr>
        <w:t xml:space="preserve"> учетом изменений было предусмотрено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10</w:t>
      </w:r>
      <w:r w:rsidR="00E271B6">
        <w:rPr>
          <w:b/>
          <w:sz w:val="24"/>
          <w:szCs w:val="24"/>
        </w:rPr>
        <w:t xml:space="preserve"> 119,2 </w:t>
      </w:r>
      <w:r w:rsidRPr="003055EF">
        <w:rPr>
          <w:sz w:val="24"/>
          <w:szCs w:val="24"/>
        </w:rPr>
        <w:t>тыс. руб.,</w:t>
      </w:r>
      <w:r>
        <w:rPr>
          <w:sz w:val="24"/>
          <w:szCs w:val="24"/>
        </w:rPr>
        <w:t xml:space="preserve"> фактически освоено </w:t>
      </w:r>
      <w:r w:rsidR="00E271B6">
        <w:rPr>
          <w:b/>
          <w:sz w:val="24"/>
          <w:szCs w:val="24"/>
        </w:rPr>
        <w:t>9 846,0</w:t>
      </w:r>
      <w:r>
        <w:rPr>
          <w:b/>
          <w:sz w:val="24"/>
          <w:szCs w:val="24"/>
        </w:rPr>
        <w:t xml:space="preserve"> </w:t>
      </w:r>
      <w:r w:rsidRPr="003055EF">
        <w:rPr>
          <w:sz w:val="24"/>
          <w:szCs w:val="24"/>
        </w:rPr>
        <w:t>тыс. руб.</w:t>
      </w:r>
    </w:p>
    <w:p w:rsidR="003619A2" w:rsidRDefault="006862AD" w:rsidP="008D10DA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6862AD">
        <w:rPr>
          <w:sz w:val="24"/>
          <w:szCs w:val="24"/>
        </w:rPr>
        <w:t>На исполнение основного мероприятия «Реализация мер, направленных на обеспечение учреждений образования, культуры, здравоохранения квалифицированными кадрами»</w:t>
      </w:r>
      <w:r w:rsidR="003055EF">
        <w:rPr>
          <w:sz w:val="24"/>
          <w:szCs w:val="24"/>
        </w:rPr>
        <w:t xml:space="preserve"> было </w:t>
      </w:r>
      <w:r>
        <w:rPr>
          <w:sz w:val="24"/>
          <w:szCs w:val="24"/>
        </w:rPr>
        <w:t xml:space="preserve">предусмотрено </w:t>
      </w:r>
      <w:r w:rsidR="00E271B6">
        <w:rPr>
          <w:b/>
          <w:sz w:val="24"/>
          <w:szCs w:val="24"/>
        </w:rPr>
        <w:t xml:space="preserve">5 131,6 тыс. руб. </w:t>
      </w:r>
      <w:r w:rsidR="00E271B6" w:rsidRPr="00E271B6">
        <w:rPr>
          <w:sz w:val="24"/>
          <w:szCs w:val="24"/>
        </w:rPr>
        <w:t>(с учетом внесенных изменений)</w:t>
      </w:r>
      <w:r w:rsidR="00E271B6">
        <w:rPr>
          <w:sz w:val="24"/>
          <w:szCs w:val="24"/>
        </w:rPr>
        <w:t>,</w:t>
      </w:r>
      <w:r w:rsidRPr="00841ED8">
        <w:rPr>
          <w:b/>
          <w:sz w:val="24"/>
          <w:szCs w:val="24"/>
        </w:rPr>
        <w:t xml:space="preserve"> </w:t>
      </w:r>
      <w:r w:rsidRPr="00841ED8">
        <w:rPr>
          <w:sz w:val="24"/>
          <w:szCs w:val="24"/>
        </w:rPr>
        <w:t xml:space="preserve">израсходовано </w:t>
      </w:r>
      <w:r w:rsidR="00E271B6">
        <w:rPr>
          <w:sz w:val="24"/>
          <w:szCs w:val="24"/>
        </w:rPr>
        <w:t>–</w:t>
      </w:r>
      <w:r w:rsidR="003055EF">
        <w:rPr>
          <w:sz w:val="24"/>
          <w:szCs w:val="24"/>
        </w:rPr>
        <w:t xml:space="preserve"> </w:t>
      </w:r>
      <w:r w:rsidR="00E271B6">
        <w:rPr>
          <w:b/>
          <w:sz w:val="24"/>
          <w:szCs w:val="24"/>
        </w:rPr>
        <w:t>4 848,4</w:t>
      </w:r>
      <w:r w:rsidRPr="00841ED8">
        <w:rPr>
          <w:b/>
          <w:sz w:val="24"/>
          <w:szCs w:val="24"/>
        </w:rPr>
        <w:t xml:space="preserve"> </w:t>
      </w:r>
      <w:r w:rsidRPr="003055EF">
        <w:rPr>
          <w:sz w:val="24"/>
          <w:szCs w:val="24"/>
        </w:rPr>
        <w:t>тыс. руб</w:t>
      </w:r>
      <w:r w:rsidR="003055EF">
        <w:rPr>
          <w:sz w:val="24"/>
          <w:szCs w:val="24"/>
        </w:rPr>
        <w:t xml:space="preserve">. или </w:t>
      </w:r>
      <w:r w:rsidR="00E271B6">
        <w:rPr>
          <w:sz w:val="24"/>
          <w:szCs w:val="24"/>
        </w:rPr>
        <w:t>94,7</w:t>
      </w:r>
      <w:r w:rsidRPr="00841ED8">
        <w:rPr>
          <w:sz w:val="24"/>
          <w:szCs w:val="24"/>
        </w:rPr>
        <w:t>%</w:t>
      </w:r>
      <w:r w:rsidR="003055EF">
        <w:rPr>
          <w:sz w:val="24"/>
          <w:szCs w:val="24"/>
        </w:rPr>
        <w:t xml:space="preserve"> к запланированному</w:t>
      </w:r>
      <w:r w:rsidR="00E7032F">
        <w:rPr>
          <w:sz w:val="24"/>
          <w:szCs w:val="24"/>
        </w:rPr>
        <w:t xml:space="preserve"> объему денежных средств</w:t>
      </w:r>
      <w:r>
        <w:rPr>
          <w:sz w:val="24"/>
          <w:szCs w:val="24"/>
        </w:rPr>
        <w:t xml:space="preserve">. </w:t>
      </w:r>
    </w:p>
    <w:p w:rsidR="006862AD" w:rsidRDefault="003055EF" w:rsidP="008D10DA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Н</w:t>
      </w:r>
      <w:r w:rsidR="006862AD">
        <w:rPr>
          <w:sz w:val="24"/>
          <w:szCs w:val="24"/>
        </w:rPr>
        <w:t xml:space="preserve">а </w:t>
      </w:r>
      <w:r>
        <w:rPr>
          <w:sz w:val="24"/>
          <w:szCs w:val="24"/>
        </w:rPr>
        <w:t xml:space="preserve">реализацию мероприятий </w:t>
      </w:r>
      <w:r w:rsidR="006862AD">
        <w:rPr>
          <w:sz w:val="24"/>
          <w:szCs w:val="24"/>
        </w:rPr>
        <w:t>Управлени</w:t>
      </w:r>
      <w:r w:rsidR="00E7032F">
        <w:rPr>
          <w:sz w:val="24"/>
          <w:szCs w:val="24"/>
        </w:rPr>
        <w:t>ю</w:t>
      </w:r>
      <w:r w:rsidR="006862AD">
        <w:rPr>
          <w:sz w:val="24"/>
          <w:szCs w:val="24"/>
        </w:rPr>
        <w:t xml:space="preserve"> образование</w:t>
      </w:r>
      <w:r w:rsidR="003619A2">
        <w:rPr>
          <w:sz w:val="24"/>
          <w:szCs w:val="24"/>
        </w:rPr>
        <w:t xml:space="preserve"> </w:t>
      </w:r>
      <w:r w:rsidR="00E7032F">
        <w:rPr>
          <w:sz w:val="24"/>
          <w:szCs w:val="24"/>
        </w:rPr>
        <w:t>было предусмотрено</w:t>
      </w:r>
      <w:r w:rsidR="006862AD">
        <w:rPr>
          <w:sz w:val="24"/>
          <w:szCs w:val="24"/>
        </w:rPr>
        <w:t xml:space="preserve"> </w:t>
      </w:r>
      <w:r w:rsidR="00E271B6">
        <w:rPr>
          <w:b/>
          <w:sz w:val="24"/>
          <w:szCs w:val="24"/>
        </w:rPr>
        <w:t>2 672,6</w:t>
      </w:r>
      <w:r w:rsidR="00E271B6" w:rsidRPr="0073378A">
        <w:rPr>
          <w:b/>
          <w:sz w:val="24"/>
          <w:szCs w:val="24"/>
        </w:rPr>
        <w:t xml:space="preserve"> </w:t>
      </w:r>
      <w:r w:rsidR="00E271B6" w:rsidRPr="00924775">
        <w:rPr>
          <w:sz w:val="24"/>
          <w:szCs w:val="24"/>
        </w:rPr>
        <w:t>тыс. руб.,</w:t>
      </w:r>
      <w:r w:rsidR="00E271B6" w:rsidRPr="0073378A">
        <w:rPr>
          <w:b/>
          <w:sz w:val="24"/>
          <w:szCs w:val="24"/>
        </w:rPr>
        <w:t xml:space="preserve"> </w:t>
      </w:r>
      <w:r w:rsidR="00E271B6" w:rsidRPr="0073378A">
        <w:rPr>
          <w:sz w:val="24"/>
          <w:szCs w:val="24"/>
        </w:rPr>
        <w:t xml:space="preserve">освоено </w:t>
      </w:r>
      <w:r w:rsidR="00E271B6">
        <w:rPr>
          <w:b/>
          <w:sz w:val="24"/>
          <w:szCs w:val="24"/>
        </w:rPr>
        <w:t>2 538,9</w:t>
      </w:r>
      <w:r w:rsidR="00E271B6" w:rsidRPr="0073378A">
        <w:rPr>
          <w:b/>
          <w:sz w:val="24"/>
          <w:szCs w:val="24"/>
        </w:rPr>
        <w:t xml:space="preserve"> </w:t>
      </w:r>
      <w:r w:rsidR="00E271B6" w:rsidRPr="00924775">
        <w:rPr>
          <w:sz w:val="24"/>
          <w:szCs w:val="24"/>
        </w:rPr>
        <w:t>тыс. руб.,</w:t>
      </w:r>
      <w:r w:rsidR="00E271B6">
        <w:rPr>
          <w:sz w:val="24"/>
          <w:szCs w:val="24"/>
        </w:rPr>
        <w:t xml:space="preserve"> (с внесенными изменениями) что составляет 95</w:t>
      </w:r>
      <w:r w:rsidR="00E271B6" w:rsidRPr="0073378A">
        <w:rPr>
          <w:sz w:val="24"/>
          <w:szCs w:val="24"/>
        </w:rPr>
        <w:t xml:space="preserve"> %. </w:t>
      </w:r>
      <w:r w:rsidR="00E271B6">
        <w:rPr>
          <w:sz w:val="24"/>
          <w:szCs w:val="24"/>
        </w:rPr>
        <w:t xml:space="preserve">В бюджет МО г. Бодайбо и района возвращено финансовых средств </w:t>
      </w:r>
      <w:r w:rsidR="00E271B6" w:rsidRPr="00895436">
        <w:rPr>
          <w:b/>
          <w:sz w:val="24"/>
          <w:szCs w:val="24"/>
        </w:rPr>
        <w:t xml:space="preserve">2 006,0 </w:t>
      </w:r>
      <w:r w:rsidR="00E271B6" w:rsidRPr="00924775">
        <w:rPr>
          <w:sz w:val="24"/>
          <w:szCs w:val="24"/>
        </w:rPr>
        <w:t>тыс. руб.,</w:t>
      </w:r>
      <w:r w:rsidR="00E271B6">
        <w:rPr>
          <w:sz w:val="24"/>
          <w:szCs w:val="24"/>
        </w:rPr>
        <w:t xml:space="preserve"> </w:t>
      </w:r>
      <w:r w:rsidR="006862AD" w:rsidRPr="00780840">
        <w:rPr>
          <w:sz w:val="24"/>
          <w:szCs w:val="24"/>
        </w:rPr>
        <w:t>Причина отклонения</w:t>
      </w:r>
      <w:r w:rsidR="00E7032F">
        <w:rPr>
          <w:sz w:val="24"/>
          <w:szCs w:val="24"/>
        </w:rPr>
        <w:t xml:space="preserve">: </w:t>
      </w:r>
      <w:r w:rsidR="006862AD" w:rsidRPr="00780840">
        <w:rPr>
          <w:sz w:val="24"/>
          <w:szCs w:val="24"/>
        </w:rPr>
        <w:t>отсутстви</w:t>
      </w:r>
      <w:r w:rsidR="00E7032F">
        <w:rPr>
          <w:sz w:val="24"/>
          <w:szCs w:val="24"/>
        </w:rPr>
        <w:t xml:space="preserve">е желания специалистов работать в отдаленной северном районе, </w:t>
      </w:r>
      <w:r w:rsidR="006862AD" w:rsidRPr="00780840">
        <w:rPr>
          <w:sz w:val="24"/>
          <w:szCs w:val="24"/>
        </w:rPr>
        <w:t>низк</w:t>
      </w:r>
      <w:r w:rsidR="00E7032F">
        <w:rPr>
          <w:sz w:val="24"/>
          <w:szCs w:val="24"/>
        </w:rPr>
        <w:t>им размером</w:t>
      </w:r>
      <w:r w:rsidR="006862AD" w:rsidRPr="00780840">
        <w:rPr>
          <w:sz w:val="24"/>
          <w:szCs w:val="24"/>
        </w:rPr>
        <w:t xml:space="preserve"> зараб</w:t>
      </w:r>
      <w:r w:rsidR="006862AD">
        <w:rPr>
          <w:sz w:val="24"/>
          <w:szCs w:val="24"/>
        </w:rPr>
        <w:t>отной плат</w:t>
      </w:r>
      <w:r w:rsidR="00E7032F">
        <w:rPr>
          <w:sz w:val="24"/>
          <w:szCs w:val="24"/>
        </w:rPr>
        <w:t xml:space="preserve">ы, </w:t>
      </w:r>
      <w:r w:rsidR="006862AD">
        <w:rPr>
          <w:sz w:val="24"/>
          <w:szCs w:val="24"/>
        </w:rPr>
        <w:t>отсутстви</w:t>
      </w:r>
      <w:r w:rsidR="00E7032F">
        <w:rPr>
          <w:sz w:val="24"/>
          <w:szCs w:val="24"/>
        </w:rPr>
        <w:t xml:space="preserve">ем муниципального жилья, </w:t>
      </w:r>
      <w:r w:rsidR="006862AD">
        <w:rPr>
          <w:sz w:val="24"/>
          <w:szCs w:val="24"/>
        </w:rPr>
        <w:t>соответствующей</w:t>
      </w:r>
      <w:r w:rsidR="00E7032F">
        <w:rPr>
          <w:sz w:val="24"/>
          <w:szCs w:val="24"/>
        </w:rPr>
        <w:t xml:space="preserve"> </w:t>
      </w:r>
      <w:r w:rsidR="00E45F20">
        <w:rPr>
          <w:sz w:val="24"/>
          <w:szCs w:val="24"/>
        </w:rPr>
        <w:t xml:space="preserve">большим городам </w:t>
      </w:r>
      <w:r w:rsidR="00E7032F">
        <w:rPr>
          <w:sz w:val="24"/>
          <w:szCs w:val="24"/>
        </w:rPr>
        <w:t>социальной</w:t>
      </w:r>
      <w:r w:rsidR="006862AD">
        <w:rPr>
          <w:sz w:val="24"/>
          <w:szCs w:val="24"/>
        </w:rPr>
        <w:t xml:space="preserve"> инфраструктуры.</w:t>
      </w:r>
      <w:proofErr w:type="gramEnd"/>
    </w:p>
    <w:p w:rsidR="002B5CA1" w:rsidRPr="0073378A" w:rsidRDefault="002B5CA1" w:rsidP="008D10DA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Планировалось привлечь для работы в учреждения образования 24 специалиста, по </w:t>
      </w:r>
      <w:r>
        <w:rPr>
          <w:sz w:val="24"/>
          <w:szCs w:val="24"/>
        </w:rPr>
        <w:lastRenderedPageBreak/>
        <w:t>факту приехало в район 7 специалистов. Денежную выплату  получили 16 приглашенных  специалистов (прибывших в 2017 году – 6 человек, в 2016 году -  6 человек, в 2015 году – 4 человека).</w:t>
      </w:r>
    </w:p>
    <w:p w:rsidR="002B5CA1" w:rsidRPr="002B5CA1" w:rsidRDefault="002B5CA1" w:rsidP="008D10DA">
      <w:pPr>
        <w:pStyle w:val="a3"/>
        <w:widowControl w:val="0"/>
        <w:suppressAutoHyphens/>
        <w:spacing w:line="240" w:lineRule="auto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Управлени</w:t>
      </w:r>
      <w:r w:rsidR="00B61BA5">
        <w:rPr>
          <w:color w:val="000000"/>
          <w:sz w:val="24"/>
          <w:szCs w:val="24"/>
        </w:rPr>
        <w:t>ю</w:t>
      </w:r>
      <w:r>
        <w:rPr>
          <w:color w:val="000000"/>
          <w:sz w:val="24"/>
          <w:szCs w:val="24"/>
        </w:rPr>
        <w:t xml:space="preserve"> культуры запланировано </w:t>
      </w:r>
      <w:r w:rsidRPr="007B5AA6">
        <w:rPr>
          <w:b/>
          <w:color w:val="000000"/>
          <w:sz w:val="24"/>
          <w:szCs w:val="24"/>
        </w:rPr>
        <w:t>160,1 тыс. руб</w:t>
      </w:r>
      <w:r>
        <w:rPr>
          <w:color w:val="000000"/>
          <w:sz w:val="24"/>
          <w:szCs w:val="24"/>
        </w:rPr>
        <w:t xml:space="preserve">., освоено </w:t>
      </w:r>
      <w:r w:rsidRPr="007B5AA6">
        <w:rPr>
          <w:b/>
          <w:color w:val="000000"/>
          <w:sz w:val="24"/>
          <w:szCs w:val="24"/>
        </w:rPr>
        <w:t>20,7 тыс. руб</w:t>
      </w:r>
      <w:r>
        <w:rPr>
          <w:color w:val="000000"/>
          <w:sz w:val="24"/>
          <w:szCs w:val="24"/>
        </w:rPr>
        <w:t xml:space="preserve">.  В </w:t>
      </w:r>
      <w:r w:rsidRPr="0073378A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8 году  прибыл 1 молодой специалист</w:t>
      </w:r>
      <w:r w:rsidRPr="0073378A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в п</w:t>
      </w:r>
      <w:r w:rsidR="00B61BA5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Балахнинский</w:t>
      </w:r>
      <w:proofErr w:type="spellEnd"/>
      <w:r>
        <w:rPr>
          <w:color w:val="000000"/>
          <w:sz w:val="24"/>
          <w:szCs w:val="24"/>
        </w:rPr>
        <w:t xml:space="preserve"> в музыкальную школу, преподавателем дополнительного образования  по классу фортепиано. Преподавателю выплачено денежное пособие и оплата проезда, заключившим трудовой договор с организациями культуры и членам его семьи. </w:t>
      </w:r>
    </w:p>
    <w:p w:rsidR="002B5CA1" w:rsidRDefault="006862AD" w:rsidP="008D10DA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По мероприятию «Денежные выплаты приглашенным для работы лицам, заключившим трудовой договор с организациями здравоохранения» с учетом всех изменений запланировано </w:t>
      </w:r>
      <w:r w:rsidR="002B5CA1">
        <w:rPr>
          <w:b/>
          <w:sz w:val="24"/>
          <w:szCs w:val="24"/>
        </w:rPr>
        <w:t>2 816,2</w:t>
      </w:r>
      <w:r w:rsidR="00FC10EF">
        <w:rPr>
          <w:b/>
          <w:sz w:val="24"/>
          <w:szCs w:val="24"/>
        </w:rPr>
        <w:t xml:space="preserve"> </w:t>
      </w:r>
      <w:r w:rsidRPr="00FC10EF">
        <w:rPr>
          <w:sz w:val="24"/>
          <w:szCs w:val="24"/>
        </w:rPr>
        <w:t>тыс. руб</w:t>
      </w:r>
      <w:r>
        <w:rPr>
          <w:sz w:val="24"/>
          <w:szCs w:val="24"/>
        </w:rPr>
        <w:t xml:space="preserve">., освоено </w:t>
      </w:r>
      <w:r w:rsidR="002B5CA1">
        <w:rPr>
          <w:sz w:val="24"/>
          <w:szCs w:val="24"/>
        </w:rPr>
        <w:t>–</w:t>
      </w:r>
      <w:r w:rsidR="00FC10EF">
        <w:rPr>
          <w:sz w:val="24"/>
          <w:szCs w:val="24"/>
        </w:rPr>
        <w:t xml:space="preserve"> </w:t>
      </w:r>
      <w:r w:rsidR="002B5CA1">
        <w:rPr>
          <w:b/>
          <w:sz w:val="24"/>
          <w:szCs w:val="24"/>
        </w:rPr>
        <w:t>2 298,9</w:t>
      </w:r>
      <w:r w:rsidR="002B5CA1">
        <w:rPr>
          <w:sz w:val="24"/>
          <w:szCs w:val="24"/>
        </w:rPr>
        <w:t xml:space="preserve"> тыс. руб. Решением Думы г. Бодайбо и района от 14.12.2018 № 22-па,  было возвращено в бюджет  </w:t>
      </w:r>
      <w:r w:rsidR="002B5CA1">
        <w:rPr>
          <w:b/>
          <w:sz w:val="24"/>
          <w:szCs w:val="24"/>
        </w:rPr>
        <w:t>517,3</w:t>
      </w:r>
      <w:r w:rsidR="002B5CA1" w:rsidRPr="007B5AA6">
        <w:rPr>
          <w:b/>
          <w:sz w:val="24"/>
          <w:szCs w:val="24"/>
        </w:rPr>
        <w:t xml:space="preserve"> тыс. руб.,</w:t>
      </w:r>
      <w:r w:rsidR="002B5CA1">
        <w:rPr>
          <w:sz w:val="24"/>
          <w:szCs w:val="24"/>
        </w:rPr>
        <w:t xml:space="preserve">  из – за увольнения медицинских работников, не доработавших до получения денежной выплаты.</w:t>
      </w:r>
      <w:r w:rsidR="002B5CA1" w:rsidRPr="0073378A">
        <w:rPr>
          <w:sz w:val="24"/>
          <w:szCs w:val="24"/>
        </w:rPr>
        <w:t xml:space="preserve"> </w:t>
      </w:r>
      <w:proofErr w:type="gramEnd"/>
    </w:p>
    <w:p w:rsidR="003415A8" w:rsidRDefault="006862AD" w:rsidP="008D10DA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302400">
        <w:rPr>
          <w:sz w:val="24"/>
          <w:szCs w:val="24"/>
        </w:rPr>
        <w:t>Це</w:t>
      </w:r>
      <w:r w:rsidR="003415A8">
        <w:rPr>
          <w:sz w:val="24"/>
          <w:szCs w:val="24"/>
        </w:rPr>
        <w:t xml:space="preserve">левые показатели перевыполнены, так как было запланировано прибытие на работу </w:t>
      </w:r>
      <w:r w:rsidR="002B5CA1">
        <w:rPr>
          <w:sz w:val="24"/>
          <w:szCs w:val="24"/>
        </w:rPr>
        <w:t>в организации здравоохранения 16</w:t>
      </w:r>
      <w:r w:rsidR="003415A8">
        <w:rPr>
          <w:sz w:val="24"/>
          <w:szCs w:val="24"/>
        </w:rPr>
        <w:t xml:space="preserve"> специалистов, прибыло 1</w:t>
      </w:r>
      <w:r w:rsidR="002B5CA1">
        <w:rPr>
          <w:sz w:val="24"/>
          <w:szCs w:val="24"/>
        </w:rPr>
        <w:t>8 специалистов.</w:t>
      </w:r>
    </w:p>
    <w:p w:rsidR="0077637A" w:rsidRPr="00721AB9" w:rsidRDefault="006862AD" w:rsidP="008D10DA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302400">
        <w:rPr>
          <w:sz w:val="24"/>
          <w:szCs w:val="24"/>
        </w:rPr>
        <w:t>Де</w:t>
      </w:r>
      <w:r w:rsidR="002B5CA1">
        <w:rPr>
          <w:sz w:val="24"/>
          <w:szCs w:val="24"/>
        </w:rPr>
        <w:t>нежная выплата была выплачена 27</w:t>
      </w:r>
      <w:r w:rsidRPr="00302400">
        <w:rPr>
          <w:sz w:val="24"/>
          <w:szCs w:val="24"/>
        </w:rPr>
        <w:t xml:space="preserve"> специалистам, </w:t>
      </w:r>
      <w:r w:rsidR="00FC10EF">
        <w:rPr>
          <w:sz w:val="24"/>
          <w:szCs w:val="24"/>
        </w:rPr>
        <w:t>в том числе</w:t>
      </w:r>
      <w:r w:rsidR="002B5CA1">
        <w:rPr>
          <w:sz w:val="24"/>
          <w:szCs w:val="24"/>
        </w:rPr>
        <w:t>: 13</w:t>
      </w:r>
      <w:r w:rsidRPr="00302400">
        <w:rPr>
          <w:sz w:val="24"/>
          <w:szCs w:val="24"/>
        </w:rPr>
        <w:t xml:space="preserve"> специалистам с высшим медицинским обр</w:t>
      </w:r>
      <w:r w:rsidR="003415A8">
        <w:rPr>
          <w:sz w:val="24"/>
          <w:szCs w:val="24"/>
        </w:rPr>
        <w:t xml:space="preserve">азованием, </w:t>
      </w:r>
      <w:r w:rsidR="002B5CA1">
        <w:rPr>
          <w:sz w:val="24"/>
          <w:szCs w:val="24"/>
        </w:rPr>
        <w:t xml:space="preserve">14 </w:t>
      </w:r>
      <w:r w:rsidRPr="00302400">
        <w:rPr>
          <w:sz w:val="24"/>
          <w:szCs w:val="24"/>
        </w:rPr>
        <w:t>специалистам со ср</w:t>
      </w:r>
      <w:r w:rsidR="003415A8">
        <w:rPr>
          <w:sz w:val="24"/>
          <w:szCs w:val="24"/>
        </w:rPr>
        <w:t>едним медицинским образованием.</w:t>
      </w:r>
    </w:p>
    <w:p w:rsidR="0097759E" w:rsidRDefault="003415A8" w:rsidP="008D10DA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3415A8">
        <w:rPr>
          <w:sz w:val="24"/>
          <w:szCs w:val="24"/>
        </w:rPr>
        <w:t>На исполнение основного мероприятия «Количество жилых помещений предоставленных из специализированного жилищного фонда, специалистам  образования, культуры, здравоохранения»</w:t>
      </w:r>
      <w:r>
        <w:rPr>
          <w:sz w:val="24"/>
          <w:szCs w:val="24"/>
        </w:rPr>
        <w:t xml:space="preserve">  было  запланировано</w:t>
      </w:r>
      <w:r w:rsidR="002B5CA1">
        <w:rPr>
          <w:sz w:val="24"/>
          <w:szCs w:val="24"/>
        </w:rPr>
        <w:t xml:space="preserve"> (с учетом внесенных изменений)</w:t>
      </w:r>
      <w:r>
        <w:rPr>
          <w:sz w:val="24"/>
          <w:szCs w:val="24"/>
        </w:rPr>
        <w:t xml:space="preserve"> </w:t>
      </w:r>
      <w:r w:rsidR="002B5CA1">
        <w:rPr>
          <w:b/>
          <w:sz w:val="24"/>
          <w:szCs w:val="24"/>
        </w:rPr>
        <w:t>4 987,6</w:t>
      </w:r>
      <w:r w:rsidRPr="004D70E2">
        <w:rPr>
          <w:b/>
          <w:sz w:val="24"/>
          <w:szCs w:val="24"/>
        </w:rPr>
        <w:t xml:space="preserve"> </w:t>
      </w:r>
      <w:r w:rsidRPr="00895362">
        <w:rPr>
          <w:sz w:val="24"/>
          <w:szCs w:val="24"/>
        </w:rPr>
        <w:t>тыс. руб.,</w:t>
      </w:r>
      <w:r>
        <w:rPr>
          <w:b/>
          <w:sz w:val="24"/>
          <w:szCs w:val="24"/>
        </w:rPr>
        <w:t xml:space="preserve"> </w:t>
      </w:r>
      <w:r w:rsidRPr="006E7CD5">
        <w:rPr>
          <w:sz w:val="24"/>
          <w:szCs w:val="24"/>
        </w:rPr>
        <w:t>все средства освоены в полном объеме</w:t>
      </w:r>
      <w:r>
        <w:rPr>
          <w:sz w:val="24"/>
          <w:szCs w:val="24"/>
        </w:rPr>
        <w:t>.</w:t>
      </w:r>
      <w:r w:rsidRPr="006E7CD5">
        <w:rPr>
          <w:sz w:val="24"/>
          <w:szCs w:val="24"/>
        </w:rPr>
        <w:t xml:space="preserve"> </w:t>
      </w:r>
    </w:p>
    <w:p w:rsidR="006F172C" w:rsidRDefault="006F172C" w:rsidP="008D10DA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73378A">
        <w:rPr>
          <w:sz w:val="24"/>
          <w:szCs w:val="24"/>
        </w:rPr>
        <w:t>По мероприятию -  приобретение жилых помещений, путем заключения договоров купли-продажи запланировано</w:t>
      </w:r>
      <w:r>
        <w:rPr>
          <w:sz w:val="24"/>
          <w:szCs w:val="24"/>
        </w:rPr>
        <w:t xml:space="preserve"> было приобретение трех квартир. </w:t>
      </w:r>
      <w:r w:rsidRPr="007337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связи с экономией денежных средств, за счет изменения цен жилых помещений на вторичном рынке жилья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Бодайбо и района  в сумме </w:t>
      </w:r>
      <w:r w:rsidRPr="00924775">
        <w:rPr>
          <w:b/>
          <w:sz w:val="24"/>
          <w:szCs w:val="24"/>
        </w:rPr>
        <w:t>598,4</w:t>
      </w:r>
      <w:r>
        <w:rPr>
          <w:sz w:val="24"/>
          <w:szCs w:val="24"/>
        </w:rPr>
        <w:t xml:space="preserve"> тыс. руб., позволило в 4 кв</w:t>
      </w:r>
      <w:r w:rsidR="00B61BA5">
        <w:rPr>
          <w:sz w:val="24"/>
          <w:szCs w:val="24"/>
        </w:rPr>
        <w:t>.</w:t>
      </w:r>
      <w:r>
        <w:rPr>
          <w:sz w:val="24"/>
          <w:szCs w:val="24"/>
        </w:rPr>
        <w:t xml:space="preserve"> 2018 года приобрести еще 1 жилое помещение в п. </w:t>
      </w:r>
      <w:proofErr w:type="spellStart"/>
      <w:r>
        <w:rPr>
          <w:sz w:val="24"/>
          <w:szCs w:val="24"/>
        </w:rPr>
        <w:t>Мамакан</w:t>
      </w:r>
      <w:proofErr w:type="spellEnd"/>
      <w:r>
        <w:rPr>
          <w:sz w:val="24"/>
          <w:szCs w:val="24"/>
        </w:rPr>
        <w:t xml:space="preserve"> для работника здравоохранения. В итоге по подпрограмме приобретено 4 жилых помещений, 2 квартиры для работников учреждений образования в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Бодайбо, 1 квартира для работника учреждений культуры в п. Артемовском, 1 квартира для работника учреждений здравоохранения в п. </w:t>
      </w:r>
      <w:proofErr w:type="spellStart"/>
      <w:r>
        <w:rPr>
          <w:sz w:val="24"/>
          <w:szCs w:val="24"/>
        </w:rPr>
        <w:t>Мамакан</w:t>
      </w:r>
      <w:proofErr w:type="spellEnd"/>
      <w:r>
        <w:rPr>
          <w:sz w:val="24"/>
          <w:szCs w:val="24"/>
        </w:rPr>
        <w:t>.</w:t>
      </w:r>
    </w:p>
    <w:p w:rsidR="009B52AD" w:rsidRPr="00721AB9" w:rsidRDefault="003415A8" w:rsidP="008D10DA">
      <w:pPr>
        <w:pStyle w:val="a3"/>
        <w:widowControl w:val="0"/>
        <w:tabs>
          <w:tab w:val="clear" w:pos="4536"/>
          <w:tab w:val="left" w:pos="567"/>
        </w:tabs>
        <w:suppressAutoHyphens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Данная подпрограмма</w:t>
      </w:r>
      <w:r w:rsidR="00282E10">
        <w:rPr>
          <w:sz w:val="24"/>
          <w:szCs w:val="24"/>
        </w:rPr>
        <w:t xml:space="preserve"> необходима </w:t>
      </w:r>
      <w:r>
        <w:rPr>
          <w:sz w:val="24"/>
          <w:szCs w:val="24"/>
        </w:rPr>
        <w:t>для привлечения в район молодых и квалифицированных специалистов</w:t>
      </w:r>
      <w:r w:rsidR="00282E1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9B0AF5" w:rsidRPr="00721AB9" w:rsidRDefault="001C4DB5" w:rsidP="008D10DA">
      <w:pPr>
        <w:pStyle w:val="a3"/>
        <w:widowControl w:val="0"/>
        <w:suppressAutoHyphens/>
        <w:spacing w:line="240" w:lineRule="auto"/>
        <w:ind w:firstLine="567"/>
        <w:rPr>
          <w:b/>
          <w:sz w:val="24"/>
          <w:szCs w:val="24"/>
        </w:rPr>
      </w:pPr>
      <w:r w:rsidRPr="00721AB9">
        <w:rPr>
          <w:b/>
          <w:sz w:val="24"/>
          <w:szCs w:val="24"/>
        </w:rPr>
        <w:t>Подпрограмма 5</w:t>
      </w:r>
      <w:r w:rsidR="00B11B3E" w:rsidRPr="00721AB9">
        <w:rPr>
          <w:b/>
          <w:sz w:val="24"/>
          <w:szCs w:val="24"/>
        </w:rPr>
        <w:t xml:space="preserve"> </w:t>
      </w:r>
      <w:r w:rsidRPr="00721AB9">
        <w:rPr>
          <w:b/>
          <w:sz w:val="24"/>
          <w:szCs w:val="24"/>
        </w:rPr>
        <w:t>«Профилактика правонарушений в МО г. Бодайбо и района»</w:t>
      </w:r>
      <w:r w:rsidR="00AD6A67" w:rsidRPr="00721AB9">
        <w:rPr>
          <w:b/>
          <w:sz w:val="24"/>
          <w:szCs w:val="24"/>
        </w:rPr>
        <w:t xml:space="preserve"> на 2015–2020</w:t>
      </w:r>
      <w:r w:rsidR="005F58CD" w:rsidRPr="00721AB9">
        <w:rPr>
          <w:b/>
          <w:sz w:val="24"/>
          <w:szCs w:val="24"/>
        </w:rPr>
        <w:t xml:space="preserve"> годы.</w:t>
      </w:r>
    </w:p>
    <w:p w:rsidR="001C4DB5" w:rsidRPr="00721AB9" w:rsidRDefault="00017CA0" w:rsidP="008D10DA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721AB9">
        <w:rPr>
          <w:sz w:val="24"/>
          <w:szCs w:val="24"/>
        </w:rPr>
        <w:t xml:space="preserve">Целью </w:t>
      </w:r>
      <w:r w:rsidR="0020462C" w:rsidRPr="00721AB9">
        <w:rPr>
          <w:sz w:val="24"/>
          <w:szCs w:val="24"/>
        </w:rPr>
        <w:t>п</w:t>
      </w:r>
      <w:r w:rsidRPr="00721AB9">
        <w:rPr>
          <w:sz w:val="24"/>
          <w:szCs w:val="24"/>
        </w:rPr>
        <w:t>одпрограммы является - снижение уровня преступности, обеспечение общественной и личной безопасности граждан.</w:t>
      </w:r>
    </w:p>
    <w:p w:rsidR="00017CA0" w:rsidRPr="00721AB9" w:rsidRDefault="00017CA0" w:rsidP="008D1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AB9">
        <w:rPr>
          <w:rFonts w:ascii="Times New Roman" w:hAnsi="Times New Roman" w:cs="Times New Roman"/>
          <w:sz w:val="24"/>
          <w:szCs w:val="24"/>
        </w:rPr>
        <w:t xml:space="preserve">Основная задача - создание условий для обеспечения общественной безопасности и правопорядка. </w:t>
      </w:r>
    </w:p>
    <w:p w:rsidR="00017CA0" w:rsidRDefault="00017CA0" w:rsidP="008D1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AB9">
        <w:rPr>
          <w:rFonts w:ascii="Times New Roman" w:hAnsi="Times New Roman" w:cs="Times New Roman"/>
          <w:sz w:val="24"/>
          <w:szCs w:val="24"/>
        </w:rPr>
        <w:t xml:space="preserve">Подпрограмма направлена на повышение эффективности взаимодействия органов местного самоуправления с правоохранительными органами, общественными объединениями и населением в сфере укрепления безопасности, правопорядка и профилактики правонарушений в </w:t>
      </w:r>
      <w:proofErr w:type="gramStart"/>
      <w:r w:rsidRPr="00721AB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21AB9">
        <w:rPr>
          <w:rFonts w:ascii="Times New Roman" w:hAnsi="Times New Roman" w:cs="Times New Roman"/>
          <w:sz w:val="24"/>
          <w:szCs w:val="24"/>
        </w:rPr>
        <w:t>. Бодайбо и районе.</w:t>
      </w:r>
    </w:p>
    <w:p w:rsidR="005954CC" w:rsidRDefault="0001708E" w:rsidP="008D1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8A0">
        <w:rPr>
          <w:rFonts w:ascii="Times New Roman" w:hAnsi="Times New Roman" w:cs="Times New Roman"/>
          <w:sz w:val="24"/>
          <w:szCs w:val="24"/>
        </w:rPr>
        <w:t>На осн</w:t>
      </w:r>
      <w:r>
        <w:rPr>
          <w:rFonts w:ascii="Times New Roman" w:hAnsi="Times New Roman" w:cs="Times New Roman"/>
          <w:sz w:val="24"/>
          <w:szCs w:val="24"/>
        </w:rPr>
        <w:t>овное мероприятие подпрограммы</w:t>
      </w:r>
      <w:r w:rsidRPr="004278A0">
        <w:rPr>
          <w:rFonts w:ascii="Times New Roman" w:hAnsi="Times New Roman" w:cs="Times New Roman"/>
          <w:sz w:val="24"/>
          <w:szCs w:val="24"/>
        </w:rPr>
        <w:t xml:space="preserve"> </w:t>
      </w:r>
      <w:r w:rsidRPr="0001708E">
        <w:rPr>
          <w:rFonts w:ascii="Times New Roman" w:hAnsi="Times New Roman" w:cs="Times New Roman"/>
          <w:sz w:val="24"/>
          <w:szCs w:val="24"/>
        </w:rPr>
        <w:t xml:space="preserve">«Организация охраны общественного порядка на территории </w:t>
      </w:r>
      <w:r w:rsidR="005954CC">
        <w:rPr>
          <w:rFonts w:ascii="Times New Roman" w:hAnsi="Times New Roman" w:cs="Times New Roman"/>
          <w:sz w:val="24"/>
          <w:szCs w:val="24"/>
        </w:rPr>
        <w:t>МО</w:t>
      </w:r>
      <w:r w:rsidRPr="0001708E">
        <w:rPr>
          <w:rFonts w:ascii="Times New Roman" w:hAnsi="Times New Roman" w:cs="Times New Roman"/>
          <w:sz w:val="24"/>
          <w:szCs w:val="24"/>
        </w:rPr>
        <w:t xml:space="preserve"> г. Бодайбо и района»</w:t>
      </w:r>
      <w:r w:rsidRPr="004278A0">
        <w:rPr>
          <w:rFonts w:ascii="Times New Roman" w:hAnsi="Times New Roman" w:cs="Times New Roman"/>
          <w:sz w:val="24"/>
          <w:szCs w:val="24"/>
        </w:rPr>
        <w:t xml:space="preserve"> было предусмотрено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71F">
        <w:rPr>
          <w:rFonts w:ascii="Times New Roman" w:hAnsi="Times New Roman" w:cs="Times New Roman"/>
          <w:sz w:val="24"/>
          <w:szCs w:val="24"/>
        </w:rPr>
        <w:t>в 2018</w:t>
      </w:r>
      <w:r w:rsidR="005954CC">
        <w:rPr>
          <w:rFonts w:ascii="Times New Roman" w:hAnsi="Times New Roman" w:cs="Times New Roman"/>
          <w:sz w:val="24"/>
          <w:szCs w:val="24"/>
        </w:rPr>
        <w:t xml:space="preserve"> году  </w:t>
      </w:r>
      <w:r>
        <w:rPr>
          <w:rFonts w:ascii="Times New Roman" w:hAnsi="Times New Roman" w:cs="Times New Roman"/>
          <w:sz w:val="24"/>
          <w:szCs w:val="24"/>
        </w:rPr>
        <w:t xml:space="preserve">в бюджете  МО г. Бодайбо и района </w:t>
      </w:r>
      <w:r w:rsidR="0036771F">
        <w:rPr>
          <w:rFonts w:ascii="Times New Roman" w:hAnsi="Times New Roman" w:cs="Times New Roman"/>
          <w:b/>
          <w:sz w:val="24"/>
          <w:szCs w:val="24"/>
        </w:rPr>
        <w:t>4 558,4</w:t>
      </w:r>
      <w:r w:rsidRPr="004278A0">
        <w:rPr>
          <w:rFonts w:ascii="Times New Roman" w:hAnsi="Times New Roman" w:cs="Times New Roman"/>
          <w:sz w:val="24"/>
          <w:szCs w:val="24"/>
        </w:rPr>
        <w:t xml:space="preserve"> тыс. руб., </w:t>
      </w:r>
      <w:r>
        <w:rPr>
          <w:rFonts w:ascii="Times New Roman" w:hAnsi="Times New Roman" w:cs="Times New Roman"/>
          <w:sz w:val="24"/>
          <w:szCs w:val="24"/>
        </w:rPr>
        <w:t>все финансовые средства освоены в полном объеме.</w:t>
      </w:r>
      <w:r w:rsidRPr="004278A0">
        <w:rPr>
          <w:rFonts w:ascii="Times New Roman" w:hAnsi="Times New Roman" w:cs="Times New Roman"/>
          <w:sz w:val="24"/>
          <w:szCs w:val="24"/>
        </w:rPr>
        <w:t xml:space="preserve"> </w:t>
      </w:r>
      <w:r w:rsidR="005954CC" w:rsidRPr="004278A0">
        <w:rPr>
          <w:rFonts w:ascii="Times New Roman" w:hAnsi="Times New Roman" w:cs="Times New Roman"/>
          <w:sz w:val="24"/>
          <w:szCs w:val="24"/>
        </w:rPr>
        <w:t>За счет</w:t>
      </w:r>
      <w:r w:rsidR="005954CC">
        <w:rPr>
          <w:rFonts w:ascii="Times New Roman" w:hAnsi="Times New Roman" w:cs="Times New Roman"/>
          <w:sz w:val="24"/>
          <w:szCs w:val="24"/>
        </w:rPr>
        <w:t xml:space="preserve"> средств бюджета МО г. Бодайбо и района</w:t>
      </w:r>
      <w:r w:rsidR="005954CC" w:rsidRPr="004278A0">
        <w:rPr>
          <w:rFonts w:ascii="Times New Roman" w:hAnsi="Times New Roman" w:cs="Times New Roman"/>
          <w:sz w:val="24"/>
          <w:szCs w:val="24"/>
        </w:rPr>
        <w:t xml:space="preserve"> были произведены работы по</w:t>
      </w:r>
      <w:r w:rsidR="005954CC">
        <w:rPr>
          <w:rFonts w:ascii="Times New Roman" w:hAnsi="Times New Roman" w:cs="Times New Roman"/>
          <w:sz w:val="24"/>
          <w:szCs w:val="24"/>
        </w:rPr>
        <w:t xml:space="preserve"> приобретению и</w:t>
      </w:r>
      <w:r w:rsidR="005954CC" w:rsidRPr="004278A0">
        <w:rPr>
          <w:rFonts w:ascii="Times New Roman" w:hAnsi="Times New Roman" w:cs="Times New Roman"/>
          <w:sz w:val="24"/>
          <w:szCs w:val="24"/>
        </w:rPr>
        <w:t xml:space="preserve"> обслуживанию камер видеонаблюдения, установленных на территории г. Бодайбо</w:t>
      </w:r>
      <w:r w:rsidR="005954CC">
        <w:rPr>
          <w:rFonts w:ascii="Times New Roman" w:hAnsi="Times New Roman" w:cs="Times New Roman"/>
          <w:sz w:val="24"/>
          <w:szCs w:val="24"/>
        </w:rPr>
        <w:t>.</w:t>
      </w:r>
      <w:r w:rsidR="005954CC" w:rsidRPr="00B610FD">
        <w:rPr>
          <w:rFonts w:ascii="Times New Roman" w:hAnsi="Times New Roman" w:cs="Times New Roman"/>
          <w:sz w:val="24"/>
          <w:szCs w:val="24"/>
        </w:rPr>
        <w:t xml:space="preserve"> </w:t>
      </w:r>
      <w:r w:rsidRPr="004278A0">
        <w:rPr>
          <w:rFonts w:ascii="Times New Roman" w:hAnsi="Times New Roman" w:cs="Times New Roman"/>
          <w:sz w:val="24"/>
          <w:szCs w:val="24"/>
        </w:rPr>
        <w:t>Бюдже</w:t>
      </w:r>
      <w:r>
        <w:rPr>
          <w:rFonts w:ascii="Times New Roman" w:hAnsi="Times New Roman" w:cs="Times New Roman"/>
          <w:sz w:val="24"/>
          <w:szCs w:val="24"/>
        </w:rPr>
        <w:t>тная эффективность состав</w:t>
      </w:r>
      <w:r w:rsidR="005954CC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100</w:t>
      </w:r>
      <w:r w:rsidRPr="004278A0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01708E" w:rsidRPr="00E2023D" w:rsidRDefault="0036771F" w:rsidP="008D1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01.01.2019</w:t>
      </w:r>
      <w:r w:rsidR="0001708E" w:rsidRPr="004278A0">
        <w:rPr>
          <w:rFonts w:ascii="Times New Roman" w:hAnsi="Times New Roman" w:cs="Times New Roman"/>
          <w:sz w:val="24"/>
          <w:szCs w:val="24"/>
        </w:rPr>
        <w:t xml:space="preserve"> года на террито</w:t>
      </w:r>
      <w:r w:rsidR="0001708E">
        <w:rPr>
          <w:rFonts w:ascii="Times New Roman" w:hAnsi="Times New Roman" w:cs="Times New Roman"/>
          <w:sz w:val="24"/>
          <w:szCs w:val="24"/>
        </w:rPr>
        <w:t xml:space="preserve">рии </w:t>
      </w:r>
      <w:proofErr w:type="gramStart"/>
      <w:r w:rsidR="0001708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1708E">
        <w:rPr>
          <w:rFonts w:ascii="Times New Roman" w:hAnsi="Times New Roman" w:cs="Times New Roman"/>
          <w:sz w:val="24"/>
          <w:szCs w:val="24"/>
        </w:rPr>
        <w:t xml:space="preserve">. Бодайбо  обслуживаются </w:t>
      </w:r>
      <w:r w:rsidR="0001708E" w:rsidRPr="00136EA2">
        <w:rPr>
          <w:rFonts w:ascii="Times New Roman" w:hAnsi="Times New Roman" w:cs="Times New Roman"/>
          <w:sz w:val="24"/>
          <w:szCs w:val="24"/>
        </w:rPr>
        <w:t>58</w:t>
      </w:r>
      <w:r w:rsidR="0001708E" w:rsidRPr="00E2023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1708E" w:rsidRPr="00E2023D">
        <w:rPr>
          <w:rFonts w:ascii="Times New Roman" w:hAnsi="Times New Roman" w:cs="Times New Roman"/>
          <w:sz w:val="24"/>
          <w:szCs w:val="24"/>
        </w:rPr>
        <w:t>камер видеонаблюдения</w:t>
      </w:r>
      <w:r w:rsidR="0001708E">
        <w:rPr>
          <w:rFonts w:ascii="Times New Roman" w:hAnsi="Times New Roman" w:cs="Times New Roman"/>
          <w:sz w:val="24"/>
          <w:szCs w:val="24"/>
        </w:rPr>
        <w:t>.</w:t>
      </w:r>
    </w:p>
    <w:p w:rsidR="0001708E" w:rsidRDefault="0001708E" w:rsidP="008D1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Степень достижения цели</w:t>
      </w:r>
      <w:r w:rsidR="0085114E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114E">
        <w:rPr>
          <w:rFonts w:ascii="Times New Roman" w:hAnsi="Times New Roman" w:cs="Times New Roman"/>
          <w:sz w:val="24"/>
          <w:szCs w:val="24"/>
        </w:rPr>
        <w:t xml:space="preserve">0,51. </w:t>
      </w:r>
      <w:r w:rsidR="0036771F">
        <w:rPr>
          <w:rFonts w:ascii="Times New Roman" w:hAnsi="Times New Roman" w:cs="Times New Roman"/>
          <w:sz w:val="24"/>
          <w:szCs w:val="24"/>
        </w:rPr>
        <w:t xml:space="preserve">По критериям оценки </w:t>
      </w:r>
      <w:r>
        <w:rPr>
          <w:rFonts w:ascii="Times New Roman" w:hAnsi="Times New Roman" w:cs="Times New Roman"/>
          <w:sz w:val="24"/>
          <w:szCs w:val="24"/>
        </w:rPr>
        <w:t xml:space="preserve">эффективности </w:t>
      </w:r>
      <w:r w:rsidR="005954CC">
        <w:rPr>
          <w:rFonts w:ascii="Times New Roman" w:hAnsi="Times New Roman" w:cs="Times New Roman"/>
          <w:sz w:val="24"/>
          <w:szCs w:val="24"/>
        </w:rPr>
        <w:t>п</w:t>
      </w:r>
      <w:r w:rsidR="0036771F">
        <w:rPr>
          <w:rFonts w:ascii="Times New Roman" w:hAnsi="Times New Roman" w:cs="Times New Roman"/>
          <w:sz w:val="24"/>
          <w:szCs w:val="24"/>
        </w:rPr>
        <w:t>одпрограмма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4CC">
        <w:rPr>
          <w:rFonts w:ascii="Times New Roman" w:hAnsi="Times New Roman" w:cs="Times New Roman"/>
          <w:sz w:val="24"/>
          <w:szCs w:val="24"/>
        </w:rPr>
        <w:t>–</w:t>
      </w:r>
      <w:r w:rsidR="0036771F">
        <w:rPr>
          <w:rFonts w:ascii="Times New Roman" w:hAnsi="Times New Roman" w:cs="Times New Roman"/>
          <w:sz w:val="24"/>
          <w:szCs w:val="24"/>
        </w:rPr>
        <w:t xml:space="preserve"> неэффективная и составляет 0,28, так как не достигнуты целевые показатели.</w:t>
      </w:r>
    </w:p>
    <w:p w:rsidR="0036771F" w:rsidRDefault="0036771F" w:rsidP="008D1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>По данным МО МВД «</w:t>
      </w:r>
      <w:proofErr w:type="spellStart"/>
      <w:r w:rsidRPr="0073378A">
        <w:rPr>
          <w:rFonts w:ascii="Times New Roman" w:hAnsi="Times New Roman" w:cs="Times New Roman"/>
          <w:sz w:val="24"/>
          <w:szCs w:val="24"/>
        </w:rPr>
        <w:t>Бодайбинский</w:t>
      </w:r>
      <w:proofErr w:type="spellEnd"/>
      <w:r w:rsidRPr="0073378A">
        <w:rPr>
          <w:rFonts w:ascii="Times New Roman" w:hAnsi="Times New Roman" w:cs="Times New Roman"/>
          <w:sz w:val="24"/>
          <w:szCs w:val="24"/>
        </w:rPr>
        <w:t>» по целевому показателю «Снижение уровня преступлений, совершенных в общественных мест</w:t>
      </w:r>
      <w:r>
        <w:rPr>
          <w:rFonts w:ascii="Times New Roman" w:hAnsi="Times New Roman" w:cs="Times New Roman"/>
          <w:sz w:val="24"/>
          <w:szCs w:val="24"/>
        </w:rPr>
        <w:t>ах» число преступлений увеличилось с 134 (2017 год) до 176</w:t>
      </w:r>
      <w:r w:rsidRPr="0073378A">
        <w:rPr>
          <w:rFonts w:ascii="Times New Roman" w:hAnsi="Times New Roman" w:cs="Times New Roman"/>
          <w:sz w:val="24"/>
          <w:szCs w:val="24"/>
        </w:rPr>
        <w:t xml:space="preserve"> (201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3378A">
        <w:rPr>
          <w:rFonts w:ascii="Times New Roman" w:hAnsi="Times New Roman" w:cs="Times New Roman"/>
          <w:sz w:val="24"/>
          <w:szCs w:val="24"/>
        </w:rPr>
        <w:t xml:space="preserve"> год). По целевому показателю «Снижение уровня преступлений, совершенных несоверш</w:t>
      </w:r>
      <w:r>
        <w:rPr>
          <w:rFonts w:ascii="Times New Roman" w:hAnsi="Times New Roman" w:cs="Times New Roman"/>
          <w:sz w:val="24"/>
          <w:szCs w:val="24"/>
        </w:rPr>
        <w:t>еннолетними» число совершенных  преступлений снизилось с 12 (2017 год) до 12 (2018</w:t>
      </w:r>
      <w:r w:rsidRPr="0073378A">
        <w:rPr>
          <w:rFonts w:ascii="Times New Roman" w:hAnsi="Times New Roman" w:cs="Times New Roman"/>
          <w:sz w:val="24"/>
          <w:szCs w:val="24"/>
        </w:rPr>
        <w:t xml:space="preserve"> год).</w:t>
      </w:r>
    </w:p>
    <w:p w:rsidR="00C65286" w:rsidRPr="00721AB9" w:rsidRDefault="00C65286" w:rsidP="008D10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AB9"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  <w:r w:rsidR="00F763B4" w:rsidRPr="00721AB9">
        <w:rPr>
          <w:rFonts w:ascii="Times New Roman" w:hAnsi="Times New Roman" w:cs="Times New Roman"/>
          <w:b/>
          <w:sz w:val="24"/>
          <w:szCs w:val="24"/>
        </w:rPr>
        <w:t>6</w:t>
      </w:r>
      <w:r w:rsidR="000B75CC" w:rsidRPr="00721A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63B4" w:rsidRPr="00721AB9">
        <w:rPr>
          <w:rFonts w:ascii="Times New Roman" w:hAnsi="Times New Roman" w:cs="Times New Roman"/>
          <w:b/>
          <w:sz w:val="24"/>
          <w:szCs w:val="24"/>
        </w:rPr>
        <w:t xml:space="preserve">«Профилактика терроризма и экстремизма в МО г. </w:t>
      </w:r>
      <w:r w:rsidR="00AD6A67" w:rsidRPr="00721AB9">
        <w:rPr>
          <w:rFonts w:ascii="Times New Roman" w:hAnsi="Times New Roman" w:cs="Times New Roman"/>
          <w:b/>
          <w:sz w:val="24"/>
          <w:szCs w:val="24"/>
        </w:rPr>
        <w:t>Бодайбо и района» на 2015–2020</w:t>
      </w:r>
      <w:r w:rsidR="00F763B4" w:rsidRPr="00721AB9">
        <w:rPr>
          <w:rFonts w:ascii="Times New Roman" w:hAnsi="Times New Roman" w:cs="Times New Roman"/>
          <w:b/>
          <w:sz w:val="24"/>
          <w:szCs w:val="24"/>
        </w:rPr>
        <w:t xml:space="preserve"> годы.</w:t>
      </w:r>
    </w:p>
    <w:p w:rsidR="00F763B4" w:rsidRPr="00721AB9" w:rsidRDefault="00736CB4" w:rsidP="008D1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AB9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20462C" w:rsidRPr="00721AB9">
        <w:rPr>
          <w:rFonts w:ascii="Times New Roman" w:hAnsi="Times New Roman" w:cs="Times New Roman"/>
          <w:sz w:val="24"/>
          <w:szCs w:val="24"/>
        </w:rPr>
        <w:t>п</w:t>
      </w:r>
      <w:r w:rsidRPr="00721AB9">
        <w:rPr>
          <w:rFonts w:ascii="Times New Roman" w:hAnsi="Times New Roman" w:cs="Times New Roman"/>
          <w:sz w:val="24"/>
          <w:szCs w:val="24"/>
        </w:rPr>
        <w:t>одпрограммы является - участие в профилактике терроризма и экстремизма.</w:t>
      </w:r>
    </w:p>
    <w:p w:rsidR="00736CB4" w:rsidRPr="00721AB9" w:rsidRDefault="00736CB4" w:rsidP="008D1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AB9">
        <w:rPr>
          <w:rFonts w:ascii="Times New Roman" w:hAnsi="Times New Roman" w:cs="Times New Roman"/>
          <w:sz w:val="24"/>
          <w:szCs w:val="24"/>
        </w:rPr>
        <w:t>Подпрограмма направлена на решение задач:</w:t>
      </w:r>
    </w:p>
    <w:p w:rsidR="00736CB4" w:rsidRPr="00721AB9" w:rsidRDefault="00736CB4" w:rsidP="008D10DA">
      <w:pPr>
        <w:spacing w:after="0" w:line="240" w:lineRule="auto"/>
        <w:ind w:firstLine="567"/>
        <w:jc w:val="both"/>
        <w:rPr>
          <w:sz w:val="24"/>
          <w:szCs w:val="24"/>
        </w:rPr>
      </w:pPr>
      <w:r w:rsidRPr="00721AB9">
        <w:rPr>
          <w:rFonts w:ascii="Times New Roman" w:hAnsi="Times New Roman" w:cs="Times New Roman"/>
          <w:sz w:val="24"/>
          <w:szCs w:val="24"/>
        </w:rPr>
        <w:t>- обеспечение мероприятий по повышению антитеррористической защищенности  учреждений образования, культуры</w:t>
      </w:r>
      <w:r w:rsidRPr="00721AB9">
        <w:rPr>
          <w:rFonts w:ascii="Times New Roman" w:hAnsi="Times New Roman" w:cs="Times New Roman"/>
        </w:rPr>
        <w:t xml:space="preserve">, </w:t>
      </w:r>
      <w:r w:rsidRPr="00721AB9">
        <w:rPr>
          <w:rFonts w:ascii="Times New Roman" w:hAnsi="Times New Roman" w:cs="Times New Roman"/>
          <w:sz w:val="24"/>
          <w:szCs w:val="24"/>
        </w:rPr>
        <w:t>физической культуры и спорта;</w:t>
      </w:r>
    </w:p>
    <w:p w:rsidR="00736CB4" w:rsidRPr="00721AB9" w:rsidRDefault="00736CB4" w:rsidP="008D1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AB9">
        <w:rPr>
          <w:rFonts w:ascii="Times New Roman" w:hAnsi="Times New Roman" w:cs="Times New Roman"/>
          <w:sz w:val="28"/>
          <w:szCs w:val="28"/>
        </w:rPr>
        <w:t xml:space="preserve">- </w:t>
      </w:r>
      <w:r w:rsidRPr="00721AB9">
        <w:rPr>
          <w:rFonts w:ascii="Times New Roman" w:hAnsi="Times New Roman" w:cs="Times New Roman"/>
          <w:sz w:val="24"/>
          <w:szCs w:val="24"/>
        </w:rPr>
        <w:t>обеспечение информационно-пропагандистской деятельности, направленной против терроризма и экстремизма, с участием органов местного самоуправления, правоохранительных органов, общественных объединений, средств массовой информации.</w:t>
      </w:r>
    </w:p>
    <w:p w:rsidR="0085114E" w:rsidRDefault="0085114E" w:rsidP="008D1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Бюджетная эффективность </w:t>
      </w:r>
      <w:r w:rsidR="00AF14F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одпрограммы состав</w:t>
      </w:r>
      <w:r w:rsidR="00AF14FB">
        <w:rPr>
          <w:rFonts w:ascii="Times New Roman" w:hAnsi="Times New Roman" w:cs="Times New Roman"/>
          <w:sz w:val="24"/>
          <w:szCs w:val="24"/>
        </w:rPr>
        <w:t xml:space="preserve">ила </w:t>
      </w:r>
      <w:r>
        <w:rPr>
          <w:rFonts w:ascii="Times New Roman" w:hAnsi="Times New Roman" w:cs="Times New Roman"/>
          <w:sz w:val="24"/>
          <w:szCs w:val="24"/>
        </w:rPr>
        <w:t>100%. Степень достижения цели – 1. Подпрограмма эффективна</w:t>
      </w:r>
      <w:r w:rsidR="00DB0332">
        <w:rPr>
          <w:rFonts w:ascii="Times New Roman" w:hAnsi="Times New Roman" w:cs="Times New Roman"/>
          <w:sz w:val="24"/>
          <w:szCs w:val="24"/>
        </w:rPr>
        <w:t>я - 1</w:t>
      </w:r>
      <w:r w:rsidR="00AF14FB">
        <w:rPr>
          <w:rFonts w:ascii="Times New Roman" w:hAnsi="Times New Roman" w:cs="Times New Roman"/>
          <w:sz w:val="24"/>
          <w:szCs w:val="24"/>
        </w:rPr>
        <w:t>.</w:t>
      </w:r>
    </w:p>
    <w:p w:rsidR="0085114E" w:rsidRDefault="0085114E" w:rsidP="008D1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114E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реализацию основного</w:t>
      </w:r>
      <w:r w:rsidRPr="0085114E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5114E">
        <w:rPr>
          <w:rFonts w:ascii="Times New Roman" w:hAnsi="Times New Roman" w:cs="Times New Roman"/>
          <w:sz w:val="24"/>
          <w:szCs w:val="24"/>
        </w:rPr>
        <w:t xml:space="preserve"> «Осуществление мероприятий по профилактике терроризма и экстремизма на территории </w:t>
      </w:r>
      <w:proofErr w:type="spellStart"/>
      <w:r w:rsidRPr="0085114E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Pr="0085114E">
        <w:rPr>
          <w:rFonts w:ascii="Times New Roman" w:hAnsi="Times New Roman" w:cs="Times New Roman"/>
          <w:sz w:val="24"/>
          <w:szCs w:val="24"/>
        </w:rPr>
        <w:t xml:space="preserve"> района»</w:t>
      </w:r>
      <w:r>
        <w:rPr>
          <w:rFonts w:ascii="Times New Roman" w:hAnsi="Times New Roman" w:cs="Times New Roman"/>
          <w:sz w:val="24"/>
          <w:szCs w:val="24"/>
        </w:rPr>
        <w:t xml:space="preserve"> (приобретение и установка камер видеонаблюдения) в бюдже</w:t>
      </w:r>
      <w:r w:rsidR="00DB0332">
        <w:rPr>
          <w:rFonts w:ascii="Times New Roman" w:hAnsi="Times New Roman" w:cs="Times New Roman"/>
          <w:sz w:val="24"/>
          <w:szCs w:val="24"/>
        </w:rPr>
        <w:t>те МО г. Бодайбо и района в 2018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 w:rsidR="00DB0332">
        <w:rPr>
          <w:rFonts w:ascii="Times New Roman" w:hAnsi="Times New Roman" w:cs="Times New Roman"/>
          <w:sz w:val="24"/>
          <w:szCs w:val="24"/>
        </w:rPr>
        <w:t xml:space="preserve"> (с учетом внесенных изменений) запланировано </w:t>
      </w:r>
      <w:r w:rsidR="00DB0332" w:rsidRPr="00DB0332">
        <w:rPr>
          <w:rFonts w:ascii="Times New Roman" w:hAnsi="Times New Roman" w:cs="Times New Roman"/>
          <w:b/>
          <w:sz w:val="24"/>
          <w:szCs w:val="24"/>
        </w:rPr>
        <w:t>538,2</w:t>
      </w:r>
      <w:r w:rsidRPr="00DB03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4775">
        <w:rPr>
          <w:rFonts w:ascii="Times New Roman" w:hAnsi="Times New Roman" w:cs="Times New Roman"/>
          <w:sz w:val="24"/>
          <w:szCs w:val="24"/>
        </w:rPr>
        <w:t>тыс. руб.</w:t>
      </w:r>
      <w:r w:rsidR="00AF14FB" w:rsidRPr="009247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исполнение состав</w:t>
      </w:r>
      <w:r w:rsidR="00AF14FB">
        <w:rPr>
          <w:rFonts w:ascii="Times New Roman" w:hAnsi="Times New Roman" w:cs="Times New Roman"/>
          <w:sz w:val="24"/>
          <w:szCs w:val="24"/>
        </w:rPr>
        <w:t>ило</w:t>
      </w:r>
      <w:r>
        <w:rPr>
          <w:rFonts w:ascii="Times New Roman" w:hAnsi="Times New Roman" w:cs="Times New Roman"/>
          <w:sz w:val="24"/>
          <w:szCs w:val="24"/>
        </w:rPr>
        <w:t xml:space="preserve"> 100%.</w:t>
      </w:r>
    </w:p>
    <w:p w:rsidR="00DB0332" w:rsidRPr="00BC44C7" w:rsidRDefault="00DB0332" w:rsidP="009247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378A">
        <w:rPr>
          <w:rFonts w:ascii="Times New Roman" w:hAnsi="Times New Roman" w:cs="Times New Roman"/>
          <w:sz w:val="24"/>
          <w:szCs w:val="24"/>
        </w:rPr>
        <w:t xml:space="preserve">В соответствии с планом мероприятий по реализации Подпрограммы 6 проведены мероприятия </w:t>
      </w:r>
      <w:r>
        <w:rPr>
          <w:rFonts w:ascii="Times New Roman" w:hAnsi="Times New Roman" w:cs="Times New Roman"/>
          <w:sz w:val="24"/>
          <w:szCs w:val="24"/>
        </w:rPr>
        <w:t xml:space="preserve">по установке видеонаблюдения  КДЦ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Балахнинский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сумму  </w:t>
      </w:r>
      <w:r w:rsidRPr="00BC44C7">
        <w:rPr>
          <w:rFonts w:ascii="Times New Roman" w:hAnsi="Times New Roman" w:cs="Times New Roman"/>
          <w:b/>
          <w:sz w:val="24"/>
          <w:szCs w:val="24"/>
        </w:rPr>
        <w:t xml:space="preserve">198,2 </w:t>
      </w:r>
      <w:r w:rsidRPr="00924775">
        <w:rPr>
          <w:rFonts w:ascii="Times New Roman" w:hAnsi="Times New Roman" w:cs="Times New Roman"/>
          <w:sz w:val="24"/>
          <w:szCs w:val="24"/>
        </w:rPr>
        <w:t>тыс. руб.</w:t>
      </w:r>
      <w:r>
        <w:rPr>
          <w:rFonts w:ascii="Times New Roman" w:hAnsi="Times New Roman" w:cs="Times New Roman"/>
          <w:b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остальные финансовые средства  </w:t>
      </w:r>
      <w:r w:rsidRPr="002D569D">
        <w:rPr>
          <w:rFonts w:ascii="Times New Roman" w:hAnsi="Times New Roman" w:cs="Times New Roman"/>
          <w:b/>
          <w:sz w:val="24"/>
          <w:szCs w:val="24"/>
        </w:rPr>
        <w:t xml:space="preserve">340,0 </w:t>
      </w:r>
      <w:r w:rsidRPr="00924775">
        <w:rPr>
          <w:rFonts w:ascii="Times New Roman" w:hAnsi="Times New Roman" w:cs="Times New Roman"/>
          <w:sz w:val="24"/>
          <w:szCs w:val="24"/>
        </w:rPr>
        <w:t>тыс. руб.</w:t>
      </w:r>
      <w:r>
        <w:rPr>
          <w:rFonts w:ascii="Times New Roman" w:hAnsi="Times New Roman" w:cs="Times New Roman"/>
          <w:sz w:val="24"/>
          <w:szCs w:val="24"/>
        </w:rPr>
        <w:t xml:space="preserve"> направлены на приобретение и установку камер видеонаблюдения в г. Бодайбо на территории с повышенной криминальной обстановкой и перекрестках с повышенным риском дорожно-транспортным правонарушений.</w:t>
      </w:r>
      <w:proofErr w:type="gramEnd"/>
    </w:p>
    <w:p w:rsidR="00DB0332" w:rsidRDefault="00DB0332" w:rsidP="00924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 xml:space="preserve">В целях профилактики в СМИ </w:t>
      </w:r>
      <w:r w:rsidR="008B32BA">
        <w:rPr>
          <w:rFonts w:ascii="Times New Roman" w:hAnsi="Times New Roman" w:cs="Times New Roman"/>
          <w:sz w:val="24"/>
          <w:szCs w:val="24"/>
        </w:rPr>
        <w:t>размещается</w:t>
      </w:r>
      <w:r w:rsidRPr="0073378A">
        <w:rPr>
          <w:rFonts w:ascii="Times New Roman" w:hAnsi="Times New Roman" w:cs="Times New Roman"/>
          <w:sz w:val="24"/>
          <w:szCs w:val="24"/>
        </w:rPr>
        <w:t xml:space="preserve"> информация для населения</w:t>
      </w:r>
      <w:r w:rsidR="008B32BA">
        <w:rPr>
          <w:rFonts w:ascii="Times New Roman" w:hAnsi="Times New Roman" w:cs="Times New Roman"/>
          <w:sz w:val="24"/>
          <w:szCs w:val="24"/>
        </w:rPr>
        <w:t>,</w:t>
      </w:r>
      <w:r w:rsidRPr="007337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разъясняющая</w:t>
      </w:r>
      <w:r w:rsidR="008B32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</w:t>
      </w:r>
      <w:r w:rsidR="008B32B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32BA">
        <w:rPr>
          <w:rFonts w:ascii="Times New Roman" w:hAnsi="Times New Roman" w:cs="Times New Roman"/>
          <w:sz w:val="24"/>
          <w:szCs w:val="24"/>
        </w:rPr>
        <w:t xml:space="preserve">граждан </w:t>
      </w:r>
      <w:r>
        <w:rPr>
          <w:rFonts w:ascii="Times New Roman" w:hAnsi="Times New Roman" w:cs="Times New Roman"/>
          <w:sz w:val="24"/>
          <w:szCs w:val="24"/>
        </w:rPr>
        <w:t>при угрозе совершения террористических актов,                     актов экстремистской направленности.</w:t>
      </w:r>
    </w:p>
    <w:p w:rsidR="00DB0332" w:rsidRDefault="00DB0332" w:rsidP="00924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Проведены проверки </w:t>
      </w:r>
      <w:r w:rsidR="008B32BA">
        <w:rPr>
          <w:rFonts w:ascii="Times New Roman" w:hAnsi="Times New Roman" w:cs="Times New Roman"/>
          <w:sz w:val="24"/>
          <w:szCs w:val="24"/>
        </w:rPr>
        <w:t xml:space="preserve">антитеррористической защищенности в </w:t>
      </w:r>
      <w:r>
        <w:rPr>
          <w:rFonts w:ascii="Times New Roman" w:hAnsi="Times New Roman" w:cs="Times New Roman"/>
          <w:sz w:val="24"/>
          <w:szCs w:val="24"/>
        </w:rPr>
        <w:t>школ</w:t>
      </w:r>
      <w:r w:rsidR="008B32BA">
        <w:rPr>
          <w:rFonts w:ascii="Times New Roman" w:hAnsi="Times New Roman" w:cs="Times New Roman"/>
          <w:sz w:val="24"/>
          <w:szCs w:val="24"/>
        </w:rPr>
        <w:t xml:space="preserve">ах </w:t>
      </w:r>
      <w:r>
        <w:rPr>
          <w:rFonts w:ascii="Times New Roman" w:hAnsi="Times New Roman" w:cs="Times New Roman"/>
          <w:sz w:val="24"/>
          <w:szCs w:val="24"/>
        </w:rPr>
        <w:t>поселени</w:t>
      </w:r>
      <w:r w:rsidR="008B32BA">
        <w:rPr>
          <w:rFonts w:ascii="Times New Roman" w:hAnsi="Times New Roman" w:cs="Times New Roman"/>
          <w:sz w:val="24"/>
          <w:szCs w:val="24"/>
        </w:rPr>
        <w:t>й.</w:t>
      </w:r>
      <w:r w:rsidRPr="0073378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B0332" w:rsidRPr="00751471" w:rsidRDefault="00DB0332" w:rsidP="008D1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 xml:space="preserve">Для осуществления постоянного </w:t>
      </w:r>
      <w:proofErr w:type="gramStart"/>
      <w:r w:rsidRPr="0073378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3378A">
        <w:rPr>
          <w:rFonts w:ascii="Times New Roman" w:hAnsi="Times New Roman" w:cs="Times New Roman"/>
          <w:sz w:val="24"/>
          <w:szCs w:val="24"/>
        </w:rPr>
        <w:t xml:space="preserve"> обеспечением безопасности объект</w:t>
      </w:r>
      <w:r w:rsidR="008B32BA">
        <w:rPr>
          <w:rFonts w:ascii="Times New Roman" w:hAnsi="Times New Roman" w:cs="Times New Roman"/>
          <w:sz w:val="24"/>
          <w:szCs w:val="24"/>
        </w:rPr>
        <w:t>ов</w:t>
      </w:r>
      <w:r w:rsidRPr="00733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78A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Pr="0073378A">
        <w:rPr>
          <w:rFonts w:ascii="Times New Roman" w:hAnsi="Times New Roman" w:cs="Times New Roman"/>
          <w:sz w:val="24"/>
          <w:szCs w:val="24"/>
        </w:rPr>
        <w:t xml:space="preserve"> района с целью выявления и исправления уязвимых и слабо защищенных мест, с представителями предприятий и организаций, ежеквартально производят обследования данных объектов, на предмет антитеррористической </w:t>
      </w:r>
      <w:proofErr w:type="spellStart"/>
      <w:r w:rsidRPr="0073378A">
        <w:rPr>
          <w:rFonts w:ascii="Times New Roman" w:hAnsi="Times New Roman" w:cs="Times New Roman"/>
          <w:sz w:val="24"/>
          <w:szCs w:val="24"/>
        </w:rPr>
        <w:t>укреплённости</w:t>
      </w:r>
      <w:proofErr w:type="spellEnd"/>
      <w:r w:rsidR="00A75F1E">
        <w:rPr>
          <w:rFonts w:ascii="Times New Roman" w:hAnsi="Times New Roman" w:cs="Times New Roman"/>
          <w:sz w:val="24"/>
          <w:szCs w:val="24"/>
        </w:rPr>
        <w:t>.</w:t>
      </w:r>
      <w:r w:rsidRPr="007337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C3F81" w:rsidRPr="00A75F1E" w:rsidRDefault="00032F17" w:rsidP="008D10DA">
      <w:pPr>
        <w:pStyle w:val="a3"/>
        <w:widowControl w:val="0"/>
        <w:suppressAutoHyphens/>
        <w:spacing w:line="240" w:lineRule="auto"/>
        <w:ind w:firstLine="567"/>
        <w:rPr>
          <w:b/>
          <w:sz w:val="24"/>
          <w:szCs w:val="24"/>
        </w:rPr>
      </w:pPr>
      <w:r w:rsidRPr="00A75F1E">
        <w:rPr>
          <w:b/>
          <w:sz w:val="24"/>
          <w:szCs w:val="24"/>
        </w:rPr>
        <w:t>Под</w:t>
      </w:r>
      <w:r w:rsidR="005725C8" w:rsidRPr="00A75F1E">
        <w:rPr>
          <w:b/>
          <w:sz w:val="24"/>
          <w:szCs w:val="24"/>
        </w:rPr>
        <w:t>программа</w:t>
      </w:r>
      <w:r w:rsidR="00A57F15" w:rsidRPr="00A75F1E">
        <w:rPr>
          <w:b/>
          <w:sz w:val="24"/>
          <w:szCs w:val="24"/>
        </w:rPr>
        <w:t xml:space="preserve"> 7</w:t>
      </w:r>
      <w:r w:rsidR="002C6BDB" w:rsidRPr="00A75F1E">
        <w:rPr>
          <w:sz w:val="24"/>
          <w:szCs w:val="24"/>
        </w:rPr>
        <w:t xml:space="preserve"> </w:t>
      </w:r>
      <w:r w:rsidR="002C6BDB" w:rsidRPr="00A75F1E">
        <w:rPr>
          <w:b/>
          <w:sz w:val="24"/>
          <w:szCs w:val="24"/>
        </w:rPr>
        <w:t>«</w:t>
      </w:r>
      <w:r w:rsidR="005725C8" w:rsidRPr="00A75F1E">
        <w:rPr>
          <w:b/>
          <w:sz w:val="24"/>
          <w:szCs w:val="24"/>
        </w:rPr>
        <w:t>Защита окружающей среды</w:t>
      </w:r>
      <w:r w:rsidR="00A57F15" w:rsidRPr="00A75F1E">
        <w:rPr>
          <w:b/>
          <w:sz w:val="24"/>
          <w:szCs w:val="24"/>
        </w:rPr>
        <w:t xml:space="preserve"> МО г. </w:t>
      </w:r>
      <w:r w:rsidR="004F6964" w:rsidRPr="00A75F1E">
        <w:rPr>
          <w:b/>
          <w:sz w:val="24"/>
          <w:szCs w:val="24"/>
        </w:rPr>
        <w:t>Бодайбо и района» на 2015 – 2019</w:t>
      </w:r>
      <w:r w:rsidR="005725C8" w:rsidRPr="00A75F1E">
        <w:rPr>
          <w:b/>
          <w:sz w:val="24"/>
          <w:szCs w:val="24"/>
        </w:rPr>
        <w:t xml:space="preserve"> годы</w:t>
      </w:r>
      <w:r w:rsidR="004E3762" w:rsidRPr="00A75F1E">
        <w:rPr>
          <w:b/>
          <w:sz w:val="24"/>
          <w:szCs w:val="24"/>
        </w:rPr>
        <w:t>.</w:t>
      </w:r>
      <w:r w:rsidR="005725C8" w:rsidRPr="00A75F1E">
        <w:rPr>
          <w:b/>
          <w:sz w:val="24"/>
          <w:szCs w:val="24"/>
        </w:rPr>
        <w:t xml:space="preserve"> </w:t>
      </w:r>
    </w:p>
    <w:p w:rsidR="005725C8" w:rsidRPr="00A75F1E" w:rsidRDefault="00CC3F81" w:rsidP="008D10DA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A75F1E">
        <w:rPr>
          <w:sz w:val="24"/>
          <w:szCs w:val="24"/>
        </w:rPr>
        <w:t xml:space="preserve">Целью программы является - </w:t>
      </w:r>
      <w:r w:rsidR="00814CAC" w:rsidRPr="00A75F1E">
        <w:rPr>
          <w:sz w:val="24"/>
          <w:szCs w:val="24"/>
        </w:rPr>
        <w:t>о</w:t>
      </w:r>
      <w:r w:rsidR="00A57F15" w:rsidRPr="00A75F1E">
        <w:rPr>
          <w:sz w:val="24"/>
          <w:szCs w:val="24"/>
        </w:rPr>
        <w:t xml:space="preserve">рганизация мероприятий </w:t>
      </w:r>
      <w:proofErr w:type="spellStart"/>
      <w:r w:rsidR="00A57F15" w:rsidRPr="00A75F1E">
        <w:rPr>
          <w:sz w:val="24"/>
          <w:szCs w:val="24"/>
        </w:rPr>
        <w:t>межпоселенческого</w:t>
      </w:r>
      <w:proofErr w:type="spellEnd"/>
      <w:r w:rsidR="00A57F15" w:rsidRPr="00A75F1E">
        <w:rPr>
          <w:sz w:val="24"/>
          <w:szCs w:val="24"/>
        </w:rPr>
        <w:t xml:space="preserve"> характер</w:t>
      </w:r>
      <w:r w:rsidR="00814CAC" w:rsidRPr="00A75F1E">
        <w:rPr>
          <w:sz w:val="24"/>
          <w:szCs w:val="24"/>
        </w:rPr>
        <w:t xml:space="preserve">а по  охране окружающей среды, </w:t>
      </w:r>
      <w:r w:rsidR="00C7055B" w:rsidRPr="00A75F1E">
        <w:rPr>
          <w:sz w:val="24"/>
          <w:szCs w:val="24"/>
        </w:rPr>
        <w:t>утилизации и переработке коммунальных</w:t>
      </w:r>
      <w:r w:rsidR="00A57F15" w:rsidRPr="00A75F1E">
        <w:rPr>
          <w:sz w:val="24"/>
          <w:szCs w:val="24"/>
        </w:rPr>
        <w:t xml:space="preserve"> и промышленных  отходов.</w:t>
      </w:r>
    </w:p>
    <w:p w:rsidR="00CC3F81" w:rsidRPr="00A75F1E" w:rsidRDefault="00CC3F81" w:rsidP="008D1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F1E">
        <w:rPr>
          <w:rFonts w:ascii="Times New Roman" w:hAnsi="Times New Roman" w:cs="Times New Roman"/>
          <w:sz w:val="24"/>
          <w:szCs w:val="24"/>
        </w:rPr>
        <w:t xml:space="preserve">Основные задачи реализации </w:t>
      </w:r>
      <w:r w:rsidR="00814CAC" w:rsidRPr="00A75F1E">
        <w:rPr>
          <w:rFonts w:ascii="Times New Roman" w:hAnsi="Times New Roman" w:cs="Times New Roman"/>
          <w:sz w:val="24"/>
          <w:szCs w:val="24"/>
        </w:rPr>
        <w:t>п</w:t>
      </w:r>
      <w:r w:rsidR="00A57F15" w:rsidRPr="00A75F1E">
        <w:rPr>
          <w:rFonts w:ascii="Times New Roman" w:hAnsi="Times New Roman" w:cs="Times New Roman"/>
          <w:sz w:val="24"/>
          <w:szCs w:val="24"/>
        </w:rPr>
        <w:t>одп</w:t>
      </w:r>
      <w:r w:rsidRPr="00A75F1E">
        <w:rPr>
          <w:rFonts w:ascii="Times New Roman" w:hAnsi="Times New Roman" w:cs="Times New Roman"/>
          <w:sz w:val="24"/>
          <w:szCs w:val="24"/>
        </w:rPr>
        <w:t>рограммы:</w:t>
      </w:r>
    </w:p>
    <w:p w:rsidR="00A57F15" w:rsidRPr="00A75F1E" w:rsidRDefault="00A57F15" w:rsidP="008D10DA">
      <w:pPr>
        <w:widowControl w:val="0"/>
        <w:autoSpaceDE w:val="0"/>
        <w:autoSpaceDN w:val="0"/>
        <w:adjustRightInd w:val="0"/>
        <w:spacing w:after="0" w:line="240" w:lineRule="auto"/>
        <w:ind w:left="-7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F1E">
        <w:rPr>
          <w:rFonts w:ascii="Times New Roman" w:hAnsi="Times New Roman" w:cs="Times New Roman"/>
          <w:sz w:val="24"/>
          <w:szCs w:val="24"/>
        </w:rPr>
        <w:t xml:space="preserve">1. Повышение экологической культуры  населения </w:t>
      </w:r>
      <w:proofErr w:type="spellStart"/>
      <w:r w:rsidRPr="00A75F1E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Pr="00A75F1E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A57F15" w:rsidRPr="00A75F1E" w:rsidRDefault="00A57F15" w:rsidP="008D1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F1E">
        <w:rPr>
          <w:rFonts w:ascii="Times New Roman" w:hAnsi="Times New Roman" w:cs="Times New Roman"/>
          <w:sz w:val="24"/>
          <w:szCs w:val="24"/>
        </w:rPr>
        <w:t>2. Подготовка к строительству полигонов для</w:t>
      </w:r>
      <w:r w:rsidR="00C7055B" w:rsidRPr="00A75F1E">
        <w:rPr>
          <w:rFonts w:ascii="Times New Roman" w:hAnsi="Times New Roman" w:cs="Times New Roman"/>
          <w:sz w:val="24"/>
          <w:szCs w:val="24"/>
        </w:rPr>
        <w:t xml:space="preserve"> утилизации бытовых отходов (ТК</w:t>
      </w:r>
      <w:r w:rsidRPr="00A75F1E">
        <w:rPr>
          <w:rFonts w:ascii="Times New Roman" w:hAnsi="Times New Roman" w:cs="Times New Roman"/>
          <w:sz w:val="24"/>
          <w:szCs w:val="24"/>
        </w:rPr>
        <w:t xml:space="preserve">О) в поселениях </w:t>
      </w:r>
      <w:proofErr w:type="spellStart"/>
      <w:r w:rsidRPr="00A75F1E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Pr="00A75F1E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7D5876" w:rsidRPr="00A75F1E" w:rsidRDefault="007D5876" w:rsidP="008D10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5F1E">
        <w:rPr>
          <w:rFonts w:ascii="Times New Roman" w:hAnsi="Times New Roman" w:cs="Times New Roman"/>
          <w:sz w:val="24"/>
          <w:szCs w:val="24"/>
        </w:rPr>
        <w:t>Изначально на мероприятия</w:t>
      </w:r>
      <w:r w:rsidR="007E778B" w:rsidRPr="00A75F1E">
        <w:rPr>
          <w:rFonts w:ascii="Times New Roman" w:hAnsi="Times New Roman" w:cs="Times New Roman"/>
          <w:sz w:val="24"/>
          <w:szCs w:val="24"/>
        </w:rPr>
        <w:t xml:space="preserve"> </w:t>
      </w:r>
      <w:r w:rsidR="00DA7AC3" w:rsidRPr="00A75F1E">
        <w:rPr>
          <w:rFonts w:ascii="Times New Roman" w:hAnsi="Times New Roman" w:cs="Times New Roman"/>
          <w:sz w:val="24"/>
          <w:szCs w:val="24"/>
        </w:rPr>
        <w:t>п</w:t>
      </w:r>
      <w:r w:rsidR="007E778B" w:rsidRPr="00A75F1E">
        <w:rPr>
          <w:rFonts w:ascii="Times New Roman" w:hAnsi="Times New Roman" w:cs="Times New Roman"/>
          <w:sz w:val="24"/>
          <w:szCs w:val="24"/>
        </w:rPr>
        <w:t xml:space="preserve">одпрограммы было запланировано в бюджете МО г. Бодайбо и района </w:t>
      </w:r>
      <w:r w:rsidRPr="00A75F1E">
        <w:rPr>
          <w:rFonts w:ascii="Times New Roman" w:hAnsi="Times New Roman" w:cs="Times New Roman"/>
          <w:b/>
          <w:sz w:val="24"/>
          <w:szCs w:val="24"/>
        </w:rPr>
        <w:t>3 211,3</w:t>
      </w:r>
      <w:r w:rsidR="007E778B" w:rsidRPr="00A75F1E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Pr="00A75F1E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г. Бодайбо и района от 29.03.2018 № 50-пп было увеличено финансирование на сумму </w:t>
      </w:r>
      <w:r w:rsidRPr="00A75F1E">
        <w:rPr>
          <w:rFonts w:ascii="Times New Roman" w:hAnsi="Times New Roman" w:cs="Times New Roman"/>
          <w:b/>
          <w:sz w:val="24"/>
          <w:szCs w:val="24"/>
        </w:rPr>
        <w:t xml:space="preserve">2 477,7 </w:t>
      </w:r>
      <w:r w:rsidRPr="008B32BA">
        <w:rPr>
          <w:rFonts w:ascii="Times New Roman" w:hAnsi="Times New Roman" w:cs="Times New Roman"/>
          <w:sz w:val="24"/>
          <w:szCs w:val="24"/>
        </w:rPr>
        <w:t>тыс. руб</w:t>
      </w:r>
      <w:r w:rsidRPr="00A75F1E">
        <w:rPr>
          <w:rFonts w:ascii="Times New Roman" w:hAnsi="Times New Roman" w:cs="Times New Roman"/>
          <w:sz w:val="24"/>
          <w:szCs w:val="24"/>
        </w:rPr>
        <w:t xml:space="preserve">. и добавлено основное мероприятие «Ликвидация несанкционированных мест размещения </w:t>
      </w:r>
      <w:r w:rsidRPr="00A75F1E">
        <w:rPr>
          <w:rFonts w:ascii="Times New Roman" w:hAnsi="Times New Roman" w:cs="Times New Roman"/>
          <w:sz w:val="24"/>
          <w:szCs w:val="24"/>
        </w:rPr>
        <w:lastRenderedPageBreak/>
        <w:t>твердых коммунальных отходов». Второе изменение касается возврата в бюджет МО г. Бодайбо и района финансовых средств по основному мероприятию</w:t>
      </w:r>
      <w:r w:rsidRPr="00A75F1E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 </w:t>
      </w:r>
      <w:r w:rsidRPr="00A75F1E">
        <w:rPr>
          <w:rFonts w:ascii="Times New Roman" w:eastAsia="Times New Roman" w:hAnsi="Times New Roman" w:cs="Times New Roman"/>
          <w:color w:val="000000"/>
          <w:sz w:val="24"/>
          <w:szCs w:val="24"/>
        </w:rPr>
        <w:t>«Проведение мероприятий</w:t>
      </w:r>
      <w:r w:rsidR="00D431E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75F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направленных на популяризацию природоохранной деятельности среди населения </w:t>
      </w:r>
      <w:proofErr w:type="spellStart"/>
      <w:r w:rsidRPr="00A75F1E">
        <w:rPr>
          <w:rFonts w:ascii="Times New Roman" w:eastAsia="Times New Roman" w:hAnsi="Times New Roman" w:cs="Times New Roman"/>
          <w:color w:val="000000"/>
          <w:sz w:val="24"/>
          <w:szCs w:val="24"/>
        </w:rPr>
        <w:t>Бодайбинского</w:t>
      </w:r>
      <w:proofErr w:type="spellEnd"/>
      <w:r w:rsidRPr="00A75F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района»  в сумме </w:t>
      </w:r>
      <w:r w:rsidRPr="00A75F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21,3 </w:t>
      </w:r>
      <w:r w:rsidRPr="008B32BA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руб.</w:t>
      </w:r>
      <w:r w:rsidR="008B3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31E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75F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учетом изменений </w:t>
      </w:r>
      <w:r w:rsidR="00D431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было </w:t>
      </w:r>
      <w:r w:rsidRPr="00A75F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запланировано </w:t>
      </w:r>
      <w:r w:rsidRPr="00A75F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4 274,9 </w:t>
      </w:r>
      <w:r w:rsidRPr="00D431EC">
        <w:rPr>
          <w:rFonts w:ascii="Times New Roman" w:eastAsia="Times New Roman" w:hAnsi="Times New Roman" w:cs="Times New Roman"/>
          <w:color w:val="000000"/>
          <w:sz w:val="24"/>
          <w:szCs w:val="24"/>
        </w:rPr>
        <w:t>тыс</w:t>
      </w:r>
      <w:proofErr w:type="gramStart"/>
      <w:r w:rsidRPr="00D431EC"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D431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уб., </w:t>
      </w:r>
      <w:r w:rsidRPr="00A75F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освоено </w:t>
      </w:r>
      <w:r w:rsidRPr="00A75F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1 116,7 </w:t>
      </w:r>
      <w:r w:rsidRPr="00D431EC">
        <w:rPr>
          <w:rFonts w:ascii="Times New Roman" w:eastAsia="Times New Roman" w:hAnsi="Times New Roman" w:cs="Times New Roman"/>
          <w:color w:val="000000"/>
          <w:sz w:val="24"/>
          <w:szCs w:val="24"/>
        </w:rPr>
        <w:t>тыс.руб.,</w:t>
      </w:r>
      <w:r w:rsidRPr="00A75F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состав</w:t>
      </w:r>
      <w:r w:rsidR="00D431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ило </w:t>
      </w:r>
      <w:r w:rsidRPr="00A75F1E">
        <w:rPr>
          <w:rFonts w:ascii="Times New Roman" w:eastAsia="Times New Roman" w:hAnsi="Times New Roman" w:cs="Times New Roman"/>
          <w:color w:val="000000"/>
          <w:sz w:val="24"/>
          <w:szCs w:val="24"/>
        </w:rPr>
        <w:t>26,1%</w:t>
      </w:r>
      <w:r w:rsidR="00D431E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75F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D5876" w:rsidRPr="00A75F1E" w:rsidRDefault="00906F3D" w:rsidP="008D1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D431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основному мероприятию </w:t>
      </w:r>
      <w:r w:rsidR="007D5876" w:rsidRPr="00A75F1E">
        <w:rPr>
          <w:rFonts w:ascii="Times New Roman" w:hAnsi="Times New Roman" w:cs="Times New Roman"/>
          <w:sz w:val="24"/>
          <w:szCs w:val="24"/>
        </w:rPr>
        <w:t xml:space="preserve">«Проведение комплекса мероприятий по формированию земельных участков под объекты утилизации, переработки бытовых и промышленных отходов на территории </w:t>
      </w:r>
      <w:proofErr w:type="spellStart"/>
      <w:r w:rsidR="007D5876" w:rsidRPr="00A75F1E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="007D5876" w:rsidRPr="00A75F1E">
        <w:rPr>
          <w:rFonts w:ascii="Times New Roman" w:hAnsi="Times New Roman" w:cs="Times New Roman"/>
          <w:sz w:val="24"/>
          <w:szCs w:val="24"/>
        </w:rPr>
        <w:t xml:space="preserve"> района», было запланировано в бюджете МО г. Бодайбо и района </w:t>
      </w:r>
      <w:r w:rsidR="007D5876" w:rsidRPr="00A75F1E">
        <w:rPr>
          <w:rFonts w:ascii="Times New Roman" w:hAnsi="Times New Roman" w:cs="Times New Roman"/>
          <w:b/>
          <w:sz w:val="24"/>
          <w:szCs w:val="24"/>
        </w:rPr>
        <w:t>4 138,4</w:t>
      </w:r>
      <w:r w:rsidR="007D5876" w:rsidRPr="00A75F1E">
        <w:rPr>
          <w:rFonts w:ascii="Times New Roman" w:hAnsi="Times New Roman" w:cs="Times New Roman"/>
          <w:sz w:val="24"/>
          <w:szCs w:val="24"/>
        </w:rPr>
        <w:t xml:space="preserve"> тыс. руб., исполнение </w:t>
      </w:r>
      <w:r w:rsidR="007D5876" w:rsidRPr="00A75F1E">
        <w:rPr>
          <w:rFonts w:ascii="Times New Roman" w:hAnsi="Times New Roman" w:cs="Times New Roman"/>
          <w:b/>
          <w:sz w:val="24"/>
          <w:szCs w:val="24"/>
        </w:rPr>
        <w:t>980,2 тыс. руб.</w:t>
      </w:r>
      <w:r w:rsidR="007D5876" w:rsidRPr="00A75F1E">
        <w:rPr>
          <w:rFonts w:ascii="Times New Roman" w:hAnsi="Times New Roman" w:cs="Times New Roman"/>
          <w:sz w:val="24"/>
          <w:szCs w:val="24"/>
        </w:rPr>
        <w:t xml:space="preserve"> Бюджетная эффективность составляет 23,7 %.  </w:t>
      </w:r>
    </w:p>
    <w:p w:rsidR="00906F3D" w:rsidRDefault="00906F3D" w:rsidP="008D1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исполнены мероприятия:</w:t>
      </w:r>
    </w:p>
    <w:p w:rsidR="007D5876" w:rsidRPr="00A75F1E" w:rsidRDefault="00906F3D" w:rsidP="008D1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D5876" w:rsidRPr="00A75F1E">
        <w:rPr>
          <w:rFonts w:ascii="Times New Roman" w:hAnsi="Times New Roman" w:cs="Times New Roman"/>
          <w:sz w:val="24"/>
          <w:szCs w:val="24"/>
        </w:rPr>
        <w:t xml:space="preserve"> «Проведение межевания на земельном участке для размещения полигона ТК</w:t>
      </w:r>
      <w:r>
        <w:rPr>
          <w:rFonts w:ascii="Times New Roman" w:hAnsi="Times New Roman" w:cs="Times New Roman"/>
          <w:sz w:val="24"/>
          <w:szCs w:val="24"/>
        </w:rPr>
        <w:t xml:space="preserve">О в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Балахнинском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финансовые средства в сумме </w:t>
      </w:r>
      <w:r w:rsidRPr="00906F3D">
        <w:rPr>
          <w:rFonts w:ascii="Times New Roman" w:hAnsi="Times New Roman" w:cs="Times New Roman"/>
          <w:b/>
          <w:sz w:val="24"/>
          <w:szCs w:val="24"/>
        </w:rPr>
        <w:t xml:space="preserve">106,0 </w:t>
      </w:r>
      <w:r w:rsidRPr="00F32DA0">
        <w:rPr>
          <w:rFonts w:ascii="Times New Roman" w:hAnsi="Times New Roman" w:cs="Times New Roman"/>
          <w:sz w:val="24"/>
          <w:szCs w:val="24"/>
        </w:rPr>
        <w:t>тыс. руб</w:t>
      </w:r>
      <w:r w:rsidRPr="00906F3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D5876" w:rsidRPr="00A75F1E">
        <w:rPr>
          <w:rFonts w:ascii="Times New Roman" w:hAnsi="Times New Roman" w:cs="Times New Roman"/>
          <w:sz w:val="24"/>
          <w:szCs w:val="24"/>
        </w:rPr>
        <w:t>по причине расторжения контрак</w:t>
      </w:r>
      <w:r>
        <w:rPr>
          <w:rFonts w:ascii="Times New Roman" w:hAnsi="Times New Roman" w:cs="Times New Roman"/>
          <w:sz w:val="24"/>
          <w:szCs w:val="24"/>
        </w:rPr>
        <w:t>та по обоюдному согласию сторон;</w:t>
      </w:r>
    </w:p>
    <w:p w:rsidR="007D5876" w:rsidRPr="00A75F1E" w:rsidRDefault="00906F3D" w:rsidP="008D1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7D5876" w:rsidRPr="00A75F1E">
        <w:rPr>
          <w:rFonts w:ascii="Times New Roman" w:hAnsi="Times New Roman" w:cs="Times New Roman"/>
          <w:sz w:val="24"/>
          <w:szCs w:val="24"/>
        </w:rPr>
        <w:t>«Проектирование полигонов ТКО в п. Артемовский, п. Перевоз» финансовые средства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906F3D">
        <w:rPr>
          <w:rFonts w:ascii="Times New Roman" w:hAnsi="Times New Roman" w:cs="Times New Roman"/>
          <w:b/>
          <w:sz w:val="24"/>
          <w:szCs w:val="24"/>
        </w:rPr>
        <w:t>2 837,7</w:t>
      </w:r>
      <w:r>
        <w:rPr>
          <w:rFonts w:ascii="Times New Roman" w:hAnsi="Times New Roman" w:cs="Times New Roman"/>
          <w:sz w:val="24"/>
          <w:szCs w:val="24"/>
        </w:rPr>
        <w:t xml:space="preserve"> тыс. руб. не освоены, </w:t>
      </w:r>
      <w:r w:rsidR="007D5876" w:rsidRPr="00A75F1E">
        <w:rPr>
          <w:rFonts w:ascii="Times New Roman" w:hAnsi="Times New Roman" w:cs="Times New Roman"/>
          <w:sz w:val="24"/>
          <w:szCs w:val="24"/>
        </w:rPr>
        <w:t>по причине п</w:t>
      </w:r>
      <w:r>
        <w:rPr>
          <w:rFonts w:ascii="Times New Roman" w:hAnsi="Times New Roman" w:cs="Times New Roman"/>
          <w:sz w:val="24"/>
          <w:szCs w:val="24"/>
        </w:rPr>
        <w:t>родления контрактов на 2019 год.</w:t>
      </w:r>
    </w:p>
    <w:p w:rsidR="007D5876" w:rsidRPr="00A75F1E" w:rsidRDefault="007D5876" w:rsidP="008D1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F1E">
        <w:rPr>
          <w:rFonts w:ascii="Times New Roman" w:hAnsi="Times New Roman" w:cs="Times New Roman"/>
          <w:sz w:val="24"/>
          <w:szCs w:val="24"/>
        </w:rPr>
        <w:tab/>
        <w:t>По мероприятию «Проведение Государственной экологической экспертизы на проектные работы по объектам «Строительство полигонов ТКО п. А</w:t>
      </w:r>
      <w:r w:rsidR="00004FD0">
        <w:rPr>
          <w:rFonts w:ascii="Times New Roman" w:hAnsi="Times New Roman" w:cs="Times New Roman"/>
          <w:sz w:val="24"/>
          <w:szCs w:val="24"/>
        </w:rPr>
        <w:t>ртемовский, п. Перевоз» финансовые средства исполнены</w:t>
      </w:r>
      <w:r w:rsidRPr="00A75F1E">
        <w:rPr>
          <w:rFonts w:ascii="Times New Roman" w:hAnsi="Times New Roman" w:cs="Times New Roman"/>
          <w:sz w:val="24"/>
          <w:szCs w:val="24"/>
        </w:rPr>
        <w:t xml:space="preserve"> на 61%. </w:t>
      </w:r>
      <w:r w:rsidR="00906F3D">
        <w:rPr>
          <w:rFonts w:ascii="Times New Roman" w:hAnsi="Times New Roman" w:cs="Times New Roman"/>
          <w:sz w:val="24"/>
          <w:szCs w:val="24"/>
        </w:rPr>
        <w:t>Так как п</w:t>
      </w:r>
      <w:r w:rsidRPr="00A75F1E">
        <w:rPr>
          <w:rFonts w:ascii="Times New Roman" w:hAnsi="Times New Roman" w:cs="Times New Roman"/>
          <w:sz w:val="24"/>
          <w:szCs w:val="24"/>
        </w:rPr>
        <w:t>роектная документация  по полигону ТКО п. Артемовский на экспертизу не подавал</w:t>
      </w:r>
      <w:r w:rsidR="00004FD0">
        <w:rPr>
          <w:rFonts w:ascii="Times New Roman" w:hAnsi="Times New Roman" w:cs="Times New Roman"/>
          <w:sz w:val="24"/>
          <w:szCs w:val="24"/>
        </w:rPr>
        <w:t>а</w:t>
      </w:r>
      <w:r w:rsidRPr="00A75F1E">
        <w:rPr>
          <w:rFonts w:ascii="Times New Roman" w:hAnsi="Times New Roman" w:cs="Times New Roman"/>
          <w:sz w:val="24"/>
          <w:szCs w:val="24"/>
        </w:rPr>
        <w:t>сь.</w:t>
      </w:r>
    </w:p>
    <w:p w:rsidR="007D5876" w:rsidRPr="00A75F1E" w:rsidRDefault="007D5876" w:rsidP="008D10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5F1E">
        <w:rPr>
          <w:rFonts w:ascii="Times New Roman" w:hAnsi="Times New Roman" w:cs="Times New Roman"/>
          <w:sz w:val="24"/>
          <w:szCs w:val="24"/>
        </w:rPr>
        <w:tab/>
        <w:t xml:space="preserve">По основному мероприятию </w:t>
      </w:r>
      <w:r w:rsidRPr="00A75F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«Проведение мероприятий направленных на популяризацию природоохранной деятельности среди населения </w:t>
      </w:r>
      <w:proofErr w:type="spellStart"/>
      <w:r w:rsidRPr="00A75F1E">
        <w:rPr>
          <w:rFonts w:ascii="Times New Roman" w:eastAsia="Times New Roman" w:hAnsi="Times New Roman" w:cs="Times New Roman"/>
          <w:color w:val="000000"/>
          <w:sz w:val="24"/>
          <w:szCs w:val="24"/>
        </w:rPr>
        <w:t>Бодайбинского</w:t>
      </w:r>
      <w:proofErr w:type="spellEnd"/>
      <w:r w:rsidRPr="00A75F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района» на финансирование призового фонда акции «Марш парков»   было запланировано </w:t>
      </w:r>
      <w:r w:rsidRPr="00A75F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100,0</w:t>
      </w:r>
      <w:r w:rsidRPr="00A75F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5F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тыс. руб.,</w:t>
      </w:r>
      <w:r w:rsidRPr="00A75F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освоено </w:t>
      </w:r>
      <w:r w:rsidRPr="00A75F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78,3 </w:t>
      </w:r>
      <w:r w:rsidRPr="00F32DA0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</w:t>
      </w:r>
      <w:r w:rsidRPr="00A75F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.,</w:t>
      </w:r>
      <w:r w:rsidRPr="00A75F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5F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21,7 </w:t>
      </w:r>
      <w:r w:rsidRPr="00F32DA0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</w:t>
      </w:r>
      <w:r w:rsidRPr="00A75F1E">
        <w:rPr>
          <w:rFonts w:ascii="Times New Roman" w:eastAsia="Times New Roman" w:hAnsi="Times New Roman" w:cs="Times New Roman"/>
          <w:color w:val="000000"/>
          <w:sz w:val="24"/>
          <w:szCs w:val="24"/>
        </w:rPr>
        <w:t>. возвращены в бюджет МО г. Бодайбо и района.</w:t>
      </w:r>
    </w:p>
    <w:p w:rsidR="007D5876" w:rsidRPr="00A75F1E" w:rsidRDefault="007D5876" w:rsidP="008D1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F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A75F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основному мероприятию </w:t>
      </w:r>
      <w:r w:rsidRPr="00A75F1E">
        <w:rPr>
          <w:rFonts w:ascii="Times New Roman" w:hAnsi="Times New Roman" w:cs="Times New Roman"/>
          <w:sz w:val="24"/>
          <w:szCs w:val="24"/>
        </w:rPr>
        <w:t xml:space="preserve">«Ликвидация несанкционированных мест размещения твердых коммунальных отходов» было изначально запланировано </w:t>
      </w:r>
      <w:r w:rsidRPr="00A75F1E">
        <w:rPr>
          <w:rFonts w:ascii="Times New Roman" w:hAnsi="Times New Roman" w:cs="Times New Roman"/>
          <w:b/>
          <w:sz w:val="24"/>
          <w:szCs w:val="24"/>
        </w:rPr>
        <w:t xml:space="preserve">295,3 </w:t>
      </w:r>
      <w:r w:rsidRPr="00F32DA0">
        <w:rPr>
          <w:rFonts w:ascii="Times New Roman" w:hAnsi="Times New Roman" w:cs="Times New Roman"/>
          <w:sz w:val="24"/>
          <w:szCs w:val="24"/>
        </w:rPr>
        <w:t>тыс. руб.,</w:t>
      </w:r>
      <w:r w:rsidRPr="00A75F1E">
        <w:rPr>
          <w:rFonts w:ascii="Times New Roman" w:hAnsi="Times New Roman" w:cs="Times New Roman"/>
          <w:sz w:val="24"/>
          <w:szCs w:val="24"/>
        </w:rPr>
        <w:t xml:space="preserve">  с учетом внесенных изменений </w:t>
      </w:r>
      <w:r w:rsidRPr="00A75F1E">
        <w:rPr>
          <w:rFonts w:ascii="Times New Roman" w:hAnsi="Times New Roman" w:cs="Times New Roman"/>
          <w:b/>
          <w:sz w:val="24"/>
          <w:szCs w:val="24"/>
        </w:rPr>
        <w:t xml:space="preserve">237,1 </w:t>
      </w:r>
      <w:r w:rsidRPr="00F32DA0">
        <w:rPr>
          <w:rFonts w:ascii="Times New Roman" w:hAnsi="Times New Roman" w:cs="Times New Roman"/>
          <w:sz w:val="24"/>
          <w:szCs w:val="24"/>
        </w:rPr>
        <w:t>тыс. руб</w:t>
      </w:r>
      <w:r w:rsidRPr="00A75F1E">
        <w:rPr>
          <w:rFonts w:ascii="Times New Roman" w:hAnsi="Times New Roman" w:cs="Times New Roman"/>
          <w:sz w:val="24"/>
          <w:szCs w:val="24"/>
        </w:rPr>
        <w:t>., были возвращены в бюджет МО г. Бодайбо и района по мероприятию «</w:t>
      </w:r>
      <w:proofErr w:type="spellStart"/>
      <w:r w:rsidRPr="00A75F1E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A75F1E">
        <w:rPr>
          <w:rFonts w:ascii="Times New Roman" w:hAnsi="Times New Roman" w:cs="Times New Roman"/>
          <w:sz w:val="24"/>
          <w:szCs w:val="24"/>
        </w:rPr>
        <w:t xml:space="preserve"> мероприятий по сбору, транспортированию и утилизации (захоронению) твердых коммунальных отходов с несанкционированных мест ра</w:t>
      </w:r>
      <w:r w:rsidR="00004FD0">
        <w:rPr>
          <w:rFonts w:ascii="Times New Roman" w:hAnsi="Times New Roman" w:cs="Times New Roman"/>
          <w:sz w:val="24"/>
          <w:szCs w:val="24"/>
        </w:rPr>
        <w:t>змещения отходов в г. Бодайбо», по причине позднего принятия решения со стороны</w:t>
      </w:r>
      <w:proofErr w:type="gramEnd"/>
      <w:r w:rsidR="00004FD0">
        <w:rPr>
          <w:rFonts w:ascii="Times New Roman" w:hAnsi="Times New Roman" w:cs="Times New Roman"/>
          <w:sz w:val="24"/>
          <w:szCs w:val="24"/>
        </w:rPr>
        <w:t xml:space="preserve"> Министерства природных ресурсов</w:t>
      </w:r>
      <w:r w:rsidR="00F76048">
        <w:rPr>
          <w:rFonts w:ascii="Times New Roman" w:hAnsi="Times New Roman" w:cs="Times New Roman"/>
          <w:sz w:val="24"/>
          <w:szCs w:val="24"/>
        </w:rPr>
        <w:t xml:space="preserve"> Иркутской области </w:t>
      </w:r>
      <w:r w:rsidR="00004FD0">
        <w:rPr>
          <w:rFonts w:ascii="Times New Roman" w:hAnsi="Times New Roman" w:cs="Times New Roman"/>
          <w:sz w:val="24"/>
          <w:szCs w:val="24"/>
        </w:rPr>
        <w:t xml:space="preserve">о выделении субсидии. Администрация </w:t>
      </w:r>
      <w:proofErr w:type="gramStart"/>
      <w:r w:rsidR="00004FD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04FD0">
        <w:rPr>
          <w:rFonts w:ascii="Times New Roman" w:hAnsi="Times New Roman" w:cs="Times New Roman"/>
          <w:sz w:val="24"/>
          <w:szCs w:val="24"/>
        </w:rPr>
        <w:t>. Бодайбо и района отказалась от реализации данного мероприятия, в связи с тем, что не было возможности провести электронный аукцион в срок до конца финансового года.</w:t>
      </w:r>
    </w:p>
    <w:p w:rsidR="007D5876" w:rsidRPr="00A75F1E" w:rsidRDefault="007D5876" w:rsidP="008D1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F1E">
        <w:rPr>
          <w:rFonts w:ascii="Times New Roman" w:hAnsi="Times New Roman" w:cs="Times New Roman"/>
          <w:sz w:val="24"/>
          <w:szCs w:val="24"/>
        </w:rPr>
        <w:tab/>
        <w:t xml:space="preserve">По мероприятию «Проведение маркшейдерских работ по определению объемов твердых коммунальных отходов с несанкционированных мест размещения предусмотрено </w:t>
      </w:r>
      <w:r w:rsidRPr="00A75F1E">
        <w:rPr>
          <w:rFonts w:ascii="Times New Roman" w:hAnsi="Times New Roman" w:cs="Times New Roman"/>
          <w:b/>
          <w:sz w:val="24"/>
          <w:szCs w:val="24"/>
        </w:rPr>
        <w:t xml:space="preserve">58,2 </w:t>
      </w:r>
      <w:r w:rsidRPr="00F32DA0">
        <w:rPr>
          <w:rFonts w:ascii="Times New Roman" w:hAnsi="Times New Roman" w:cs="Times New Roman"/>
          <w:sz w:val="24"/>
          <w:szCs w:val="24"/>
        </w:rPr>
        <w:t>тыс. руб.,</w:t>
      </w:r>
      <w:r w:rsidRPr="00A75F1E">
        <w:rPr>
          <w:rFonts w:ascii="Times New Roman" w:hAnsi="Times New Roman" w:cs="Times New Roman"/>
          <w:sz w:val="24"/>
          <w:szCs w:val="24"/>
        </w:rPr>
        <w:t xml:space="preserve"> финансовые средства освоены в полном объеме.</w:t>
      </w:r>
      <w:r w:rsidR="00906F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78B" w:rsidRPr="00A75F1E" w:rsidRDefault="007E778B" w:rsidP="008D1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F1E">
        <w:rPr>
          <w:rFonts w:ascii="Times New Roman" w:hAnsi="Times New Roman" w:cs="Times New Roman"/>
          <w:sz w:val="24"/>
          <w:szCs w:val="24"/>
        </w:rPr>
        <w:t xml:space="preserve">Эффективность </w:t>
      </w:r>
      <w:r w:rsidR="00F01CC9" w:rsidRPr="00A75F1E">
        <w:rPr>
          <w:rFonts w:ascii="Times New Roman" w:hAnsi="Times New Roman" w:cs="Times New Roman"/>
          <w:sz w:val="24"/>
          <w:szCs w:val="24"/>
        </w:rPr>
        <w:t>п</w:t>
      </w:r>
      <w:r w:rsidRPr="00A75F1E">
        <w:rPr>
          <w:rFonts w:ascii="Times New Roman" w:hAnsi="Times New Roman" w:cs="Times New Roman"/>
          <w:sz w:val="24"/>
          <w:szCs w:val="24"/>
        </w:rPr>
        <w:t>одпрограммы состав</w:t>
      </w:r>
      <w:r w:rsidR="00F01CC9" w:rsidRPr="00A75F1E">
        <w:rPr>
          <w:rFonts w:ascii="Times New Roman" w:hAnsi="Times New Roman" w:cs="Times New Roman"/>
          <w:sz w:val="24"/>
          <w:szCs w:val="24"/>
        </w:rPr>
        <w:t>ила 0</w:t>
      </w:r>
      <w:r w:rsidRPr="00A75F1E">
        <w:rPr>
          <w:rFonts w:ascii="Times New Roman" w:hAnsi="Times New Roman" w:cs="Times New Roman"/>
          <w:sz w:val="24"/>
          <w:szCs w:val="24"/>
        </w:rPr>
        <w:t>,1</w:t>
      </w:r>
      <w:r w:rsidR="007D5876" w:rsidRPr="00A75F1E">
        <w:rPr>
          <w:rFonts w:ascii="Times New Roman" w:hAnsi="Times New Roman" w:cs="Times New Roman"/>
          <w:sz w:val="24"/>
          <w:szCs w:val="24"/>
        </w:rPr>
        <w:t>4</w:t>
      </w:r>
      <w:r w:rsidRPr="00A75F1E">
        <w:rPr>
          <w:rFonts w:ascii="Times New Roman" w:hAnsi="Times New Roman" w:cs="Times New Roman"/>
          <w:sz w:val="24"/>
          <w:szCs w:val="24"/>
        </w:rPr>
        <w:t>. По критериям оценки эффективности подпрограмма  является неэффективной.</w:t>
      </w:r>
    </w:p>
    <w:p w:rsidR="001810FE" w:rsidRPr="00721AB9" w:rsidRDefault="00C51271" w:rsidP="008D10DA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A75F1E">
        <w:rPr>
          <w:sz w:val="24"/>
          <w:szCs w:val="24"/>
        </w:rPr>
        <w:t>Рекомендуется участнику подпр</w:t>
      </w:r>
      <w:r w:rsidR="007E778B" w:rsidRPr="00A75F1E">
        <w:rPr>
          <w:sz w:val="24"/>
          <w:szCs w:val="24"/>
        </w:rPr>
        <w:t xml:space="preserve">ограммы </w:t>
      </w:r>
      <w:r w:rsidR="00F01CC9" w:rsidRPr="00A75F1E">
        <w:rPr>
          <w:sz w:val="24"/>
          <w:szCs w:val="24"/>
        </w:rPr>
        <w:t xml:space="preserve">проанализировать </w:t>
      </w:r>
      <w:r w:rsidR="007E778B" w:rsidRPr="00A75F1E">
        <w:rPr>
          <w:sz w:val="24"/>
          <w:szCs w:val="24"/>
        </w:rPr>
        <w:t>предусмотренные мероприятия</w:t>
      </w:r>
      <w:r w:rsidR="00F01CC9" w:rsidRPr="00A75F1E">
        <w:rPr>
          <w:sz w:val="24"/>
          <w:szCs w:val="24"/>
        </w:rPr>
        <w:t>, а также</w:t>
      </w:r>
      <w:r w:rsidR="0031518C" w:rsidRPr="00A75F1E">
        <w:rPr>
          <w:sz w:val="24"/>
          <w:szCs w:val="24"/>
        </w:rPr>
        <w:t xml:space="preserve"> </w:t>
      </w:r>
      <w:r w:rsidR="00EA6EF6" w:rsidRPr="00A75F1E">
        <w:rPr>
          <w:sz w:val="24"/>
          <w:szCs w:val="24"/>
        </w:rPr>
        <w:t>объемы выделенных бюджетных средств</w:t>
      </w:r>
      <w:r w:rsidRPr="00A75F1E">
        <w:rPr>
          <w:sz w:val="24"/>
          <w:szCs w:val="24"/>
        </w:rPr>
        <w:t xml:space="preserve"> и откорректировать целевые показатели.</w:t>
      </w:r>
      <w:r w:rsidR="001810FE" w:rsidRPr="00721AB9">
        <w:rPr>
          <w:sz w:val="24"/>
          <w:szCs w:val="24"/>
        </w:rPr>
        <w:t xml:space="preserve"> </w:t>
      </w:r>
    </w:p>
    <w:p w:rsidR="0078082D" w:rsidRPr="00AE32A6" w:rsidRDefault="00F16ECC" w:rsidP="008D10DA">
      <w:pPr>
        <w:pStyle w:val="a3"/>
        <w:widowControl w:val="0"/>
        <w:suppressAutoHyphens/>
        <w:spacing w:line="240" w:lineRule="auto"/>
        <w:ind w:firstLine="567"/>
        <w:rPr>
          <w:b/>
          <w:sz w:val="24"/>
          <w:szCs w:val="24"/>
        </w:rPr>
      </w:pPr>
      <w:r w:rsidRPr="00AE32A6">
        <w:rPr>
          <w:sz w:val="24"/>
          <w:szCs w:val="24"/>
        </w:rPr>
        <w:t>10</w:t>
      </w:r>
      <w:r w:rsidR="00F1418A" w:rsidRPr="00AE32A6">
        <w:rPr>
          <w:sz w:val="24"/>
          <w:szCs w:val="24"/>
        </w:rPr>
        <w:t xml:space="preserve">) </w:t>
      </w:r>
      <w:r w:rsidR="00F1418A" w:rsidRPr="00AE32A6">
        <w:rPr>
          <w:b/>
          <w:sz w:val="24"/>
          <w:szCs w:val="24"/>
        </w:rPr>
        <w:t xml:space="preserve">Муниципальная программа «Семья и дети </w:t>
      </w:r>
      <w:proofErr w:type="spellStart"/>
      <w:r w:rsidR="00F1418A" w:rsidRPr="00AE32A6">
        <w:rPr>
          <w:b/>
          <w:sz w:val="24"/>
          <w:szCs w:val="24"/>
        </w:rPr>
        <w:t>Бодайбинского</w:t>
      </w:r>
      <w:proofErr w:type="spellEnd"/>
      <w:r w:rsidR="00F1418A" w:rsidRPr="00AE32A6">
        <w:rPr>
          <w:b/>
          <w:sz w:val="24"/>
          <w:szCs w:val="24"/>
        </w:rPr>
        <w:t xml:space="preserve"> района» на 2016-2020 годы.</w:t>
      </w:r>
    </w:p>
    <w:p w:rsidR="00F1418A" w:rsidRPr="00AE32A6" w:rsidRDefault="00F01CC9" w:rsidP="008D10DA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r w:rsidR="0078082D" w:rsidRPr="00AE32A6">
        <w:rPr>
          <w:sz w:val="24"/>
          <w:szCs w:val="24"/>
        </w:rPr>
        <w:t>рограмма определяет основные направления работы на муниципальном уровне на межведомственной основе по профилактике социального сиротства, поддержке семей с детьми, находящихся в трудной жизненной ситуации и требующих особого внимания и заботы</w:t>
      </w:r>
      <w:r>
        <w:rPr>
          <w:sz w:val="24"/>
          <w:szCs w:val="24"/>
        </w:rPr>
        <w:t xml:space="preserve"> - э</w:t>
      </w:r>
      <w:r w:rsidR="0078082D" w:rsidRPr="00AE32A6">
        <w:rPr>
          <w:sz w:val="24"/>
          <w:szCs w:val="24"/>
        </w:rPr>
        <w:t>то опекунские и приемные семьи, многодетные и  неполные семьи, малоимущие семьи, семьи, находящиеся в социально опасном положении и семьи, воспитывающие детей-инвалидов.</w:t>
      </w:r>
      <w:proofErr w:type="gramEnd"/>
    </w:p>
    <w:p w:rsidR="0078082D" w:rsidRPr="00AE32A6" w:rsidRDefault="0078082D" w:rsidP="008D10DA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AE32A6">
        <w:rPr>
          <w:sz w:val="24"/>
          <w:szCs w:val="24"/>
        </w:rPr>
        <w:lastRenderedPageBreak/>
        <w:t xml:space="preserve">Цель программы </w:t>
      </w:r>
      <w:r w:rsidR="00EA6EF6" w:rsidRPr="00AE32A6">
        <w:rPr>
          <w:sz w:val="24"/>
          <w:szCs w:val="24"/>
        </w:rPr>
        <w:t>-</w:t>
      </w:r>
      <w:r w:rsidRPr="00AE32A6">
        <w:rPr>
          <w:sz w:val="24"/>
          <w:szCs w:val="24"/>
        </w:rPr>
        <w:t xml:space="preserve"> снижение негативных тенденций в жизнедеятельности семей с детьми в </w:t>
      </w:r>
      <w:proofErr w:type="spellStart"/>
      <w:r w:rsidRPr="00AE32A6">
        <w:rPr>
          <w:sz w:val="24"/>
          <w:szCs w:val="24"/>
        </w:rPr>
        <w:t>Бодайбинском</w:t>
      </w:r>
      <w:proofErr w:type="spellEnd"/>
      <w:r w:rsidRPr="00AE32A6">
        <w:rPr>
          <w:sz w:val="24"/>
          <w:szCs w:val="24"/>
        </w:rPr>
        <w:t xml:space="preserve"> районе, повышение роли семьи в обществе.</w:t>
      </w:r>
    </w:p>
    <w:p w:rsidR="00A86CCF" w:rsidRDefault="0078082D" w:rsidP="00A86CCF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AE32A6">
        <w:rPr>
          <w:sz w:val="24"/>
          <w:szCs w:val="24"/>
        </w:rPr>
        <w:t xml:space="preserve">На реализацию </w:t>
      </w:r>
      <w:r w:rsidR="008D197B">
        <w:rPr>
          <w:sz w:val="24"/>
          <w:szCs w:val="24"/>
        </w:rPr>
        <w:t>предусмотренных в 2018</w:t>
      </w:r>
      <w:r w:rsidR="00FC4F99">
        <w:rPr>
          <w:sz w:val="24"/>
          <w:szCs w:val="24"/>
        </w:rPr>
        <w:t xml:space="preserve"> году </w:t>
      </w:r>
      <w:r w:rsidR="00AE32A6">
        <w:rPr>
          <w:sz w:val="24"/>
          <w:szCs w:val="24"/>
        </w:rPr>
        <w:t xml:space="preserve">мероприятий </w:t>
      </w:r>
      <w:r w:rsidRPr="00AE32A6">
        <w:rPr>
          <w:sz w:val="24"/>
          <w:szCs w:val="24"/>
        </w:rPr>
        <w:t xml:space="preserve">в бюджете МО г. Бодайбо и района </w:t>
      </w:r>
      <w:r w:rsidR="00FC4F99">
        <w:rPr>
          <w:sz w:val="24"/>
          <w:szCs w:val="24"/>
        </w:rPr>
        <w:t xml:space="preserve">было </w:t>
      </w:r>
      <w:r w:rsidRPr="00AE32A6">
        <w:rPr>
          <w:sz w:val="24"/>
          <w:szCs w:val="24"/>
        </w:rPr>
        <w:t>предусмотрено</w:t>
      </w:r>
      <w:r w:rsidR="00AE32A6">
        <w:rPr>
          <w:sz w:val="24"/>
          <w:szCs w:val="24"/>
        </w:rPr>
        <w:t xml:space="preserve"> </w:t>
      </w:r>
      <w:r w:rsidR="008D197B">
        <w:rPr>
          <w:b/>
          <w:sz w:val="24"/>
          <w:szCs w:val="24"/>
        </w:rPr>
        <w:t>1 177,4</w:t>
      </w:r>
      <w:r w:rsidRPr="00AE32A6">
        <w:rPr>
          <w:sz w:val="24"/>
          <w:szCs w:val="24"/>
        </w:rPr>
        <w:t xml:space="preserve"> тыс. руб., </w:t>
      </w:r>
      <w:r w:rsidR="00EA6EF6" w:rsidRPr="00AE32A6">
        <w:rPr>
          <w:sz w:val="24"/>
          <w:szCs w:val="24"/>
        </w:rPr>
        <w:t xml:space="preserve">использовано </w:t>
      </w:r>
      <w:r w:rsidR="00AE32A6">
        <w:rPr>
          <w:sz w:val="24"/>
          <w:szCs w:val="24"/>
        </w:rPr>
        <w:t xml:space="preserve">– </w:t>
      </w:r>
      <w:r w:rsidR="008D197B">
        <w:rPr>
          <w:b/>
          <w:sz w:val="24"/>
          <w:szCs w:val="24"/>
        </w:rPr>
        <w:t>878,1</w:t>
      </w:r>
      <w:r w:rsidR="008D6DA2">
        <w:rPr>
          <w:sz w:val="24"/>
          <w:szCs w:val="24"/>
        </w:rPr>
        <w:t xml:space="preserve"> тыс. руб.,</w:t>
      </w:r>
      <w:r w:rsidR="00AE32A6">
        <w:rPr>
          <w:sz w:val="24"/>
          <w:szCs w:val="24"/>
        </w:rPr>
        <w:t xml:space="preserve"> </w:t>
      </w:r>
      <w:r w:rsidRPr="00AE32A6">
        <w:rPr>
          <w:sz w:val="24"/>
          <w:szCs w:val="24"/>
        </w:rPr>
        <w:t xml:space="preserve">экономия сложилась </w:t>
      </w:r>
      <w:r w:rsidR="00EA6EF6" w:rsidRPr="00AE32A6">
        <w:rPr>
          <w:sz w:val="24"/>
          <w:szCs w:val="24"/>
        </w:rPr>
        <w:t xml:space="preserve">по итогам </w:t>
      </w:r>
      <w:r w:rsidRPr="00AE32A6">
        <w:rPr>
          <w:sz w:val="24"/>
          <w:szCs w:val="24"/>
        </w:rPr>
        <w:t>электронных аукционов.</w:t>
      </w:r>
      <w:r w:rsidR="00A86CCF">
        <w:rPr>
          <w:sz w:val="24"/>
          <w:szCs w:val="24"/>
        </w:rPr>
        <w:t xml:space="preserve"> </w:t>
      </w:r>
      <w:r w:rsidRPr="00AE32A6">
        <w:rPr>
          <w:sz w:val="24"/>
          <w:szCs w:val="24"/>
        </w:rPr>
        <w:t>Бюджетная эффект</w:t>
      </w:r>
      <w:r w:rsidR="008D6DA2">
        <w:rPr>
          <w:sz w:val="24"/>
          <w:szCs w:val="24"/>
        </w:rPr>
        <w:t>ивность программы состав</w:t>
      </w:r>
      <w:r w:rsidR="00FC4F99">
        <w:rPr>
          <w:sz w:val="24"/>
          <w:szCs w:val="24"/>
        </w:rPr>
        <w:t>ила</w:t>
      </w:r>
      <w:r w:rsidR="008D197B">
        <w:rPr>
          <w:sz w:val="24"/>
          <w:szCs w:val="24"/>
        </w:rPr>
        <w:t xml:space="preserve"> 74,6</w:t>
      </w:r>
      <w:r w:rsidRPr="00AE32A6">
        <w:rPr>
          <w:sz w:val="24"/>
          <w:szCs w:val="24"/>
        </w:rPr>
        <w:t xml:space="preserve">%. Степень достижения цели </w:t>
      </w:r>
      <w:r w:rsidR="00FC4F99">
        <w:rPr>
          <w:sz w:val="24"/>
          <w:szCs w:val="24"/>
        </w:rPr>
        <w:t xml:space="preserve">равна </w:t>
      </w:r>
      <w:r w:rsidRPr="00AE32A6">
        <w:rPr>
          <w:sz w:val="24"/>
          <w:szCs w:val="24"/>
        </w:rPr>
        <w:t>1</w:t>
      </w:r>
      <w:r w:rsidR="008D197B">
        <w:rPr>
          <w:sz w:val="24"/>
          <w:szCs w:val="24"/>
        </w:rPr>
        <w:t>,21</w:t>
      </w:r>
      <w:r w:rsidRPr="00AE32A6">
        <w:rPr>
          <w:sz w:val="24"/>
          <w:szCs w:val="24"/>
        </w:rPr>
        <w:t>. Оценка эффективности программы</w:t>
      </w:r>
      <w:r w:rsidR="00FC4F99">
        <w:rPr>
          <w:sz w:val="24"/>
          <w:szCs w:val="24"/>
        </w:rPr>
        <w:t xml:space="preserve"> равна </w:t>
      </w:r>
      <w:r w:rsidR="008D197B">
        <w:rPr>
          <w:sz w:val="24"/>
          <w:szCs w:val="24"/>
        </w:rPr>
        <w:t>0,90 (</w:t>
      </w:r>
      <w:r w:rsidR="009700E9">
        <w:rPr>
          <w:sz w:val="24"/>
          <w:szCs w:val="24"/>
        </w:rPr>
        <w:t>эффективная).</w:t>
      </w:r>
      <w:r w:rsidRPr="00AE32A6">
        <w:rPr>
          <w:sz w:val="24"/>
          <w:szCs w:val="24"/>
        </w:rPr>
        <w:t xml:space="preserve"> </w:t>
      </w:r>
    </w:p>
    <w:p w:rsidR="00A86CCF" w:rsidRDefault="00511717" w:rsidP="00A86CCF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Также на реализацию мероприятий программы были запланированы внебюджетные средства</w:t>
      </w:r>
      <w:r w:rsidR="00F132DA">
        <w:rPr>
          <w:sz w:val="24"/>
          <w:szCs w:val="24"/>
        </w:rPr>
        <w:t xml:space="preserve"> </w:t>
      </w:r>
      <w:r w:rsidR="00A86CCF">
        <w:rPr>
          <w:sz w:val="24"/>
          <w:szCs w:val="24"/>
        </w:rPr>
        <w:t>(</w:t>
      </w:r>
      <w:r w:rsidR="00F132DA">
        <w:rPr>
          <w:sz w:val="24"/>
          <w:szCs w:val="24"/>
        </w:rPr>
        <w:t xml:space="preserve">в рамках </w:t>
      </w:r>
      <w:proofErr w:type="spellStart"/>
      <w:r w:rsidR="00F132DA">
        <w:rPr>
          <w:sz w:val="24"/>
          <w:szCs w:val="24"/>
        </w:rPr>
        <w:t>соцпартнерства</w:t>
      </w:r>
      <w:proofErr w:type="spellEnd"/>
      <w:r w:rsidR="00F132DA">
        <w:rPr>
          <w:sz w:val="24"/>
          <w:szCs w:val="24"/>
        </w:rPr>
        <w:t>)</w:t>
      </w:r>
      <w:r>
        <w:rPr>
          <w:sz w:val="24"/>
          <w:szCs w:val="24"/>
        </w:rPr>
        <w:t xml:space="preserve"> в сумме </w:t>
      </w:r>
      <w:r w:rsidRPr="00F132DA">
        <w:rPr>
          <w:b/>
          <w:sz w:val="24"/>
          <w:szCs w:val="24"/>
        </w:rPr>
        <w:t xml:space="preserve">600,0 </w:t>
      </w:r>
      <w:r w:rsidRPr="00F32DA0">
        <w:rPr>
          <w:sz w:val="24"/>
          <w:szCs w:val="24"/>
        </w:rPr>
        <w:t>тыс. руб.,</w:t>
      </w:r>
      <w:r>
        <w:rPr>
          <w:sz w:val="24"/>
          <w:szCs w:val="24"/>
        </w:rPr>
        <w:t xml:space="preserve"> освоены в полном объеме.</w:t>
      </w:r>
      <w:r w:rsidR="00C27D04">
        <w:rPr>
          <w:sz w:val="24"/>
          <w:szCs w:val="24"/>
        </w:rPr>
        <w:t xml:space="preserve"> </w:t>
      </w:r>
    </w:p>
    <w:p w:rsidR="0078082D" w:rsidRPr="00AE32A6" w:rsidRDefault="0078082D" w:rsidP="00A86CCF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AE32A6">
        <w:rPr>
          <w:sz w:val="24"/>
          <w:szCs w:val="24"/>
        </w:rPr>
        <w:t>Все финансовые средства израсходованы по назначению.</w:t>
      </w:r>
    </w:p>
    <w:p w:rsidR="00511717" w:rsidRPr="00F132DA" w:rsidRDefault="00CA7E77" w:rsidP="008D10DA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b/>
        </w:rPr>
      </w:pPr>
      <w:r w:rsidRPr="00F009BF">
        <w:t xml:space="preserve">По </w:t>
      </w:r>
      <w:r w:rsidR="00EC5514">
        <w:t>основному мероприятию «Организация и проведение мероприятий, направленных на укрепление института семьи, поддержание престижа материнства и отцовства, сохранение и развитие семейных ценностей»</w:t>
      </w:r>
      <w:r w:rsidRPr="00AE32A6">
        <w:t xml:space="preserve"> </w:t>
      </w:r>
      <w:r w:rsidR="00511717">
        <w:t xml:space="preserve"> запланировано по мероприятию -</w:t>
      </w:r>
      <w:r w:rsidR="00511717" w:rsidRPr="0063252A">
        <w:t xml:space="preserve"> </w:t>
      </w:r>
      <w:r w:rsidR="00511717" w:rsidRPr="008547B0">
        <w:rPr>
          <w:b/>
        </w:rPr>
        <w:t xml:space="preserve">190,1 </w:t>
      </w:r>
      <w:r w:rsidR="00511717" w:rsidRPr="00F32DA0">
        <w:t>тыс. руб</w:t>
      </w:r>
      <w:r w:rsidR="00511717" w:rsidRPr="008547B0">
        <w:rPr>
          <w:b/>
        </w:rPr>
        <w:t>.</w:t>
      </w:r>
      <w:r w:rsidR="00511717">
        <w:rPr>
          <w:b/>
        </w:rPr>
        <w:t xml:space="preserve">, </w:t>
      </w:r>
      <w:r w:rsidR="00511717" w:rsidRPr="00511717">
        <w:t xml:space="preserve">исполнено </w:t>
      </w:r>
      <w:r w:rsidR="00511717">
        <w:rPr>
          <w:b/>
        </w:rPr>
        <w:t xml:space="preserve">- </w:t>
      </w:r>
      <w:r w:rsidR="00511717" w:rsidRPr="00F850C3">
        <w:rPr>
          <w:b/>
        </w:rPr>
        <w:t xml:space="preserve">188,4 </w:t>
      </w:r>
      <w:r w:rsidR="00511717">
        <w:rPr>
          <w:b/>
        </w:rPr>
        <w:t xml:space="preserve"> </w:t>
      </w:r>
      <w:r w:rsidR="00511717" w:rsidRPr="00F32DA0">
        <w:t>тыс. руб. (99,2%).</w:t>
      </w:r>
      <w:r w:rsidR="00511717">
        <w:rPr>
          <w:b/>
        </w:rPr>
        <w:t xml:space="preserve"> </w:t>
      </w:r>
    </w:p>
    <w:p w:rsidR="00C27D04" w:rsidRDefault="00511717" w:rsidP="008D1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Было проведено </w:t>
      </w:r>
      <w:r w:rsidR="00C27D04">
        <w:rPr>
          <w:rFonts w:ascii="Times New Roman" w:hAnsi="Times New Roman" w:cs="Times New Roman"/>
          <w:sz w:val="24"/>
          <w:szCs w:val="24"/>
        </w:rPr>
        <w:t xml:space="preserve"> шесть </w:t>
      </w:r>
      <w:r w:rsidR="00EC5514">
        <w:rPr>
          <w:rFonts w:ascii="Times New Roman" w:hAnsi="Times New Roman" w:cs="Times New Roman"/>
          <w:sz w:val="24"/>
          <w:szCs w:val="24"/>
        </w:rPr>
        <w:t>значимых мероприятий</w:t>
      </w:r>
      <w:r w:rsidR="00C27D04">
        <w:rPr>
          <w:rFonts w:ascii="Times New Roman" w:hAnsi="Times New Roman" w:cs="Times New Roman"/>
          <w:sz w:val="24"/>
          <w:szCs w:val="24"/>
        </w:rPr>
        <w:t xml:space="preserve"> района:</w:t>
      </w:r>
    </w:p>
    <w:p w:rsidR="00C27D04" w:rsidRDefault="00C27D04" w:rsidP="008D1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районный конкурс «Почетная семья»;</w:t>
      </w:r>
    </w:p>
    <w:p w:rsidR="00C27D04" w:rsidRDefault="00C27D04" w:rsidP="008D1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районный Форум приемных родителей;</w:t>
      </w:r>
    </w:p>
    <w:p w:rsidR="00C27D04" w:rsidRDefault="00C27D04" w:rsidP="008D1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выставка «Мир семьи. Страна детства»;</w:t>
      </w:r>
    </w:p>
    <w:p w:rsidR="00C27D04" w:rsidRDefault="00C27D04" w:rsidP="008D1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праздник, посвященный Дню семьи, любви и верности;</w:t>
      </w:r>
    </w:p>
    <w:p w:rsidR="00C27D04" w:rsidRDefault="00C27D04" w:rsidP="008D1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конкурс «Лучшая семейная усадьба»;</w:t>
      </w:r>
    </w:p>
    <w:p w:rsidR="00C27D04" w:rsidRPr="00C27D04" w:rsidRDefault="00C27D04" w:rsidP="008D1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семейные старты «Мама, папа, я – спортивная семья».</w:t>
      </w:r>
    </w:p>
    <w:p w:rsidR="00F009BF" w:rsidRDefault="00CA7E77" w:rsidP="008D1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5514">
        <w:rPr>
          <w:rFonts w:ascii="Times New Roman" w:hAnsi="Times New Roman" w:cs="Times New Roman"/>
          <w:sz w:val="24"/>
          <w:szCs w:val="24"/>
        </w:rPr>
        <w:t xml:space="preserve">По </w:t>
      </w:r>
      <w:r w:rsidR="00EC5514">
        <w:rPr>
          <w:rFonts w:ascii="Times New Roman" w:hAnsi="Times New Roman" w:cs="Times New Roman"/>
          <w:sz w:val="24"/>
          <w:szCs w:val="24"/>
        </w:rPr>
        <w:t>основному мероприятию «</w:t>
      </w:r>
      <w:r w:rsidR="0038575B">
        <w:rPr>
          <w:rFonts w:ascii="Times New Roman" w:hAnsi="Times New Roman" w:cs="Times New Roman"/>
          <w:sz w:val="24"/>
          <w:szCs w:val="24"/>
        </w:rPr>
        <w:t>Организация мероприятий, направленных на поддержку семей с детьми, находящихся в трудной жизненной ситуации, приемных и замещающих семей</w:t>
      </w:r>
      <w:r w:rsidR="00C27D04">
        <w:rPr>
          <w:rFonts w:ascii="Times New Roman" w:hAnsi="Times New Roman" w:cs="Times New Roman"/>
          <w:sz w:val="24"/>
          <w:szCs w:val="24"/>
        </w:rPr>
        <w:t xml:space="preserve">. </w:t>
      </w:r>
      <w:r w:rsidR="000E6ACC">
        <w:rPr>
          <w:rFonts w:ascii="Times New Roman" w:hAnsi="Times New Roman" w:cs="Times New Roman"/>
          <w:sz w:val="24"/>
          <w:szCs w:val="24"/>
        </w:rPr>
        <w:t>В бюджете района было п</w:t>
      </w:r>
      <w:r w:rsidR="00F009BF">
        <w:rPr>
          <w:rFonts w:ascii="Times New Roman" w:hAnsi="Times New Roman" w:cs="Times New Roman"/>
          <w:sz w:val="24"/>
          <w:szCs w:val="24"/>
        </w:rPr>
        <w:t>редусмотрено</w:t>
      </w:r>
      <w:r w:rsidR="00EC5514">
        <w:rPr>
          <w:rFonts w:ascii="Times New Roman" w:hAnsi="Times New Roman" w:cs="Times New Roman"/>
          <w:sz w:val="24"/>
          <w:szCs w:val="24"/>
        </w:rPr>
        <w:t xml:space="preserve"> </w:t>
      </w:r>
      <w:r w:rsidR="00EC5514" w:rsidRPr="000E6ACC">
        <w:rPr>
          <w:rFonts w:ascii="Times New Roman" w:hAnsi="Times New Roman" w:cs="Times New Roman"/>
          <w:b/>
          <w:sz w:val="24"/>
          <w:szCs w:val="24"/>
        </w:rPr>
        <w:t>17</w:t>
      </w:r>
      <w:r w:rsidR="00C27D04">
        <w:rPr>
          <w:rFonts w:ascii="Times New Roman" w:hAnsi="Times New Roman" w:cs="Times New Roman"/>
          <w:b/>
          <w:sz w:val="24"/>
          <w:szCs w:val="24"/>
        </w:rPr>
        <w:t>3,9</w:t>
      </w:r>
      <w:r w:rsidR="00EC5514">
        <w:rPr>
          <w:rFonts w:ascii="Times New Roman" w:hAnsi="Times New Roman" w:cs="Times New Roman"/>
          <w:sz w:val="24"/>
          <w:szCs w:val="24"/>
        </w:rPr>
        <w:t xml:space="preserve"> тыс. руб., освоено </w:t>
      </w:r>
      <w:r w:rsidR="00C27D04">
        <w:rPr>
          <w:rFonts w:ascii="Times New Roman" w:hAnsi="Times New Roman" w:cs="Times New Roman"/>
          <w:sz w:val="24"/>
          <w:szCs w:val="24"/>
        </w:rPr>
        <w:t>–</w:t>
      </w:r>
      <w:r w:rsidR="00EC5514">
        <w:rPr>
          <w:rFonts w:ascii="Times New Roman" w:hAnsi="Times New Roman" w:cs="Times New Roman"/>
          <w:sz w:val="24"/>
          <w:szCs w:val="24"/>
        </w:rPr>
        <w:t xml:space="preserve"> </w:t>
      </w:r>
      <w:r w:rsidR="00F009BF" w:rsidRPr="000E6ACC">
        <w:rPr>
          <w:rFonts w:ascii="Times New Roman" w:hAnsi="Times New Roman" w:cs="Times New Roman"/>
          <w:b/>
          <w:sz w:val="24"/>
          <w:szCs w:val="24"/>
        </w:rPr>
        <w:t>1</w:t>
      </w:r>
      <w:r w:rsidR="00C27D04">
        <w:rPr>
          <w:rFonts w:ascii="Times New Roman" w:hAnsi="Times New Roman" w:cs="Times New Roman"/>
          <w:b/>
          <w:sz w:val="24"/>
          <w:szCs w:val="24"/>
        </w:rPr>
        <w:t>59,3</w:t>
      </w:r>
      <w:r w:rsidR="00F009BF">
        <w:rPr>
          <w:rFonts w:ascii="Times New Roman" w:hAnsi="Times New Roman" w:cs="Times New Roman"/>
          <w:sz w:val="24"/>
          <w:szCs w:val="24"/>
        </w:rPr>
        <w:t xml:space="preserve"> тыс.</w:t>
      </w:r>
      <w:r w:rsidR="00F009BF" w:rsidRPr="0059778C">
        <w:rPr>
          <w:rFonts w:ascii="Times New Roman" w:hAnsi="Times New Roman" w:cs="Times New Roman"/>
          <w:sz w:val="24"/>
          <w:szCs w:val="24"/>
        </w:rPr>
        <w:t xml:space="preserve"> руб</w:t>
      </w:r>
      <w:r w:rsidR="00F009BF">
        <w:rPr>
          <w:rFonts w:ascii="Times New Roman" w:hAnsi="Times New Roman" w:cs="Times New Roman"/>
          <w:sz w:val="24"/>
          <w:szCs w:val="24"/>
        </w:rPr>
        <w:t>.</w:t>
      </w:r>
      <w:r w:rsidR="00C27D04">
        <w:rPr>
          <w:rFonts w:ascii="Times New Roman" w:hAnsi="Times New Roman" w:cs="Times New Roman"/>
          <w:sz w:val="24"/>
          <w:szCs w:val="24"/>
        </w:rPr>
        <w:t>, что составляет  91,6</w:t>
      </w:r>
      <w:r w:rsidR="00EC5514">
        <w:rPr>
          <w:rFonts w:ascii="Times New Roman" w:hAnsi="Times New Roman" w:cs="Times New Roman"/>
          <w:sz w:val="24"/>
          <w:szCs w:val="24"/>
        </w:rPr>
        <w:t>%.</w:t>
      </w:r>
      <w:r w:rsidR="00C27D04">
        <w:rPr>
          <w:rFonts w:ascii="Times New Roman" w:hAnsi="Times New Roman" w:cs="Times New Roman"/>
          <w:sz w:val="24"/>
          <w:szCs w:val="24"/>
        </w:rPr>
        <w:t xml:space="preserve"> Была проведена благотворительная акция к 1 июня,, акция «Снова в школу», проведение ёлки мэра, </w:t>
      </w:r>
      <w:r w:rsidR="00F132DA">
        <w:rPr>
          <w:rFonts w:ascii="Times New Roman" w:hAnsi="Times New Roman" w:cs="Times New Roman"/>
          <w:sz w:val="24"/>
          <w:szCs w:val="24"/>
        </w:rPr>
        <w:t xml:space="preserve">участие в зональном фестивале «Байкальская звезда» в </w:t>
      </w:r>
      <w:proofErr w:type="gramStart"/>
      <w:r w:rsidR="00F132D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132DA">
        <w:rPr>
          <w:rFonts w:ascii="Times New Roman" w:hAnsi="Times New Roman" w:cs="Times New Roman"/>
          <w:sz w:val="24"/>
          <w:szCs w:val="24"/>
        </w:rPr>
        <w:t>. Братске.</w:t>
      </w:r>
    </w:p>
    <w:p w:rsidR="00C27D04" w:rsidRDefault="00EC5514" w:rsidP="008D10DA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По основному мероприятию «Организация мероприятий, направленных на поддержку семей воспитывающих детей-инвалидов»</w:t>
      </w:r>
      <w:r w:rsidR="00F132DA">
        <w:rPr>
          <w:sz w:val="24"/>
          <w:szCs w:val="24"/>
        </w:rPr>
        <w:t xml:space="preserve">. </w:t>
      </w:r>
      <w:r w:rsidR="00116D79">
        <w:rPr>
          <w:sz w:val="24"/>
          <w:szCs w:val="24"/>
        </w:rPr>
        <w:t>По основному мероприятию было</w:t>
      </w:r>
      <w:r>
        <w:rPr>
          <w:sz w:val="24"/>
          <w:szCs w:val="24"/>
        </w:rPr>
        <w:t xml:space="preserve"> запланировано </w:t>
      </w:r>
      <w:r w:rsidR="00F132DA">
        <w:rPr>
          <w:b/>
          <w:sz w:val="24"/>
          <w:szCs w:val="24"/>
        </w:rPr>
        <w:t>552,2</w:t>
      </w:r>
      <w:r>
        <w:rPr>
          <w:sz w:val="24"/>
          <w:szCs w:val="24"/>
        </w:rPr>
        <w:t xml:space="preserve"> тыс. руб.</w:t>
      </w:r>
      <w:r w:rsidR="00C27D04">
        <w:rPr>
          <w:sz w:val="24"/>
          <w:szCs w:val="24"/>
        </w:rPr>
        <w:t xml:space="preserve">, освоено </w:t>
      </w:r>
      <w:r w:rsidR="00F132DA">
        <w:rPr>
          <w:b/>
          <w:sz w:val="24"/>
          <w:szCs w:val="24"/>
        </w:rPr>
        <w:t>286,7</w:t>
      </w:r>
      <w:r w:rsidR="00C27D04" w:rsidRPr="00C27D04">
        <w:rPr>
          <w:b/>
          <w:sz w:val="24"/>
          <w:szCs w:val="24"/>
        </w:rPr>
        <w:t xml:space="preserve"> тыс. руб.,</w:t>
      </w:r>
      <w:r w:rsidR="00F132DA">
        <w:rPr>
          <w:sz w:val="24"/>
          <w:szCs w:val="24"/>
        </w:rPr>
        <w:t xml:space="preserve"> что составляет 52</w:t>
      </w:r>
      <w:r w:rsidR="00C27D04">
        <w:rPr>
          <w:sz w:val="24"/>
          <w:szCs w:val="24"/>
        </w:rPr>
        <w:t xml:space="preserve"> %</w:t>
      </w:r>
      <w:r w:rsidR="00F132DA">
        <w:rPr>
          <w:sz w:val="24"/>
          <w:szCs w:val="24"/>
        </w:rPr>
        <w:t xml:space="preserve">. В рамках данного мероприятия были проведены спортивные мероприятия, выставка «Я такой же, как и вы!», приобретение новогодних подарков, приобретение </w:t>
      </w:r>
      <w:proofErr w:type="spellStart"/>
      <w:r w:rsidR="00F132DA">
        <w:rPr>
          <w:sz w:val="24"/>
          <w:szCs w:val="24"/>
        </w:rPr>
        <w:t>глюкометров</w:t>
      </w:r>
      <w:proofErr w:type="spellEnd"/>
      <w:r w:rsidR="00F132DA">
        <w:rPr>
          <w:sz w:val="24"/>
          <w:szCs w:val="24"/>
        </w:rPr>
        <w:t xml:space="preserve"> для определения глюкозы в крови.</w:t>
      </w:r>
    </w:p>
    <w:p w:rsidR="00AA5B30" w:rsidRDefault="0038575B" w:rsidP="008D10DA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По основному мероприятию «Создание условий для отдыха, оздоровления и занятости детей, находящихся в трудной жизненной ситуации, воспитывающихся в приемных и замещающих семьях, развития семейных форм отдыха»</w:t>
      </w:r>
      <w:r w:rsidR="00AA5B30" w:rsidRPr="00AE32A6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организованы и проведены районные массовые мероприятия: акция «Лето. Подросток. Занятость»,</w:t>
      </w:r>
      <w:r w:rsidR="00116D79">
        <w:rPr>
          <w:sz w:val="24"/>
          <w:szCs w:val="24"/>
        </w:rPr>
        <w:t xml:space="preserve"> </w:t>
      </w:r>
      <w:r w:rsidR="00F132DA">
        <w:rPr>
          <w:sz w:val="24"/>
          <w:szCs w:val="24"/>
        </w:rPr>
        <w:t>праздник улиц под девизом «Улыбка детворы во все дворы!»</w:t>
      </w:r>
      <w:r>
        <w:rPr>
          <w:sz w:val="24"/>
          <w:szCs w:val="24"/>
        </w:rPr>
        <w:t xml:space="preserve">, </w:t>
      </w:r>
      <w:r w:rsidR="00F132DA">
        <w:rPr>
          <w:sz w:val="24"/>
          <w:szCs w:val="24"/>
        </w:rPr>
        <w:t xml:space="preserve"> организован </w:t>
      </w:r>
      <w:r>
        <w:rPr>
          <w:sz w:val="24"/>
          <w:szCs w:val="24"/>
        </w:rPr>
        <w:t>профильный лагерь для</w:t>
      </w:r>
      <w:r w:rsidR="00F132DA">
        <w:rPr>
          <w:sz w:val="24"/>
          <w:szCs w:val="24"/>
        </w:rPr>
        <w:t xml:space="preserve"> коренных малочисленных народов в п. Перевоз.</w:t>
      </w:r>
      <w:r>
        <w:rPr>
          <w:sz w:val="24"/>
          <w:szCs w:val="24"/>
        </w:rPr>
        <w:t xml:space="preserve"> Приняло участие 155 детей, нуждающихся  в заботе государства. Предусмотрено финансирование в сумме </w:t>
      </w:r>
      <w:r w:rsidRPr="00116D79">
        <w:rPr>
          <w:b/>
          <w:sz w:val="24"/>
          <w:szCs w:val="24"/>
        </w:rPr>
        <w:t>261,2</w:t>
      </w:r>
      <w:r>
        <w:rPr>
          <w:sz w:val="24"/>
          <w:szCs w:val="24"/>
        </w:rPr>
        <w:t xml:space="preserve"> тыс. руб., освоено </w:t>
      </w:r>
      <w:r w:rsidR="00F132DA">
        <w:rPr>
          <w:sz w:val="24"/>
          <w:szCs w:val="24"/>
        </w:rPr>
        <w:t>–</w:t>
      </w:r>
      <w:r w:rsidR="00116D79">
        <w:rPr>
          <w:sz w:val="24"/>
          <w:szCs w:val="24"/>
        </w:rPr>
        <w:t xml:space="preserve"> </w:t>
      </w:r>
      <w:r w:rsidRPr="00116D79">
        <w:rPr>
          <w:b/>
          <w:sz w:val="24"/>
          <w:szCs w:val="24"/>
        </w:rPr>
        <w:t>2</w:t>
      </w:r>
      <w:r w:rsidR="00F132DA">
        <w:rPr>
          <w:b/>
          <w:sz w:val="24"/>
          <w:szCs w:val="24"/>
        </w:rPr>
        <w:t>43,8</w:t>
      </w:r>
      <w:r>
        <w:rPr>
          <w:sz w:val="24"/>
          <w:szCs w:val="24"/>
        </w:rPr>
        <w:t xml:space="preserve"> тыс.</w:t>
      </w:r>
      <w:r w:rsidR="005025C7">
        <w:rPr>
          <w:sz w:val="24"/>
          <w:szCs w:val="24"/>
        </w:rPr>
        <w:t xml:space="preserve"> </w:t>
      </w:r>
      <w:r w:rsidR="00F132DA">
        <w:rPr>
          <w:sz w:val="24"/>
          <w:szCs w:val="24"/>
        </w:rPr>
        <w:t>руб., что составляет 93,3</w:t>
      </w:r>
      <w:r>
        <w:rPr>
          <w:sz w:val="24"/>
          <w:szCs w:val="24"/>
        </w:rPr>
        <w:t>%.</w:t>
      </w:r>
      <w:r w:rsidR="00F132DA">
        <w:rPr>
          <w:sz w:val="24"/>
          <w:szCs w:val="24"/>
        </w:rPr>
        <w:t xml:space="preserve"> </w:t>
      </w:r>
    </w:p>
    <w:p w:rsidR="0038575B" w:rsidRPr="0038575B" w:rsidRDefault="0038575B" w:rsidP="008D1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16D7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proofErr w:type="gramStart"/>
      <w:r w:rsidR="00F132D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132DA">
        <w:rPr>
          <w:rFonts w:ascii="Times New Roman" w:hAnsi="Times New Roman" w:cs="Times New Roman"/>
          <w:sz w:val="24"/>
          <w:szCs w:val="24"/>
        </w:rPr>
        <w:t>. Бодайбо и района поступило 27</w:t>
      </w:r>
      <w:r>
        <w:rPr>
          <w:rFonts w:ascii="Times New Roman" w:hAnsi="Times New Roman" w:cs="Times New Roman"/>
          <w:sz w:val="24"/>
          <w:szCs w:val="24"/>
        </w:rPr>
        <w:t xml:space="preserve"> заявлений от семей с детьми, попавших в трудную жизненную ситуацию, по которым приняты решения об оказании материальной помощи в рамках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соцпартнерства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на общую сумму </w:t>
      </w:r>
      <w:r w:rsidR="00F132DA">
        <w:rPr>
          <w:rFonts w:ascii="Times New Roman" w:hAnsi="Times New Roman" w:cs="Times New Roman"/>
          <w:b/>
          <w:sz w:val="24"/>
          <w:szCs w:val="24"/>
        </w:rPr>
        <w:t>523,5</w:t>
      </w:r>
      <w:r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34766B" w:rsidRDefault="00AA5B30" w:rsidP="008D10DA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AE32A6">
        <w:rPr>
          <w:sz w:val="24"/>
          <w:szCs w:val="24"/>
        </w:rPr>
        <w:t xml:space="preserve">Реализация мероприятий программы позволила решить поставленные задачи. Мероприятия программы очень важны для семей и детей </w:t>
      </w:r>
      <w:proofErr w:type="spellStart"/>
      <w:r w:rsidRPr="00AE32A6">
        <w:rPr>
          <w:sz w:val="24"/>
          <w:szCs w:val="24"/>
        </w:rPr>
        <w:t>Бодайбинского</w:t>
      </w:r>
      <w:proofErr w:type="spellEnd"/>
      <w:r w:rsidRPr="00AE32A6">
        <w:rPr>
          <w:sz w:val="24"/>
          <w:szCs w:val="24"/>
        </w:rPr>
        <w:t xml:space="preserve"> района и нуждаются в дальнейшей реализации.</w:t>
      </w:r>
    </w:p>
    <w:p w:rsidR="00D40608" w:rsidRPr="00906F3D" w:rsidRDefault="00D40608" w:rsidP="008D10DA">
      <w:pPr>
        <w:pStyle w:val="a3"/>
        <w:widowControl w:val="0"/>
        <w:suppressAutoHyphens/>
        <w:spacing w:line="240" w:lineRule="auto"/>
        <w:ind w:firstLine="567"/>
        <w:rPr>
          <w:b/>
          <w:sz w:val="24"/>
          <w:szCs w:val="24"/>
        </w:rPr>
      </w:pPr>
      <w:r w:rsidRPr="00906F3D">
        <w:rPr>
          <w:sz w:val="24"/>
          <w:szCs w:val="24"/>
        </w:rPr>
        <w:t xml:space="preserve">11) </w:t>
      </w:r>
      <w:r w:rsidRPr="00906F3D">
        <w:rPr>
          <w:b/>
          <w:sz w:val="24"/>
          <w:szCs w:val="24"/>
        </w:rPr>
        <w:t xml:space="preserve">Муниципальная программа «Профилактика социально значимых заболеваний на территории </w:t>
      </w:r>
      <w:proofErr w:type="spellStart"/>
      <w:r w:rsidRPr="00906F3D">
        <w:rPr>
          <w:b/>
          <w:sz w:val="24"/>
          <w:szCs w:val="24"/>
        </w:rPr>
        <w:t>Бодайбинского</w:t>
      </w:r>
      <w:proofErr w:type="spellEnd"/>
      <w:r w:rsidRPr="00906F3D">
        <w:rPr>
          <w:b/>
          <w:sz w:val="24"/>
          <w:szCs w:val="24"/>
        </w:rPr>
        <w:t xml:space="preserve"> района»</w:t>
      </w:r>
      <w:r w:rsidR="00C65824" w:rsidRPr="00906F3D">
        <w:rPr>
          <w:b/>
          <w:sz w:val="24"/>
          <w:szCs w:val="24"/>
        </w:rPr>
        <w:t xml:space="preserve"> на 2018-2020 годы</w:t>
      </w:r>
    </w:p>
    <w:p w:rsidR="00C65824" w:rsidRPr="00906F3D" w:rsidRDefault="00C65824" w:rsidP="008D10DA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906F3D">
        <w:rPr>
          <w:rFonts w:ascii="Times New Roman" w:hAnsi="Times New Roman"/>
          <w:sz w:val="24"/>
          <w:szCs w:val="24"/>
        </w:rPr>
        <w:t>Необходимость   разрабо</w:t>
      </w:r>
      <w:r w:rsidR="005353EA" w:rsidRPr="00906F3D">
        <w:rPr>
          <w:rFonts w:ascii="Times New Roman" w:hAnsi="Times New Roman"/>
          <w:sz w:val="24"/>
          <w:szCs w:val="24"/>
        </w:rPr>
        <w:t xml:space="preserve">тки </w:t>
      </w:r>
      <w:r w:rsidRPr="00906F3D">
        <w:rPr>
          <w:rFonts w:ascii="Times New Roman" w:hAnsi="Times New Roman"/>
          <w:sz w:val="24"/>
          <w:szCs w:val="24"/>
        </w:rPr>
        <w:t>программы  обусловлена важностью  проведения мероприятий по ограничению распространения  социально значимых заболеваний и повышению информированности населения</w:t>
      </w:r>
      <w:r w:rsidR="000A2AF0" w:rsidRPr="00906F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2AF0" w:rsidRPr="00906F3D">
        <w:rPr>
          <w:rFonts w:ascii="Times New Roman" w:hAnsi="Times New Roman"/>
          <w:sz w:val="24"/>
          <w:szCs w:val="24"/>
        </w:rPr>
        <w:t>Бодайбинского</w:t>
      </w:r>
      <w:proofErr w:type="spellEnd"/>
      <w:r w:rsidR="000A2AF0" w:rsidRPr="00906F3D">
        <w:rPr>
          <w:rFonts w:ascii="Times New Roman" w:hAnsi="Times New Roman"/>
          <w:sz w:val="24"/>
          <w:szCs w:val="24"/>
        </w:rPr>
        <w:t xml:space="preserve"> района</w:t>
      </w:r>
      <w:r w:rsidRPr="00906F3D">
        <w:rPr>
          <w:rFonts w:ascii="Times New Roman" w:hAnsi="Times New Roman"/>
          <w:sz w:val="24"/>
          <w:szCs w:val="24"/>
        </w:rPr>
        <w:t xml:space="preserve"> по их профилактике.</w:t>
      </w:r>
    </w:p>
    <w:p w:rsidR="00C65824" w:rsidRPr="00906F3D" w:rsidRDefault="00C65824" w:rsidP="008D10DA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906F3D">
        <w:rPr>
          <w:rFonts w:ascii="Times New Roman" w:hAnsi="Times New Roman"/>
          <w:sz w:val="24"/>
          <w:szCs w:val="24"/>
        </w:rPr>
        <w:lastRenderedPageBreak/>
        <w:t>Цель Программы: Снижение (стабилизация) темпов распространения, уровня заболеваемости и смертности от социально значимых инфекционных заболеваний (ВИЧ-инфекции, туберкулеза, инфекций, передающихся половым путем) на территории муниципального образования г. Бодайбо и района.</w:t>
      </w:r>
    </w:p>
    <w:p w:rsidR="00C65824" w:rsidRPr="00A86CCF" w:rsidRDefault="00C65824" w:rsidP="00A86CCF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906F3D">
        <w:rPr>
          <w:rFonts w:ascii="Times New Roman" w:hAnsi="Times New Roman"/>
          <w:sz w:val="24"/>
          <w:szCs w:val="24"/>
        </w:rPr>
        <w:t xml:space="preserve">На реализацию мероприятий Программы в бюджете на 2018 год запланировано </w:t>
      </w:r>
      <w:r w:rsidRPr="00A86CCF">
        <w:rPr>
          <w:rFonts w:ascii="Times New Roman" w:hAnsi="Times New Roman"/>
          <w:b/>
          <w:sz w:val="24"/>
          <w:szCs w:val="24"/>
        </w:rPr>
        <w:t>80,0</w:t>
      </w:r>
      <w:r w:rsidRPr="00906F3D">
        <w:rPr>
          <w:rFonts w:ascii="Times New Roman" w:hAnsi="Times New Roman"/>
          <w:sz w:val="24"/>
          <w:szCs w:val="24"/>
        </w:rPr>
        <w:t xml:space="preserve"> тыс. руб., освоено </w:t>
      </w:r>
      <w:r w:rsidRPr="00A86CCF">
        <w:rPr>
          <w:rFonts w:ascii="Times New Roman" w:hAnsi="Times New Roman"/>
          <w:b/>
          <w:sz w:val="24"/>
          <w:szCs w:val="24"/>
        </w:rPr>
        <w:t>77,9</w:t>
      </w:r>
      <w:r w:rsidRPr="00906F3D">
        <w:rPr>
          <w:rFonts w:ascii="Times New Roman" w:hAnsi="Times New Roman"/>
          <w:sz w:val="24"/>
          <w:szCs w:val="24"/>
        </w:rPr>
        <w:t xml:space="preserve"> тыс. руб.</w:t>
      </w:r>
      <w:r w:rsidR="00A86CCF">
        <w:rPr>
          <w:rFonts w:ascii="Times New Roman" w:hAnsi="Times New Roman"/>
          <w:sz w:val="24"/>
          <w:szCs w:val="24"/>
        </w:rPr>
        <w:t xml:space="preserve"> </w:t>
      </w:r>
      <w:r w:rsidRPr="00A86CCF">
        <w:rPr>
          <w:rFonts w:ascii="Times New Roman" w:hAnsi="Times New Roman"/>
          <w:sz w:val="24"/>
          <w:szCs w:val="24"/>
        </w:rPr>
        <w:t>Бюджетная эффективность программы составила 97,4%. Степень достижения цели равна 1,05. Оценка эффективности программы равна 1,03 (высокоэффективная). Все финансовые средства израсходованы по назначению.</w:t>
      </w:r>
    </w:p>
    <w:p w:rsidR="00C65824" w:rsidRPr="00906F3D" w:rsidRDefault="00C65824" w:rsidP="008D10DA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906F3D">
        <w:t>Программа предусматривает три основных мероприятия:</w:t>
      </w:r>
    </w:p>
    <w:p w:rsidR="00C65824" w:rsidRPr="00906F3D" w:rsidRDefault="00C65824" w:rsidP="008D10DA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906F3D">
        <w:t>1.</w:t>
      </w:r>
      <w:r w:rsidRPr="00906F3D">
        <w:rPr>
          <w:b/>
        </w:rPr>
        <w:t xml:space="preserve"> </w:t>
      </w:r>
      <w:r w:rsidRPr="00906F3D">
        <w:t xml:space="preserve">Организация и проведение мероприятий, направленных на информирование населения по вопросам профилактики социально значимых заболеваний, пропаганду здорового образа жизни. </w:t>
      </w:r>
    </w:p>
    <w:p w:rsidR="00C65824" w:rsidRPr="00906F3D" w:rsidRDefault="00C65824" w:rsidP="008D10DA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906F3D">
        <w:t xml:space="preserve"> Основное мероприятие предусматривает реализацию следующих</w:t>
      </w:r>
      <w:r w:rsidR="005353EA" w:rsidRPr="00906F3D">
        <w:t xml:space="preserve"> мероприятий:</w:t>
      </w:r>
    </w:p>
    <w:p w:rsidR="00C65824" w:rsidRPr="00906F3D" w:rsidRDefault="00C65824" w:rsidP="008D10DA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906F3D">
        <w:t>1.1. Изготовление печатной продукции: памяток, листовок, буклетов, плакатов, направленных на профилактику социально значимых заболеваний.</w:t>
      </w:r>
    </w:p>
    <w:p w:rsidR="00C65824" w:rsidRPr="00906F3D" w:rsidRDefault="00C65824" w:rsidP="008D10DA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906F3D">
        <w:t>1.2. Открытие и постоянное ведение рубрики в газете «Ленский шахтер» «Будьте здоровы!» («За здоровый образ жизни»).</w:t>
      </w:r>
    </w:p>
    <w:p w:rsidR="009656E2" w:rsidRPr="00F32DA0" w:rsidRDefault="00C65824" w:rsidP="008D10DA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906F3D">
        <w:t xml:space="preserve"> </w:t>
      </w:r>
      <w:r w:rsidRPr="00906F3D">
        <w:rPr>
          <w:color w:val="000000"/>
        </w:rPr>
        <w:t xml:space="preserve">1.3. Проведение массовых мероприятий, презентаций, акций, лекториев, конкурсов по </w:t>
      </w:r>
      <w:r w:rsidRPr="00F32DA0">
        <w:rPr>
          <w:color w:val="000000"/>
        </w:rPr>
        <w:t>вопросам профилактики социально  значимых заболеваний</w:t>
      </w:r>
      <w:r w:rsidR="009656E2" w:rsidRPr="00F32DA0">
        <w:rPr>
          <w:color w:val="000000"/>
        </w:rPr>
        <w:t>:</w:t>
      </w:r>
      <w:r w:rsidR="009656E2" w:rsidRPr="00F32DA0">
        <w:t xml:space="preserve"> </w:t>
      </w:r>
    </w:p>
    <w:p w:rsidR="009656E2" w:rsidRPr="00906F3D" w:rsidRDefault="009656E2" w:rsidP="008D10D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F32DA0">
        <w:rPr>
          <w:rFonts w:ascii="Times New Roman" w:hAnsi="Times New Roman"/>
          <w:sz w:val="24"/>
          <w:szCs w:val="24"/>
        </w:rPr>
        <w:t xml:space="preserve">В рамках областной  Недели по профилактике употребления табачных изделий «Мы за чистые лёгкие!», приуроченной к  Всемирному Дню отказа от курения, с 12 по 16 ноября 2018 года в общеобразовательных организациях </w:t>
      </w:r>
      <w:proofErr w:type="gramStart"/>
      <w:r w:rsidRPr="00F32DA0">
        <w:rPr>
          <w:rFonts w:ascii="Times New Roman" w:hAnsi="Times New Roman"/>
          <w:sz w:val="24"/>
          <w:szCs w:val="24"/>
        </w:rPr>
        <w:t>г</w:t>
      </w:r>
      <w:proofErr w:type="gramEnd"/>
      <w:r w:rsidRPr="00F32DA0">
        <w:rPr>
          <w:rFonts w:ascii="Times New Roman" w:hAnsi="Times New Roman"/>
          <w:sz w:val="24"/>
          <w:szCs w:val="24"/>
        </w:rPr>
        <w:t>. Бодайбо и района проведены мероприятия, в которых приняли участие обучающиеся, педагоги и родители</w:t>
      </w:r>
      <w:r w:rsidRPr="00906F3D">
        <w:rPr>
          <w:sz w:val="24"/>
          <w:szCs w:val="24"/>
        </w:rPr>
        <w:t>.</w:t>
      </w:r>
      <w:r w:rsidRPr="00906F3D">
        <w:rPr>
          <w:rFonts w:ascii="Times New Roman" w:hAnsi="Times New Roman"/>
          <w:sz w:val="24"/>
          <w:szCs w:val="24"/>
        </w:rPr>
        <w:t xml:space="preserve"> </w:t>
      </w:r>
    </w:p>
    <w:p w:rsidR="00C65824" w:rsidRPr="00906F3D" w:rsidRDefault="009656E2" w:rsidP="008D10D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06F3D">
        <w:rPr>
          <w:rFonts w:ascii="Times New Roman" w:hAnsi="Times New Roman"/>
          <w:sz w:val="24"/>
          <w:szCs w:val="24"/>
        </w:rPr>
        <w:t>10 октября 2018</w:t>
      </w:r>
      <w:r w:rsidR="00F32DA0">
        <w:rPr>
          <w:rFonts w:ascii="Times New Roman" w:hAnsi="Times New Roman"/>
          <w:sz w:val="24"/>
          <w:szCs w:val="24"/>
        </w:rPr>
        <w:t xml:space="preserve"> года</w:t>
      </w:r>
      <w:r w:rsidRPr="00906F3D">
        <w:rPr>
          <w:rFonts w:ascii="Times New Roman" w:hAnsi="Times New Roman"/>
          <w:sz w:val="24"/>
          <w:szCs w:val="24"/>
        </w:rPr>
        <w:t xml:space="preserve"> в актовом зале Администрации г</w:t>
      </w:r>
      <w:proofErr w:type="gramStart"/>
      <w:r w:rsidRPr="00906F3D">
        <w:rPr>
          <w:rFonts w:ascii="Times New Roman" w:hAnsi="Times New Roman"/>
          <w:sz w:val="24"/>
          <w:szCs w:val="24"/>
        </w:rPr>
        <w:t>.Б</w:t>
      </w:r>
      <w:proofErr w:type="gramEnd"/>
      <w:r w:rsidRPr="00906F3D">
        <w:rPr>
          <w:rFonts w:ascii="Times New Roman" w:hAnsi="Times New Roman"/>
          <w:sz w:val="24"/>
          <w:szCs w:val="24"/>
        </w:rPr>
        <w:t xml:space="preserve">одайбо и района состоялся «круглый стол» по вопросам профилактики социально значимых заболеваний, в котором приняли участие представители Администрации г.Бодайбо и района, родительская общественность, медицинские работники. В ходе мероприятия были обсуждены  вопросы профилактики туберкулеза, ВИЧ-инфекции, заболеваний ППП, вакцинации детей от гриппа. </w:t>
      </w:r>
    </w:p>
    <w:p w:rsidR="009656E2" w:rsidRPr="00906F3D" w:rsidRDefault="00C65824" w:rsidP="008D10D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06F3D">
        <w:rPr>
          <w:rFonts w:ascii="Times New Roman" w:hAnsi="Times New Roman"/>
          <w:sz w:val="24"/>
          <w:szCs w:val="24"/>
        </w:rPr>
        <w:t>1</w:t>
      </w:r>
      <w:r w:rsidRPr="00906F3D">
        <w:rPr>
          <w:rFonts w:ascii="Times New Roman" w:hAnsi="Times New Roman"/>
          <w:color w:val="000000"/>
          <w:sz w:val="24"/>
          <w:szCs w:val="24"/>
        </w:rPr>
        <w:t>.3.1.Проведение тематических уроков и классных часов в общеобразовательных организациях МО г. Бодайбо и района, направленных на профилактику ВИЧ-инфекции и приуроченных к международному дню борьбы с наркоманией</w:t>
      </w:r>
      <w:r w:rsidR="009656E2" w:rsidRPr="00906F3D">
        <w:rPr>
          <w:rFonts w:ascii="Times New Roman" w:hAnsi="Times New Roman"/>
          <w:color w:val="000000"/>
          <w:sz w:val="24"/>
          <w:szCs w:val="24"/>
        </w:rPr>
        <w:t>:</w:t>
      </w:r>
      <w:r w:rsidR="009656E2" w:rsidRPr="00906F3D">
        <w:rPr>
          <w:rFonts w:ascii="Times New Roman" w:hAnsi="Times New Roman"/>
          <w:sz w:val="24"/>
          <w:szCs w:val="24"/>
        </w:rPr>
        <w:t xml:space="preserve"> </w:t>
      </w:r>
    </w:p>
    <w:p w:rsidR="00C65824" w:rsidRPr="00906F3D" w:rsidRDefault="009656E2" w:rsidP="008D10DA">
      <w:pPr>
        <w:pStyle w:val="a5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06F3D">
        <w:rPr>
          <w:rFonts w:ascii="Times New Roman" w:hAnsi="Times New Roman"/>
          <w:sz w:val="24"/>
          <w:szCs w:val="24"/>
        </w:rPr>
        <w:t>В период с 01.12.2018</w:t>
      </w:r>
      <w:r w:rsidR="00F32DA0">
        <w:rPr>
          <w:rFonts w:ascii="Times New Roman" w:hAnsi="Times New Roman"/>
          <w:sz w:val="24"/>
          <w:szCs w:val="24"/>
        </w:rPr>
        <w:t xml:space="preserve"> г.</w:t>
      </w:r>
      <w:r w:rsidRPr="00906F3D">
        <w:rPr>
          <w:rFonts w:ascii="Times New Roman" w:hAnsi="Times New Roman"/>
          <w:sz w:val="24"/>
          <w:szCs w:val="24"/>
        </w:rPr>
        <w:t xml:space="preserve"> по 07.12.2018 г</w:t>
      </w:r>
      <w:r w:rsidR="00F32DA0">
        <w:rPr>
          <w:rFonts w:ascii="Times New Roman" w:hAnsi="Times New Roman"/>
          <w:sz w:val="24"/>
          <w:szCs w:val="24"/>
        </w:rPr>
        <w:t>.</w:t>
      </w:r>
      <w:r w:rsidRPr="00906F3D">
        <w:rPr>
          <w:rFonts w:ascii="Times New Roman" w:hAnsi="Times New Roman"/>
          <w:sz w:val="24"/>
          <w:szCs w:val="24"/>
        </w:rPr>
        <w:t xml:space="preserve"> во всех общеобразовательных организациях МО г. Бодайбо и района прошла областная неделя профилактики ВИЧ «Здоровая семья», посвященная пропаганде  нравственных и семейных ценностей. </w:t>
      </w:r>
      <w:r w:rsidR="00C65824" w:rsidRPr="00906F3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9656E2" w:rsidRPr="00906F3D" w:rsidRDefault="00C65824" w:rsidP="008D10D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06F3D">
        <w:rPr>
          <w:rFonts w:ascii="Times New Roman" w:hAnsi="Times New Roman"/>
          <w:sz w:val="24"/>
          <w:szCs w:val="24"/>
        </w:rPr>
        <w:t>1.3.</w:t>
      </w:r>
      <w:r w:rsidR="009656E2" w:rsidRPr="00906F3D">
        <w:rPr>
          <w:rFonts w:ascii="Times New Roman" w:hAnsi="Times New Roman"/>
          <w:sz w:val="24"/>
          <w:szCs w:val="24"/>
        </w:rPr>
        <w:t>2</w:t>
      </w:r>
      <w:r w:rsidRPr="00906F3D">
        <w:rPr>
          <w:rFonts w:ascii="Times New Roman" w:hAnsi="Times New Roman"/>
          <w:sz w:val="24"/>
          <w:szCs w:val="24"/>
        </w:rPr>
        <w:t xml:space="preserve">. Реализация проекта «Летний лагерь – территория здоровья» в оздоровительных организациях </w:t>
      </w:r>
      <w:proofErr w:type="spellStart"/>
      <w:r w:rsidRPr="00906F3D">
        <w:rPr>
          <w:rFonts w:ascii="Times New Roman" w:hAnsi="Times New Roman"/>
          <w:sz w:val="24"/>
          <w:szCs w:val="24"/>
        </w:rPr>
        <w:t>Бодайбинского</w:t>
      </w:r>
      <w:proofErr w:type="spellEnd"/>
      <w:r w:rsidRPr="00906F3D">
        <w:rPr>
          <w:rFonts w:ascii="Times New Roman" w:hAnsi="Times New Roman"/>
          <w:sz w:val="24"/>
          <w:szCs w:val="24"/>
        </w:rPr>
        <w:t xml:space="preserve"> района</w:t>
      </w:r>
      <w:r w:rsidR="009656E2" w:rsidRPr="00906F3D">
        <w:rPr>
          <w:rFonts w:ascii="Times New Roman" w:hAnsi="Times New Roman"/>
          <w:sz w:val="24"/>
          <w:szCs w:val="24"/>
        </w:rPr>
        <w:t>:</w:t>
      </w:r>
    </w:p>
    <w:p w:rsidR="00C65824" w:rsidRPr="00906F3D" w:rsidRDefault="009656E2" w:rsidP="008D10D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06F3D">
        <w:rPr>
          <w:rFonts w:ascii="Times New Roman" w:hAnsi="Times New Roman"/>
          <w:sz w:val="24"/>
          <w:szCs w:val="24"/>
        </w:rPr>
        <w:t>Всего всеми формами оздоровления и занятости было охвачено в летний период 2018 года 2050 детей или 85% (в 2017 г. – 1836 чел. или 75%). Особое внимание уделялось организации занятости детей, состоящих на всех видах профилактического учета.</w:t>
      </w:r>
    </w:p>
    <w:p w:rsidR="00C3752B" w:rsidRPr="00906F3D" w:rsidRDefault="00C3752B" w:rsidP="008D10D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06F3D">
        <w:rPr>
          <w:rFonts w:ascii="Times New Roman" w:hAnsi="Times New Roman"/>
          <w:sz w:val="24"/>
          <w:szCs w:val="24"/>
        </w:rPr>
        <w:t>1.3.</w:t>
      </w:r>
      <w:r w:rsidR="009656E2" w:rsidRPr="00906F3D">
        <w:rPr>
          <w:rFonts w:ascii="Times New Roman" w:hAnsi="Times New Roman"/>
          <w:sz w:val="24"/>
          <w:szCs w:val="24"/>
        </w:rPr>
        <w:t>3</w:t>
      </w:r>
      <w:r w:rsidRPr="00906F3D">
        <w:rPr>
          <w:rFonts w:ascii="Times New Roman" w:hAnsi="Times New Roman"/>
          <w:sz w:val="24"/>
          <w:szCs w:val="24"/>
        </w:rPr>
        <w:t>. Городской фестиваль «Здоровый город»</w:t>
      </w:r>
      <w:r w:rsidR="005353EA" w:rsidRPr="00906F3D">
        <w:rPr>
          <w:rFonts w:ascii="Times New Roman" w:hAnsi="Times New Roman"/>
          <w:sz w:val="24"/>
          <w:szCs w:val="24"/>
        </w:rPr>
        <w:t xml:space="preserve"> - </w:t>
      </w:r>
      <w:r w:rsidRPr="00906F3D">
        <w:rPr>
          <w:rFonts w:ascii="Times New Roman" w:hAnsi="Times New Roman"/>
          <w:sz w:val="24"/>
          <w:szCs w:val="24"/>
        </w:rPr>
        <w:t>11 августа в городском парке прошел фестиваль «Азбука здоровья». Фестиваль был организован в виде конкурсных площадок и мастер- классов.</w:t>
      </w:r>
    </w:p>
    <w:p w:rsidR="005E6450" w:rsidRPr="00906F3D" w:rsidRDefault="00C3752B" w:rsidP="008D10DA">
      <w:pPr>
        <w:pStyle w:val="a5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06F3D">
        <w:rPr>
          <w:rFonts w:ascii="Times New Roman" w:hAnsi="Times New Roman"/>
          <w:sz w:val="24"/>
          <w:szCs w:val="24"/>
        </w:rPr>
        <w:t>Был проведен мастер-класс по оказанию первой доврачебной медицинской помощи с участием врача анестезиолога-реаниматолога  ОГБУЗ РБ,</w:t>
      </w:r>
      <w:r w:rsidRPr="00906F3D">
        <w:rPr>
          <w:sz w:val="24"/>
          <w:szCs w:val="24"/>
        </w:rPr>
        <w:t xml:space="preserve"> </w:t>
      </w:r>
      <w:r w:rsidRPr="00906F3D">
        <w:rPr>
          <w:rFonts w:ascii="Times New Roman" w:hAnsi="Times New Roman"/>
          <w:sz w:val="24"/>
          <w:szCs w:val="24"/>
        </w:rPr>
        <w:t>медицинская сестра провела мастер-класс по измерению артериального давления и уровня сахара в крови.</w:t>
      </w:r>
    </w:p>
    <w:p w:rsidR="0038575B" w:rsidRPr="00906F3D" w:rsidRDefault="005E6450" w:rsidP="008D10D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06F3D">
        <w:rPr>
          <w:rFonts w:ascii="Times New Roman" w:hAnsi="Times New Roman"/>
          <w:sz w:val="24"/>
          <w:szCs w:val="24"/>
        </w:rPr>
        <w:t>1.3.4.   Межведомственная конф</w:t>
      </w:r>
      <w:r w:rsidR="000A2AF0" w:rsidRPr="00906F3D">
        <w:rPr>
          <w:rFonts w:ascii="Times New Roman" w:hAnsi="Times New Roman"/>
          <w:sz w:val="24"/>
          <w:szCs w:val="24"/>
        </w:rPr>
        <w:t xml:space="preserve">еренция «Здоровье и образование» - </w:t>
      </w:r>
      <w:r w:rsidRPr="00906F3D">
        <w:rPr>
          <w:rFonts w:ascii="Times New Roman" w:hAnsi="Times New Roman"/>
          <w:sz w:val="24"/>
          <w:szCs w:val="24"/>
        </w:rPr>
        <w:t>30 ноября 2018 года на базе МБОУ «СОШ №1 г. Бодайбо»  состоялась шестая Межведомственная конференция «Здоровье и образование» с участием представителей Администрации г.</w:t>
      </w:r>
      <w:r w:rsidR="00F32DA0">
        <w:rPr>
          <w:rFonts w:ascii="Times New Roman" w:hAnsi="Times New Roman"/>
          <w:sz w:val="24"/>
          <w:szCs w:val="24"/>
        </w:rPr>
        <w:t xml:space="preserve"> </w:t>
      </w:r>
      <w:r w:rsidRPr="00906F3D">
        <w:rPr>
          <w:rFonts w:ascii="Times New Roman" w:hAnsi="Times New Roman"/>
          <w:sz w:val="24"/>
          <w:szCs w:val="24"/>
        </w:rPr>
        <w:t>Бодайбо и района, работников образования и здравоохранения, родителей учащихся образовательных учреждений района.</w:t>
      </w:r>
    </w:p>
    <w:p w:rsidR="005E6450" w:rsidRPr="00906F3D" w:rsidRDefault="005E6450" w:rsidP="008D10DA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906F3D">
        <w:lastRenderedPageBreak/>
        <w:t xml:space="preserve">2. Организация совместно с органами здравоохранения мероприятий по привлечению граждан </w:t>
      </w:r>
      <w:proofErr w:type="spellStart"/>
      <w:r w:rsidRPr="00906F3D">
        <w:t>Бодайбинского</w:t>
      </w:r>
      <w:proofErr w:type="spellEnd"/>
      <w:r w:rsidRPr="00906F3D">
        <w:t xml:space="preserve"> района к профилактическим осмотрам населения на ВИЧ, туберкулез.</w:t>
      </w:r>
    </w:p>
    <w:p w:rsidR="005E6450" w:rsidRPr="00906F3D" w:rsidRDefault="005E6450" w:rsidP="008D10DA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906F3D">
        <w:t xml:space="preserve">Основное мероприятие предусматривает реализацию следующих </w:t>
      </w:r>
      <w:r w:rsidR="0039429F" w:rsidRPr="00906F3D">
        <w:t>мероприятий:</w:t>
      </w:r>
    </w:p>
    <w:p w:rsidR="005E6450" w:rsidRPr="00906F3D" w:rsidRDefault="005E6450" w:rsidP="008D10DA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906F3D">
        <w:t>2.1.Организация  проведения единого дня тестирования на ВИЧ-инфекцию в рамках проведения Всер</w:t>
      </w:r>
      <w:r w:rsidR="000A2AF0" w:rsidRPr="00906F3D">
        <w:t>оссийской акции «Стоп ВИЧ/СПИД»:</w:t>
      </w:r>
    </w:p>
    <w:p w:rsidR="000A2AF0" w:rsidRPr="00906F3D" w:rsidRDefault="000A2AF0" w:rsidP="008D10DA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906F3D">
        <w:t xml:space="preserve">В рамках Всемирного дня борьбы со СПИД в период с 1 по 14 декабря 2018 года совместно с ОГБУЗ «Районная больница </w:t>
      </w:r>
      <w:proofErr w:type="gramStart"/>
      <w:r w:rsidRPr="00906F3D">
        <w:t>г</w:t>
      </w:r>
      <w:proofErr w:type="gramEnd"/>
      <w:r w:rsidRPr="00906F3D">
        <w:t>.</w:t>
      </w:r>
      <w:r w:rsidR="00F32DA0">
        <w:t xml:space="preserve"> </w:t>
      </w:r>
      <w:r w:rsidRPr="00906F3D">
        <w:t>Бодайбо» был проведен ряд мероприятий. Во время декады «Узнай свой ВИЧ-статус и получи сладкий приз» сдали кровь на ВИЧ 120 человек.</w:t>
      </w:r>
    </w:p>
    <w:p w:rsidR="000A2AF0" w:rsidRPr="00906F3D" w:rsidRDefault="000A2AF0" w:rsidP="008D10DA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906F3D">
        <w:t>2.2. Организация проведения единого дня профилактического обследования на туберкулез в рамках Всероссийского дня борьбы с туберкулезом -  14 декабря 2018 года был проведен единый день профилактического обследования на туберкулез.</w:t>
      </w:r>
    </w:p>
    <w:p w:rsidR="000A2AF0" w:rsidRPr="00906F3D" w:rsidRDefault="000A2AF0" w:rsidP="008D10DA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b/>
        </w:rPr>
      </w:pPr>
      <w:r w:rsidRPr="00906F3D">
        <w:rPr>
          <w:b/>
        </w:rPr>
        <w:t>3. Организация эпидемиологического мониторинга за социально значимыми инфекционными заболеваниями.</w:t>
      </w:r>
    </w:p>
    <w:p w:rsidR="000A2AF0" w:rsidRPr="00906F3D" w:rsidRDefault="000A2AF0" w:rsidP="008D10DA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906F3D">
        <w:t xml:space="preserve">Данный мониторинг проведен по итогам 2018 года в соответствии с целевыми показателями программы совместно с ОГБУЗ «Районная больница </w:t>
      </w:r>
      <w:proofErr w:type="gramStart"/>
      <w:r w:rsidRPr="00906F3D">
        <w:t>г</w:t>
      </w:r>
      <w:proofErr w:type="gramEnd"/>
      <w:r w:rsidRPr="00906F3D">
        <w:t>. Бодайбо»:</w:t>
      </w:r>
    </w:p>
    <w:p w:rsidR="000A2AF0" w:rsidRPr="00906F3D" w:rsidRDefault="000A2AF0" w:rsidP="008D10DA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906F3D">
        <w:t>- заболеваемость населения ВИЧ-инфекцией</w:t>
      </w:r>
      <w:r w:rsidR="00A86CCF">
        <w:t xml:space="preserve"> </w:t>
      </w:r>
      <w:r w:rsidRPr="00906F3D">
        <w:t>за 2018 год (на 100 тыс. чел</w:t>
      </w:r>
      <w:r w:rsidR="00A86CCF">
        <w:t>.</w:t>
      </w:r>
      <w:r w:rsidRPr="00906F3D">
        <w:t>) - зарегистрирован  41 чел</w:t>
      </w:r>
      <w:r w:rsidR="00A86CCF">
        <w:t>.</w:t>
      </w:r>
      <w:r w:rsidRPr="00906F3D">
        <w:t xml:space="preserve">, относительный показатель на 100 тыс. </w:t>
      </w:r>
      <w:r w:rsidR="00A86CCF">
        <w:t xml:space="preserve">чел. </w:t>
      </w:r>
      <w:r w:rsidRPr="00906F3D">
        <w:t xml:space="preserve">составил -  222,9;  </w:t>
      </w:r>
    </w:p>
    <w:p w:rsidR="000A2AF0" w:rsidRPr="00906F3D" w:rsidRDefault="000A2AF0" w:rsidP="008D10DA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906F3D">
        <w:t>- заболеваемость населения туберкулезом (на 100 тыс. чел</w:t>
      </w:r>
      <w:r w:rsidR="00A86CCF">
        <w:t>.</w:t>
      </w:r>
      <w:r w:rsidRPr="00906F3D">
        <w:t>); зарегистрировано 12 чел</w:t>
      </w:r>
      <w:r w:rsidR="00A86CCF">
        <w:t>.</w:t>
      </w:r>
      <w:r w:rsidRPr="00906F3D">
        <w:t xml:space="preserve">, относительный показатель на 100 тыс. </w:t>
      </w:r>
      <w:r w:rsidR="00A86CCF">
        <w:t xml:space="preserve">чел. </w:t>
      </w:r>
      <w:r w:rsidRPr="00906F3D">
        <w:t>составил</w:t>
      </w:r>
      <w:r w:rsidR="00A86CCF">
        <w:t xml:space="preserve"> </w:t>
      </w:r>
      <w:r w:rsidRPr="00906F3D">
        <w:t>-  65</w:t>
      </w:r>
      <w:r w:rsidR="00A86CCF">
        <w:t>,</w:t>
      </w:r>
      <w:r w:rsidRPr="00906F3D">
        <w:t>2;</w:t>
      </w:r>
    </w:p>
    <w:p w:rsidR="000A2AF0" w:rsidRPr="00906F3D" w:rsidRDefault="000A2AF0" w:rsidP="008D10DA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906F3D">
        <w:t>- заболеваемость населения инфекциями, передаваемыми половым путем (на 100 тыс. населения) зарегистрировано  14 чел</w:t>
      </w:r>
      <w:r w:rsidR="00961759">
        <w:t>.</w:t>
      </w:r>
      <w:r w:rsidRPr="00906F3D">
        <w:t>, относительный показатель на 100 тыс. составил</w:t>
      </w:r>
      <w:r w:rsidR="00961759">
        <w:t xml:space="preserve"> </w:t>
      </w:r>
      <w:r w:rsidRPr="00906F3D">
        <w:t xml:space="preserve">-  76,1.  </w:t>
      </w:r>
    </w:p>
    <w:p w:rsidR="000A2AF0" w:rsidRPr="00906F3D" w:rsidRDefault="000A2AF0" w:rsidP="008D10DA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906F3D">
        <w:t xml:space="preserve">3.1. Организация контроля и межведомственного взаимодействия по проблемам социально значимых заболеваний на основе деятельности санитарно-эпидемиологической комиссии при Администрации </w:t>
      </w:r>
      <w:proofErr w:type="gramStart"/>
      <w:r w:rsidRPr="00906F3D">
        <w:t>г</w:t>
      </w:r>
      <w:proofErr w:type="gramEnd"/>
      <w:r w:rsidRPr="00906F3D">
        <w:t>. Бодайбо и района.</w:t>
      </w:r>
    </w:p>
    <w:p w:rsidR="000A2AF0" w:rsidRPr="00906F3D" w:rsidRDefault="000A2AF0" w:rsidP="008D10DA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906F3D">
        <w:t>Вопросы контроля и межведомственного взаимодействия рассматриваются на заседаниях комиссии.</w:t>
      </w:r>
    </w:p>
    <w:p w:rsidR="00C65824" w:rsidRDefault="000A2AF0" w:rsidP="008D10DA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906F3D">
        <w:t>Мероприятия данной программы важны для профилактики социально-значимых заболеваний.</w:t>
      </w:r>
    </w:p>
    <w:p w:rsidR="0078082D" w:rsidRDefault="00116D79" w:rsidP="008D10DA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Р</w:t>
      </w:r>
      <w:r w:rsidR="00312945" w:rsidRPr="000B4262">
        <w:rPr>
          <w:sz w:val="24"/>
          <w:szCs w:val="24"/>
        </w:rPr>
        <w:t>езультат</w:t>
      </w:r>
      <w:r>
        <w:rPr>
          <w:sz w:val="24"/>
          <w:szCs w:val="24"/>
        </w:rPr>
        <w:t>ы</w:t>
      </w:r>
      <w:r w:rsidR="00312945" w:rsidRPr="000B4262">
        <w:rPr>
          <w:sz w:val="24"/>
          <w:szCs w:val="24"/>
        </w:rPr>
        <w:t xml:space="preserve"> проведенного анализа </w:t>
      </w:r>
      <w:r w:rsidR="008E3D43">
        <w:rPr>
          <w:sz w:val="24"/>
          <w:szCs w:val="24"/>
        </w:rPr>
        <w:t xml:space="preserve">реализации </w:t>
      </w:r>
      <w:r w:rsidR="00E26DEE">
        <w:rPr>
          <w:sz w:val="24"/>
          <w:szCs w:val="24"/>
        </w:rPr>
        <w:t xml:space="preserve">муниципальных программ </w:t>
      </w:r>
      <w:r>
        <w:rPr>
          <w:sz w:val="24"/>
          <w:szCs w:val="24"/>
        </w:rPr>
        <w:t xml:space="preserve">МО г. Бодайбо и района </w:t>
      </w:r>
      <w:r w:rsidR="00041CBB">
        <w:rPr>
          <w:sz w:val="24"/>
          <w:szCs w:val="24"/>
        </w:rPr>
        <w:t xml:space="preserve">в </w:t>
      </w:r>
      <w:r w:rsidR="0036439F">
        <w:rPr>
          <w:sz w:val="24"/>
          <w:szCs w:val="24"/>
        </w:rPr>
        <w:t>2018</w:t>
      </w:r>
      <w:r w:rsidR="00312945" w:rsidRPr="000B4262">
        <w:rPr>
          <w:sz w:val="24"/>
          <w:szCs w:val="24"/>
        </w:rPr>
        <w:t xml:space="preserve"> год</w:t>
      </w:r>
      <w:r w:rsidR="00041CBB">
        <w:rPr>
          <w:sz w:val="24"/>
          <w:szCs w:val="24"/>
        </w:rPr>
        <w:t>у показали достигнутые</w:t>
      </w:r>
      <w:r w:rsidR="00312945" w:rsidRPr="000B4262">
        <w:rPr>
          <w:sz w:val="24"/>
          <w:szCs w:val="24"/>
        </w:rPr>
        <w:t xml:space="preserve"> </w:t>
      </w:r>
      <w:r w:rsidR="0034766B" w:rsidRPr="000B4262">
        <w:rPr>
          <w:sz w:val="24"/>
          <w:szCs w:val="24"/>
        </w:rPr>
        <w:t>значения показателе</w:t>
      </w:r>
      <w:r w:rsidR="00312945" w:rsidRPr="000B4262">
        <w:rPr>
          <w:sz w:val="24"/>
          <w:szCs w:val="24"/>
        </w:rPr>
        <w:t>й</w:t>
      </w:r>
      <w:r w:rsidR="00041CBB">
        <w:rPr>
          <w:sz w:val="24"/>
          <w:szCs w:val="24"/>
        </w:rPr>
        <w:t>, которые</w:t>
      </w:r>
      <w:r w:rsidR="0034766B" w:rsidRPr="000B4262">
        <w:rPr>
          <w:sz w:val="24"/>
          <w:szCs w:val="24"/>
        </w:rPr>
        <w:t xml:space="preserve"> </w:t>
      </w:r>
      <w:r w:rsidR="00041CBB">
        <w:rPr>
          <w:sz w:val="24"/>
          <w:szCs w:val="24"/>
        </w:rPr>
        <w:t xml:space="preserve">соответствую </w:t>
      </w:r>
      <w:r w:rsidR="0034766B" w:rsidRPr="000B4262">
        <w:rPr>
          <w:sz w:val="24"/>
          <w:szCs w:val="24"/>
        </w:rPr>
        <w:t>плановым</w:t>
      </w:r>
      <w:r w:rsidR="00041CBB">
        <w:rPr>
          <w:sz w:val="24"/>
          <w:szCs w:val="24"/>
        </w:rPr>
        <w:t xml:space="preserve"> уровням</w:t>
      </w:r>
      <w:r w:rsidR="006B4FBB" w:rsidRPr="000B4262">
        <w:rPr>
          <w:sz w:val="24"/>
          <w:szCs w:val="24"/>
        </w:rPr>
        <w:t xml:space="preserve"> </w:t>
      </w:r>
      <w:r w:rsidR="0034766B" w:rsidRPr="000B4262">
        <w:rPr>
          <w:sz w:val="24"/>
          <w:szCs w:val="24"/>
        </w:rPr>
        <w:t>или превышают их значения</w:t>
      </w:r>
      <w:r w:rsidR="00312945" w:rsidRPr="000B4262">
        <w:rPr>
          <w:sz w:val="24"/>
          <w:szCs w:val="24"/>
        </w:rPr>
        <w:t>.</w:t>
      </w:r>
      <w:r w:rsidR="008431F6" w:rsidRPr="000B4262">
        <w:rPr>
          <w:sz w:val="24"/>
          <w:szCs w:val="24"/>
        </w:rPr>
        <w:t xml:space="preserve"> </w:t>
      </w:r>
      <w:r w:rsidR="00312945" w:rsidRPr="000B4262">
        <w:rPr>
          <w:sz w:val="24"/>
          <w:szCs w:val="24"/>
        </w:rPr>
        <w:t>Это</w:t>
      </w:r>
      <w:r w:rsidR="0034766B" w:rsidRPr="000B4262">
        <w:rPr>
          <w:sz w:val="24"/>
          <w:szCs w:val="24"/>
        </w:rPr>
        <w:t xml:space="preserve"> свидетельствует об эффективности реализации основных направлений программ (подпрограмм).</w:t>
      </w:r>
    </w:p>
    <w:p w:rsidR="008431F6" w:rsidRPr="00E26DEE" w:rsidRDefault="00511C8B" w:rsidP="008D10DA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 w:rsidRPr="00E26DEE">
        <w:rPr>
          <w:sz w:val="24"/>
          <w:szCs w:val="24"/>
        </w:rPr>
        <w:t xml:space="preserve">Реализация мероприятий программ (подпрограмм) позволила решить </w:t>
      </w:r>
      <w:r w:rsidR="0036439F">
        <w:rPr>
          <w:sz w:val="24"/>
          <w:szCs w:val="24"/>
        </w:rPr>
        <w:t>в 2018</w:t>
      </w:r>
      <w:r w:rsidR="008431F6" w:rsidRPr="00E26DEE">
        <w:rPr>
          <w:sz w:val="24"/>
          <w:szCs w:val="24"/>
        </w:rPr>
        <w:t xml:space="preserve"> году </w:t>
      </w:r>
      <w:r w:rsidRPr="00E26DEE">
        <w:rPr>
          <w:sz w:val="24"/>
          <w:szCs w:val="24"/>
        </w:rPr>
        <w:t>основные задачи</w:t>
      </w:r>
      <w:r w:rsidR="008431F6" w:rsidRPr="00E26DEE">
        <w:rPr>
          <w:sz w:val="24"/>
          <w:szCs w:val="24"/>
        </w:rPr>
        <w:t xml:space="preserve">, стоящие в рамках полномочий Администрации </w:t>
      </w:r>
      <w:proofErr w:type="gramStart"/>
      <w:r w:rsidR="008431F6" w:rsidRPr="00E26DEE">
        <w:rPr>
          <w:sz w:val="24"/>
          <w:szCs w:val="24"/>
        </w:rPr>
        <w:t>г</w:t>
      </w:r>
      <w:proofErr w:type="gramEnd"/>
      <w:r w:rsidR="008431F6" w:rsidRPr="00E26DEE">
        <w:rPr>
          <w:sz w:val="24"/>
          <w:szCs w:val="24"/>
        </w:rPr>
        <w:t xml:space="preserve">. Бодайбо и района в </w:t>
      </w:r>
      <w:r w:rsidR="00041CBB">
        <w:rPr>
          <w:sz w:val="24"/>
          <w:szCs w:val="24"/>
        </w:rPr>
        <w:t>соответствии с Ф</w:t>
      </w:r>
      <w:r w:rsidR="008431F6" w:rsidRPr="00E26DEE">
        <w:rPr>
          <w:sz w:val="24"/>
          <w:szCs w:val="24"/>
        </w:rPr>
        <w:t>едеральн</w:t>
      </w:r>
      <w:r w:rsidR="00041CBB">
        <w:rPr>
          <w:sz w:val="24"/>
          <w:szCs w:val="24"/>
        </w:rPr>
        <w:t>ым</w:t>
      </w:r>
      <w:r w:rsidR="008431F6" w:rsidRPr="00E26DEE">
        <w:rPr>
          <w:sz w:val="24"/>
          <w:szCs w:val="24"/>
        </w:rPr>
        <w:t xml:space="preserve"> закон</w:t>
      </w:r>
      <w:r w:rsidR="00041CBB">
        <w:rPr>
          <w:sz w:val="24"/>
          <w:szCs w:val="24"/>
        </w:rPr>
        <w:t>ом</w:t>
      </w:r>
      <w:r w:rsidR="008431F6" w:rsidRPr="00E26DEE">
        <w:rPr>
          <w:sz w:val="24"/>
          <w:szCs w:val="24"/>
        </w:rPr>
        <w:t xml:space="preserve"> </w:t>
      </w:r>
      <w:r w:rsidR="003E0FEE" w:rsidRPr="00E26DEE">
        <w:rPr>
          <w:sz w:val="24"/>
          <w:szCs w:val="24"/>
        </w:rPr>
        <w:t xml:space="preserve">от 06.10.2003 № 131-ФЗ </w:t>
      </w:r>
      <w:r w:rsidR="008431F6" w:rsidRPr="00E26DEE">
        <w:rPr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="003E0FEE">
        <w:rPr>
          <w:sz w:val="24"/>
          <w:szCs w:val="24"/>
        </w:rPr>
        <w:t>.</w:t>
      </w:r>
    </w:p>
    <w:p w:rsidR="00E26DEE" w:rsidRDefault="003E0FEE" w:rsidP="008D10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того, проведенный анализ показал, что в ряде случаев имели место</w:t>
      </w:r>
      <w:r w:rsidR="00E26DEE">
        <w:rPr>
          <w:rFonts w:ascii="Times New Roman" w:hAnsi="Times New Roman"/>
          <w:sz w:val="24"/>
          <w:szCs w:val="24"/>
        </w:rPr>
        <w:t xml:space="preserve"> формальны</w:t>
      </w:r>
      <w:r>
        <w:rPr>
          <w:rFonts w:ascii="Times New Roman" w:hAnsi="Times New Roman"/>
          <w:sz w:val="24"/>
          <w:szCs w:val="24"/>
        </w:rPr>
        <w:t>е</w:t>
      </w:r>
      <w:r w:rsidR="00E26DEE">
        <w:rPr>
          <w:rFonts w:ascii="Times New Roman" w:hAnsi="Times New Roman"/>
          <w:sz w:val="24"/>
          <w:szCs w:val="24"/>
        </w:rPr>
        <w:t xml:space="preserve"> подход</w:t>
      </w:r>
      <w:r>
        <w:rPr>
          <w:rFonts w:ascii="Times New Roman" w:hAnsi="Times New Roman"/>
          <w:sz w:val="24"/>
          <w:szCs w:val="24"/>
        </w:rPr>
        <w:t>ы</w:t>
      </w:r>
      <w:r w:rsidR="00E26DEE">
        <w:rPr>
          <w:rFonts w:ascii="Times New Roman" w:hAnsi="Times New Roman"/>
          <w:sz w:val="24"/>
          <w:szCs w:val="24"/>
        </w:rPr>
        <w:t xml:space="preserve"> к определению целевых показателей и их значений</w:t>
      </w:r>
      <w:r>
        <w:rPr>
          <w:rFonts w:ascii="Times New Roman" w:hAnsi="Times New Roman"/>
          <w:sz w:val="24"/>
          <w:szCs w:val="24"/>
        </w:rPr>
        <w:t>, п</w:t>
      </w:r>
      <w:r w:rsidR="00E26DEE">
        <w:rPr>
          <w:rFonts w:ascii="Times New Roman" w:hAnsi="Times New Roman"/>
          <w:sz w:val="24"/>
          <w:szCs w:val="24"/>
        </w:rPr>
        <w:t>ри выполнении и перевыполнении плановых показател</w:t>
      </w:r>
      <w:r w:rsidR="008E3D43">
        <w:rPr>
          <w:rFonts w:ascii="Times New Roman" w:hAnsi="Times New Roman"/>
          <w:sz w:val="24"/>
          <w:szCs w:val="24"/>
        </w:rPr>
        <w:t>е</w:t>
      </w:r>
      <w:r w:rsidR="00E26DEE">
        <w:rPr>
          <w:rFonts w:ascii="Times New Roman" w:hAnsi="Times New Roman"/>
          <w:sz w:val="24"/>
          <w:szCs w:val="24"/>
        </w:rPr>
        <w:t xml:space="preserve">й </w:t>
      </w:r>
      <w:r w:rsidR="008E3D43">
        <w:rPr>
          <w:rFonts w:ascii="Times New Roman" w:hAnsi="Times New Roman"/>
          <w:sz w:val="24"/>
          <w:szCs w:val="24"/>
        </w:rPr>
        <w:t>не корректируются показатели на плановый период.</w:t>
      </w:r>
      <w:r w:rsidR="00F0703B" w:rsidRPr="00E26DEE">
        <w:rPr>
          <w:rFonts w:ascii="Times New Roman" w:hAnsi="Times New Roman"/>
          <w:sz w:val="24"/>
          <w:szCs w:val="24"/>
        </w:rPr>
        <w:t xml:space="preserve"> </w:t>
      </w:r>
    </w:p>
    <w:p w:rsidR="001C65C3" w:rsidRPr="00E26DEE" w:rsidRDefault="001C65C3" w:rsidP="008D10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DEE">
        <w:rPr>
          <w:rFonts w:ascii="Times New Roman" w:hAnsi="Times New Roman"/>
          <w:sz w:val="24"/>
          <w:szCs w:val="24"/>
        </w:rPr>
        <w:t>Результаты проведенной оценки эффективности реализации програ</w:t>
      </w:r>
      <w:r w:rsidR="0036439F">
        <w:rPr>
          <w:rFonts w:ascii="Times New Roman" w:hAnsi="Times New Roman"/>
          <w:sz w:val="24"/>
          <w:szCs w:val="24"/>
        </w:rPr>
        <w:t>мм за 2018</w:t>
      </w:r>
      <w:r w:rsidR="00B037F7" w:rsidRPr="00E26DEE">
        <w:rPr>
          <w:rFonts w:ascii="Times New Roman" w:hAnsi="Times New Roman"/>
          <w:sz w:val="24"/>
          <w:szCs w:val="24"/>
        </w:rPr>
        <w:t xml:space="preserve"> год </w:t>
      </w:r>
      <w:r w:rsidR="003E37D2" w:rsidRPr="00E26DEE">
        <w:rPr>
          <w:rFonts w:ascii="Times New Roman" w:hAnsi="Times New Roman"/>
          <w:sz w:val="24"/>
          <w:szCs w:val="24"/>
        </w:rPr>
        <w:t>показывают,</w:t>
      </w:r>
      <w:r w:rsidR="00656B40" w:rsidRPr="00E26DEE">
        <w:rPr>
          <w:rFonts w:ascii="Times New Roman" w:hAnsi="Times New Roman"/>
          <w:sz w:val="24"/>
          <w:szCs w:val="24"/>
        </w:rPr>
        <w:t xml:space="preserve"> что</w:t>
      </w:r>
      <w:r w:rsidR="003E37D2" w:rsidRPr="00E26DEE">
        <w:rPr>
          <w:rFonts w:ascii="Times New Roman" w:hAnsi="Times New Roman"/>
          <w:sz w:val="24"/>
          <w:szCs w:val="24"/>
        </w:rPr>
        <w:t xml:space="preserve"> </w:t>
      </w:r>
      <w:r w:rsidR="00656B40" w:rsidRPr="00E26DEE">
        <w:rPr>
          <w:rFonts w:ascii="Times New Roman" w:hAnsi="Times New Roman"/>
          <w:sz w:val="24"/>
          <w:szCs w:val="24"/>
        </w:rPr>
        <w:t>о</w:t>
      </w:r>
      <w:r w:rsidRPr="00E26DEE">
        <w:rPr>
          <w:rFonts w:ascii="Times New Roman" w:hAnsi="Times New Roman"/>
          <w:sz w:val="24"/>
          <w:szCs w:val="24"/>
        </w:rPr>
        <w:t>сновные причины, которые влияют на снижение эффективности программ, являются:</w:t>
      </w:r>
    </w:p>
    <w:p w:rsidR="001C65C3" w:rsidRPr="00E26DEE" w:rsidRDefault="00656B40" w:rsidP="008D10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DEE">
        <w:rPr>
          <w:rFonts w:ascii="Times New Roman" w:hAnsi="Times New Roman"/>
          <w:sz w:val="24"/>
          <w:szCs w:val="24"/>
        </w:rPr>
        <w:t xml:space="preserve">- </w:t>
      </w:r>
      <w:r w:rsidR="001458E5" w:rsidRPr="00E26DEE">
        <w:rPr>
          <w:rFonts w:ascii="Times New Roman" w:hAnsi="Times New Roman"/>
          <w:sz w:val="24"/>
          <w:szCs w:val="24"/>
        </w:rPr>
        <w:t xml:space="preserve">невыполнение </w:t>
      </w:r>
      <w:r w:rsidR="001C65C3" w:rsidRPr="00E26DEE">
        <w:rPr>
          <w:rFonts w:ascii="Times New Roman" w:hAnsi="Times New Roman"/>
          <w:sz w:val="24"/>
          <w:szCs w:val="24"/>
        </w:rPr>
        <w:t xml:space="preserve"> целевых показателей;</w:t>
      </w:r>
    </w:p>
    <w:p w:rsidR="001C65C3" w:rsidRPr="00E26DEE" w:rsidRDefault="008E3D43" w:rsidP="008D10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C65C3" w:rsidRPr="00E26DEE">
        <w:rPr>
          <w:rFonts w:ascii="Times New Roman" w:hAnsi="Times New Roman"/>
          <w:sz w:val="24"/>
          <w:szCs w:val="24"/>
        </w:rPr>
        <w:t xml:space="preserve">несвоевременная корректировка </w:t>
      </w:r>
      <w:r w:rsidR="00672FCC" w:rsidRPr="00E26DEE">
        <w:rPr>
          <w:rFonts w:ascii="Times New Roman" w:hAnsi="Times New Roman"/>
          <w:sz w:val="24"/>
          <w:szCs w:val="24"/>
        </w:rPr>
        <w:t xml:space="preserve">мероприятий </w:t>
      </w:r>
      <w:r w:rsidR="001C65C3" w:rsidRPr="00E26DEE">
        <w:rPr>
          <w:rFonts w:ascii="Times New Roman" w:hAnsi="Times New Roman"/>
          <w:sz w:val="24"/>
          <w:szCs w:val="24"/>
        </w:rPr>
        <w:t>программ и</w:t>
      </w:r>
      <w:r w:rsidR="0063583C" w:rsidRPr="00E26DEE">
        <w:rPr>
          <w:rFonts w:ascii="Times New Roman" w:hAnsi="Times New Roman"/>
          <w:sz w:val="24"/>
          <w:szCs w:val="24"/>
        </w:rPr>
        <w:t xml:space="preserve"> расходных обязательств </w:t>
      </w:r>
      <w:r w:rsidR="00656B40" w:rsidRPr="00E26DEE">
        <w:rPr>
          <w:rFonts w:ascii="Times New Roman" w:hAnsi="Times New Roman"/>
          <w:sz w:val="24"/>
          <w:szCs w:val="24"/>
        </w:rPr>
        <w:t>бюджета.</w:t>
      </w:r>
    </w:p>
    <w:p w:rsidR="004C1EED" w:rsidRPr="00E26DEE" w:rsidRDefault="009E5AC1" w:rsidP="008D10D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DEE">
        <w:rPr>
          <w:rFonts w:ascii="Times New Roman" w:hAnsi="Times New Roman"/>
          <w:sz w:val="24"/>
          <w:szCs w:val="24"/>
        </w:rPr>
        <w:t xml:space="preserve">В целях </w:t>
      </w:r>
      <w:r w:rsidR="00DA1AE2">
        <w:rPr>
          <w:rFonts w:ascii="Times New Roman" w:hAnsi="Times New Roman"/>
          <w:sz w:val="24"/>
          <w:szCs w:val="24"/>
        </w:rPr>
        <w:t xml:space="preserve">дальнейшего </w:t>
      </w:r>
      <w:r w:rsidRPr="00E26DEE">
        <w:rPr>
          <w:rFonts w:ascii="Times New Roman" w:hAnsi="Times New Roman"/>
          <w:sz w:val="24"/>
          <w:szCs w:val="24"/>
        </w:rPr>
        <w:t>повышения эффективности реализации программ необходимо</w:t>
      </w:r>
      <w:r w:rsidR="00DA1AE2">
        <w:rPr>
          <w:rFonts w:ascii="Times New Roman" w:hAnsi="Times New Roman"/>
          <w:sz w:val="24"/>
          <w:szCs w:val="24"/>
        </w:rPr>
        <w:t xml:space="preserve"> исполнителям (соисполнителям), участникам мероприятий</w:t>
      </w:r>
      <w:r w:rsidRPr="00E26DEE">
        <w:rPr>
          <w:rFonts w:ascii="Times New Roman" w:hAnsi="Times New Roman"/>
          <w:sz w:val="24"/>
          <w:szCs w:val="24"/>
        </w:rPr>
        <w:t>:</w:t>
      </w:r>
    </w:p>
    <w:p w:rsidR="0094043B" w:rsidRPr="00E26DEE" w:rsidRDefault="0094043B" w:rsidP="008D10DA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6DEE">
        <w:rPr>
          <w:rFonts w:ascii="Times New Roman" w:hAnsi="Times New Roman"/>
          <w:sz w:val="24"/>
          <w:szCs w:val="24"/>
        </w:rPr>
        <w:lastRenderedPageBreak/>
        <w:t>- обеспечить выполнение всех запланированных на год мероприятий программы (подпрограммы) в полном объеме и в установленные сроки;</w:t>
      </w:r>
    </w:p>
    <w:p w:rsidR="009E5AC1" w:rsidRPr="00E26DEE" w:rsidRDefault="00633BB8" w:rsidP="008D10D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DEE">
        <w:rPr>
          <w:rFonts w:ascii="Times New Roman" w:hAnsi="Times New Roman"/>
          <w:sz w:val="24"/>
          <w:szCs w:val="24"/>
        </w:rPr>
        <w:t>-</w:t>
      </w:r>
      <w:r w:rsidR="006B4FBB" w:rsidRPr="00E26DEE">
        <w:rPr>
          <w:rFonts w:ascii="Times New Roman" w:hAnsi="Times New Roman"/>
          <w:sz w:val="24"/>
          <w:szCs w:val="24"/>
        </w:rPr>
        <w:t xml:space="preserve"> </w:t>
      </w:r>
      <w:r w:rsidRPr="00E26DEE">
        <w:rPr>
          <w:rFonts w:ascii="Times New Roman" w:hAnsi="Times New Roman"/>
          <w:sz w:val="24"/>
          <w:szCs w:val="24"/>
        </w:rPr>
        <w:t>о</w:t>
      </w:r>
      <w:r w:rsidR="009E5AC1" w:rsidRPr="00E26DEE">
        <w:rPr>
          <w:rFonts w:ascii="Times New Roman" w:hAnsi="Times New Roman"/>
          <w:sz w:val="24"/>
          <w:szCs w:val="24"/>
        </w:rPr>
        <w:t xml:space="preserve">беспечить достижение целевых показателей </w:t>
      </w:r>
      <w:r w:rsidR="00656B40" w:rsidRPr="00E26DEE">
        <w:rPr>
          <w:rFonts w:ascii="Times New Roman" w:hAnsi="Times New Roman"/>
          <w:sz w:val="24"/>
          <w:szCs w:val="24"/>
        </w:rPr>
        <w:t>программ</w:t>
      </w:r>
      <w:r w:rsidR="0094043B" w:rsidRPr="00E26DEE">
        <w:rPr>
          <w:rFonts w:ascii="Times New Roman" w:hAnsi="Times New Roman"/>
          <w:sz w:val="24"/>
          <w:szCs w:val="24"/>
        </w:rPr>
        <w:t xml:space="preserve"> (подпрограмм) в полном объеме;</w:t>
      </w:r>
    </w:p>
    <w:p w:rsidR="00656B40" w:rsidRPr="00E26DEE" w:rsidRDefault="00884D8F" w:rsidP="008D10DA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6DEE">
        <w:rPr>
          <w:rFonts w:ascii="Times New Roman" w:hAnsi="Times New Roman"/>
          <w:sz w:val="24"/>
          <w:szCs w:val="24"/>
        </w:rPr>
        <w:t xml:space="preserve">- </w:t>
      </w:r>
      <w:r w:rsidR="00633BB8" w:rsidRPr="00E26DEE">
        <w:rPr>
          <w:rFonts w:ascii="Times New Roman" w:hAnsi="Times New Roman"/>
          <w:sz w:val="24"/>
          <w:szCs w:val="24"/>
        </w:rPr>
        <w:t>с</w:t>
      </w:r>
      <w:r w:rsidR="002B12C2" w:rsidRPr="00E26DEE">
        <w:rPr>
          <w:rFonts w:ascii="Times New Roman" w:hAnsi="Times New Roman"/>
          <w:sz w:val="24"/>
          <w:szCs w:val="24"/>
        </w:rPr>
        <w:t>воевременно вносить изменения в программы</w:t>
      </w:r>
      <w:r w:rsidR="0094043B" w:rsidRPr="00E26DEE">
        <w:rPr>
          <w:rFonts w:ascii="Times New Roman" w:hAnsi="Times New Roman"/>
          <w:sz w:val="24"/>
          <w:szCs w:val="24"/>
        </w:rPr>
        <w:t xml:space="preserve"> (</w:t>
      </w:r>
      <w:r w:rsidR="00511C8B" w:rsidRPr="00E26DEE">
        <w:rPr>
          <w:rFonts w:ascii="Times New Roman" w:hAnsi="Times New Roman"/>
          <w:sz w:val="24"/>
          <w:szCs w:val="24"/>
        </w:rPr>
        <w:t>подпрограммы</w:t>
      </w:r>
      <w:r w:rsidR="0094043B" w:rsidRPr="00E26DEE">
        <w:rPr>
          <w:rFonts w:ascii="Times New Roman" w:hAnsi="Times New Roman"/>
          <w:sz w:val="24"/>
          <w:szCs w:val="24"/>
        </w:rPr>
        <w:t>)</w:t>
      </w:r>
      <w:r w:rsidR="002B12C2" w:rsidRPr="00E26DEE">
        <w:rPr>
          <w:rFonts w:ascii="Times New Roman" w:hAnsi="Times New Roman"/>
          <w:sz w:val="24"/>
          <w:szCs w:val="24"/>
        </w:rPr>
        <w:t xml:space="preserve"> при  корректировке объ</w:t>
      </w:r>
      <w:r w:rsidR="008E3D43">
        <w:rPr>
          <w:rFonts w:ascii="Times New Roman" w:hAnsi="Times New Roman"/>
          <w:sz w:val="24"/>
          <w:szCs w:val="24"/>
        </w:rPr>
        <w:t>емов финансирования мероприятий и целевых показателей;</w:t>
      </w:r>
    </w:p>
    <w:p w:rsidR="00D03B9F" w:rsidRPr="00E26DEE" w:rsidRDefault="00633BB8" w:rsidP="008D10D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DEE">
        <w:rPr>
          <w:rFonts w:ascii="Times New Roman" w:hAnsi="Times New Roman"/>
          <w:sz w:val="24"/>
          <w:szCs w:val="24"/>
        </w:rPr>
        <w:t xml:space="preserve">- </w:t>
      </w:r>
      <w:r w:rsidR="00884D8F" w:rsidRPr="00E26DEE">
        <w:rPr>
          <w:rFonts w:ascii="Times New Roman" w:hAnsi="Times New Roman"/>
          <w:sz w:val="24"/>
          <w:szCs w:val="24"/>
        </w:rPr>
        <w:t>осуществлять качественный мониторинг реализации мероприятий программ (подпрограмм);</w:t>
      </w:r>
    </w:p>
    <w:p w:rsidR="00884D8F" w:rsidRPr="00AE32A6" w:rsidRDefault="00884D8F" w:rsidP="008D10D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DEE">
        <w:rPr>
          <w:rFonts w:ascii="Times New Roman" w:hAnsi="Times New Roman"/>
          <w:sz w:val="24"/>
          <w:szCs w:val="24"/>
        </w:rPr>
        <w:t xml:space="preserve">- повысить ответственность за реализацию мероприятий программ (подпрограмм) </w:t>
      </w:r>
      <w:r w:rsidR="005836D6" w:rsidRPr="00E26DEE">
        <w:rPr>
          <w:rFonts w:ascii="Times New Roman" w:hAnsi="Times New Roman"/>
          <w:sz w:val="24"/>
          <w:szCs w:val="24"/>
        </w:rPr>
        <w:t>в части</w:t>
      </w:r>
      <w:r w:rsidRPr="00E26DEE">
        <w:rPr>
          <w:rFonts w:ascii="Times New Roman" w:hAnsi="Times New Roman"/>
          <w:sz w:val="24"/>
          <w:szCs w:val="24"/>
        </w:rPr>
        <w:t xml:space="preserve"> достижени</w:t>
      </w:r>
      <w:r w:rsidR="005836D6" w:rsidRPr="00E26DEE">
        <w:rPr>
          <w:rFonts w:ascii="Times New Roman" w:hAnsi="Times New Roman"/>
          <w:sz w:val="24"/>
          <w:szCs w:val="24"/>
        </w:rPr>
        <w:t>я</w:t>
      </w:r>
      <w:r w:rsidRPr="00E26DEE">
        <w:rPr>
          <w:rFonts w:ascii="Times New Roman" w:hAnsi="Times New Roman"/>
          <w:sz w:val="24"/>
          <w:szCs w:val="24"/>
        </w:rPr>
        <w:t xml:space="preserve"> целевых показателей</w:t>
      </w:r>
      <w:r w:rsidR="005836D6" w:rsidRPr="00E26DEE">
        <w:rPr>
          <w:rFonts w:ascii="Times New Roman" w:hAnsi="Times New Roman"/>
          <w:sz w:val="24"/>
          <w:szCs w:val="24"/>
        </w:rPr>
        <w:t xml:space="preserve"> и обеспечения эффективного расходования средств бюджета МО г. Бодайбо и района</w:t>
      </w:r>
      <w:r w:rsidRPr="00E26DEE">
        <w:rPr>
          <w:rFonts w:ascii="Times New Roman" w:hAnsi="Times New Roman"/>
          <w:sz w:val="24"/>
          <w:szCs w:val="24"/>
        </w:rPr>
        <w:t>.</w:t>
      </w:r>
    </w:p>
    <w:p w:rsidR="001113D6" w:rsidRDefault="00E26DEE" w:rsidP="008D10D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DEE">
        <w:rPr>
          <w:rFonts w:ascii="Times New Roman" w:hAnsi="Times New Roman"/>
          <w:sz w:val="24"/>
          <w:szCs w:val="24"/>
        </w:rPr>
        <w:t>Применение программно</w:t>
      </w:r>
      <w:r w:rsidR="00DA1AE2">
        <w:rPr>
          <w:rFonts w:ascii="Times New Roman" w:hAnsi="Times New Roman"/>
          <w:sz w:val="24"/>
          <w:szCs w:val="24"/>
        </w:rPr>
        <w:t xml:space="preserve">-целевого планирования бюджета МО г. Бодайбо и района </w:t>
      </w:r>
      <w:r w:rsidRPr="00E26DEE">
        <w:rPr>
          <w:rFonts w:ascii="Times New Roman" w:hAnsi="Times New Roman"/>
          <w:sz w:val="24"/>
          <w:szCs w:val="24"/>
        </w:rPr>
        <w:t>зарекомендовало себя</w:t>
      </w:r>
      <w:r>
        <w:rPr>
          <w:rFonts w:ascii="Times New Roman" w:hAnsi="Times New Roman"/>
          <w:sz w:val="24"/>
          <w:szCs w:val="24"/>
        </w:rPr>
        <w:t xml:space="preserve"> в качестве эффективного механизма комплексного решения </w:t>
      </w:r>
      <w:r w:rsidR="00DA1AE2">
        <w:rPr>
          <w:rFonts w:ascii="Times New Roman" w:hAnsi="Times New Roman"/>
          <w:sz w:val="24"/>
          <w:szCs w:val="24"/>
        </w:rPr>
        <w:t xml:space="preserve">социальных </w:t>
      </w:r>
      <w:r>
        <w:rPr>
          <w:rFonts w:ascii="Times New Roman" w:hAnsi="Times New Roman"/>
          <w:sz w:val="24"/>
          <w:szCs w:val="24"/>
        </w:rPr>
        <w:t>проблем, улучшения условий социального, экономического развития территории. В рамках программ планируются комплексные мероприятия, взаимоувязанные по срокам, задачам, мероприятиям, исполнителям, а также финансовым ресурсам, обеспечивающим эффективное достижение поставленной цели.</w:t>
      </w:r>
    </w:p>
    <w:p w:rsidR="00E26DEE" w:rsidRPr="00E26DEE" w:rsidRDefault="00E26DEE" w:rsidP="008D10D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Принимая во внимание уровень социальной значимости муниципальных программ, результаты оценки эффективности все прогр</w:t>
      </w:r>
      <w:r w:rsidR="0036439F">
        <w:rPr>
          <w:rFonts w:ascii="Times New Roman" w:hAnsi="Times New Roman"/>
          <w:sz w:val="24"/>
          <w:szCs w:val="24"/>
        </w:rPr>
        <w:t>аммы продолжат реализацию в 2019</w:t>
      </w:r>
      <w:r>
        <w:rPr>
          <w:rFonts w:ascii="Times New Roman" w:hAnsi="Times New Roman"/>
          <w:sz w:val="24"/>
          <w:szCs w:val="24"/>
        </w:rPr>
        <w:t xml:space="preserve"> году</w:t>
      </w:r>
      <w:r w:rsidR="0036439F">
        <w:rPr>
          <w:rFonts w:ascii="Times New Roman" w:hAnsi="Times New Roman"/>
          <w:sz w:val="24"/>
          <w:szCs w:val="24"/>
        </w:rPr>
        <w:t xml:space="preserve"> и на плановый период до 2021</w:t>
      </w:r>
      <w:r w:rsidR="00C31EE8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.</w:t>
      </w:r>
    </w:p>
    <w:p w:rsidR="00D15B55" w:rsidRPr="00E26DEE" w:rsidRDefault="00D15B55" w:rsidP="008D10D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15B55" w:rsidRPr="00E26DEE" w:rsidRDefault="00D15B55" w:rsidP="008D10D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DEE">
        <w:rPr>
          <w:rFonts w:ascii="Times New Roman" w:hAnsi="Times New Roman"/>
          <w:sz w:val="24"/>
          <w:szCs w:val="24"/>
        </w:rPr>
        <w:t>Начальник отдела экономического</w:t>
      </w:r>
    </w:p>
    <w:p w:rsidR="00D15B55" w:rsidRPr="00E26DEE" w:rsidRDefault="00D15B55" w:rsidP="008D10D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DEE">
        <w:rPr>
          <w:rFonts w:ascii="Times New Roman" w:hAnsi="Times New Roman"/>
          <w:sz w:val="24"/>
          <w:szCs w:val="24"/>
        </w:rPr>
        <w:t>анализа и прогнозирования</w:t>
      </w:r>
    </w:p>
    <w:p w:rsidR="00D15B55" w:rsidRDefault="00D15B55" w:rsidP="008D10D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DEE"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 w:rsidRPr="00E26DEE">
        <w:rPr>
          <w:rFonts w:ascii="Times New Roman" w:hAnsi="Times New Roman"/>
          <w:sz w:val="24"/>
          <w:szCs w:val="24"/>
        </w:rPr>
        <w:t>г</w:t>
      </w:r>
      <w:proofErr w:type="gramEnd"/>
      <w:r w:rsidRPr="00E26DEE">
        <w:rPr>
          <w:rFonts w:ascii="Times New Roman" w:hAnsi="Times New Roman"/>
          <w:sz w:val="24"/>
          <w:szCs w:val="24"/>
        </w:rPr>
        <w:t>. Бодайбо и района</w:t>
      </w:r>
      <w:r w:rsidRPr="00E26DEE">
        <w:rPr>
          <w:rFonts w:ascii="Times New Roman" w:hAnsi="Times New Roman"/>
          <w:sz w:val="24"/>
          <w:szCs w:val="24"/>
        </w:rPr>
        <w:tab/>
      </w:r>
      <w:r w:rsidRPr="00E26DEE">
        <w:rPr>
          <w:rFonts w:ascii="Times New Roman" w:hAnsi="Times New Roman"/>
          <w:sz w:val="24"/>
          <w:szCs w:val="24"/>
        </w:rPr>
        <w:tab/>
      </w:r>
      <w:r w:rsidRPr="00E26DEE">
        <w:rPr>
          <w:rFonts w:ascii="Times New Roman" w:hAnsi="Times New Roman"/>
          <w:sz w:val="24"/>
          <w:szCs w:val="24"/>
        </w:rPr>
        <w:tab/>
      </w:r>
      <w:r w:rsidRPr="00E26DEE">
        <w:rPr>
          <w:rFonts w:ascii="Times New Roman" w:hAnsi="Times New Roman"/>
          <w:sz w:val="24"/>
          <w:szCs w:val="24"/>
        </w:rPr>
        <w:tab/>
      </w:r>
      <w:r w:rsidR="00B037F7" w:rsidRPr="00E26DEE">
        <w:rPr>
          <w:rFonts w:ascii="Times New Roman" w:hAnsi="Times New Roman"/>
          <w:sz w:val="24"/>
          <w:szCs w:val="24"/>
        </w:rPr>
        <w:t xml:space="preserve">           </w:t>
      </w:r>
      <w:r w:rsidRPr="00E26DEE">
        <w:rPr>
          <w:rFonts w:ascii="Times New Roman" w:hAnsi="Times New Roman"/>
          <w:sz w:val="24"/>
          <w:szCs w:val="24"/>
        </w:rPr>
        <w:tab/>
        <w:t>О.А. Соколова</w:t>
      </w:r>
    </w:p>
    <w:p w:rsidR="00D15B55" w:rsidRDefault="00D15B55" w:rsidP="008D10D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15B55" w:rsidRDefault="00D15B55" w:rsidP="008D10D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15B55" w:rsidRDefault="00D15B55" w:rsidP="008D10D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03B9F" w:rsidRPr="00B037F7" w:rsidRDefault="00AD6A67" w:rsidP="008D10D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037F7">
        <w:rPr>
          <w:rFonts w:ascii="Times New Roman" w:hAnsi="Times New Roman"/>
          <w:sz w:val="20"/>
          <w:szCs w:val="20"/>
        </w:rPr>
        <w:t>По</w:t>
      </w:r>
      <w:r w:rsidR="00D15B55" w:rsidRPr="00B037F7">
        <w:rPr>
          <w:rFonts w:ascii="Times New Roman" w:hAnsi="Times New Roman"/>
          <w:sz w:val="20"/>
          <w:szCs w:val="20"/>
        </w:rPr>
        <w:t>дготовил:</w:t>
      </w:r>
    </w:p>
    <w:p w:rsidR="00D15B55" w:rsidRPr="00B037F7" w:rsidRDefault="00C35853" w:rsidP="008D10D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Главный</w:t>
      </w:r>
      <w:r w:rsidR="00D15B55" w:rsidRPr="00B037F7">
        <w:rPr>
          <w:rFonts w:ascii="Times New Roman" w:hAnsi="Times New Roman"/>
          <w:sz w:val="20"/>
          <w:szCs w:val="20"/>
        </w:rPr>
        <w:t xml:space="preserve"> специалист отдела</w:t>
      </w:r>
    </w:p>
    <w:p w:rsidR="00D15B55" w:rsidRPr="00B037F7" w:rsidRDefault="00D15B55" w:rsidP="008D10D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037F7">
        <w:rPr>
          <w:rFonts w:ascii="Times New Roman" w:hAnsi="Times New Roman"/>
          <w:sz w:val="20"/>
          <w:szCs w:val="20"/>
        </w:rPr>
        <w:t>экономического анализа и</w:t>
      </w:r>
    </w:p>
    <w:p w:rsidR="000B423C" w:rsidRPr="000B423C" w:rsidRDefault="00D15B55" w:rsidP="008D10D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7F7">
        <w:rPr>
          <w:rFonts w:ascii="Times New Roman" w:hAnsi="Times New Roman"/>
          <w:sz w:val="20"/>
          <w:szCs w:val="20"/>
        </w:rPr>
        <w:t>прогнозирования</w:t>
      </w:r>
      <w:r w:rsidR="00C31EE8">
        <w:rPr>
          <w:rFonts w:ascii="Times New Roman" w:hAnsi="Times New Roman"/>
          <w:sz w:val="20"/>
          <w:szCs w:val="20"/>
        </w:rPr>
        <w:t xml:space="preserve"> </w:t>
      </w:r>
      <w:r w:rsidRPr="00B037F7">
        <w:rPr>
          <w:rFonts w:ascii="Times New Roman" w:hAnsi="Times New Roman"/>
          <w:sz w:val="20"/>
          <w:szCs w:val="20"/>
        </w:rPr>
        <w:t>И.В. Богданова</w:t>
      </w:r>
    </w:p>
    <w:p w:rsidR="008D10DA" w:rsidRPr="000B423C" w:rsidRDefault="008D10D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D10DA" w:rsidRPr="000B423C" w:rsidSect="00E62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2D11"/>
    <w:multiLevelType w:val="hybridMultilevel"/>
    <w:tmpl w:val="AB264B9A"/>
    <w:lvl w:ilvl="0" w:tplc="3A5A1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7A07EE"/>
    <w:multiLevelType w:val="hybridMultilevel"/>
    <w:tmpl w:val="BEC89E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9E5872"/>
    <w:multiLevelType w:val="hybridMultilevel"/>
    <w:tmpl w:val="7CB4660A"/>
    <w:lvl w:ilvl="0" w:tplc="2560251E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831E15"/>
    <w:multiLevelType w:val="hybridMultilevel"/>
    <w:tmpl w:val="2E3E833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2F74EA7"/>
    <w:multiLevelType w:val="hybridMultilevel"/>
    <w:tmpl w:val="AB02F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C57BF"/>
    <w:multiLevelType w:val="multilevel"/>
    <w:tmpl w:val="534E58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3647593"/>
    <w:multiLevelType w:val="hybridMultilevel"/>
    <w:tmpl w:val="0DC82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76D34"/>
    <w:multiLevelType w:val="hybridMultilevel"/>
    <w:tmpl w:val="870C6AE8"/>
    <w:lvl w:ilvl="0" w:tplc="5B74DF10">
      <w:start w:val="1"/>
      <w:numFmt w:val="decimal"/>
      <w:lvlText w:val="%1."/>
      <w:lvlJc w:val="left"/>
      <w:pPr>
        <w:tabs>
          <w:tab w:val="num" w:pos="77"/>
        </w:tabs>
        <w:ind w:left="0" w:firstLine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7D07DE0"/>
    <w:multiLevelType w:val="hybridMultilevel"/>
    <w:tmpl w:val="5EC2BB0E"/>
    <w:lvl w:ilvl="0" w:tplc="CBDAF9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F5A3ECF"/>
    <w:multiLevelType w:val="hybridMultilevel"/>
    <w:tmpl w:val="A66E68B8"/>
    <w:lvl w:ilvl="0" w:tplc="44C6B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C362BD"/>
    <w:multiLevelType w:val="hybridMultilevel"/>
    <w:tmpl w:val="8B8042F0"/>
    <w:lvl w:ilvl="0" w:tplc="4A7C03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E06910"/>
    <w:multiLevelType w:val="hybridMultilevel"/>
    <w:tmpl w:val="A6929732"/>
    <w:lvl w:ilvl="0" w:tplc="07FC8B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E771A4"/>
    <w:multiLevelType w:val="hybridMultilevel"/>
    <w:tmpl w:val="C2CA6F9C"/>
    <w:lvl w:ilvl="0" w:tplc="25D24600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F5F5693"/>
    <w:multiLevelType w:val="hybridMultilevel"/>
    <w:tmpl w:val="C3ECB4A6"/>
    <w:lvl w:ilvl="0" w:tplc="B97AFA7A">
      <w:start w:val="1"/>
      <w:numFmt w:val="decimal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8D1D7B"/>
    <w:multiLevelType w:val="hybridMultilevel"/>
    <w:tmpl w:val="0374F2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CB7398"/>
    <w:multiLevelType w:val="hybridMultilevel"/>
    <w:tmpl w:val="300806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633E71"/>
    <w:multiLevelType w:val="hybridMultilevel"/>
    <w:tmpl w:val="ADA87D0A"/>
    <w:lvl w:ilvl="0" w:tplc="E0BE86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01A03B7"/>
    <w:multiLevelType w:val="hybridMultilevel"/>
    <w:tmpl w:val="6368F348"/>
    <w:lvl w:ilvl="0" w:tplc="4B1023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150097D"/>
    <w:multiLevelType w:val="hybridMultilevel"/>
    <w:tmpl w:val="8C261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F63DC5"/>
    <w:multiLevelType w:val="hybridMultilevel"/>
    <w:tmpl w:val="5B94D4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9300C27"/>
    <w:multiLevelType w:val="multilevel"/>
    <w:tmpl w:val="EE2CC95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1">
    <w:nsid w:val="7A7B0B72"/>
    <w:multiLevelType w:val="hybridMultilevel"/>
    <w:tmpl w:val="8370E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1"/>
  </w:num>
  <w:num w:numId="5">
    <w:abstractNumId w:val="20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</w:num>
  <w:num w:numId="9">
    <w:abstractNumId w:val="0"/>
  </w:num>
  <w:num w:numId="10">
    <w:abstractNumId w:val="16"/>
  </w:num>
  <w:num w:numId="11">
    <w:abstractNumId w:val="6"/>
  </w:num>
  <w:num w:numId="12">
    <w:abstractNumId w:val="8"/>
  </w:num>
  <w:num w:numId="13">
    <w:abstractNumId w:val="18"/>
  </w:num>
  <w:num w:numId="14">
    <w:abstractNumId w:val="17"/>
  </w:num>
  <w:num w:numId="15">
    <w:abstractNumId w:val="12"/>
  </w:num>
  <w:num w:numId="16">
    <w:abstractNumId w:val="2"/>
  </w:num>
  <w:num w:numId="17">
    <w:abstractNumId w:val="10"/>
  </w:num>
  <w:num w:numId="18">
    <w:abstractNumId w:val="3"/>
  </w:num>
  <w:num w:numId="19">
    <w:abstractNumId w:val="5"/>
  </w:num>
  <w:num w:numId="20">
    <w:abstractNumId w:val="15"/>
  </w:num>
  <w:num w:numId="21">
    <w:abstractNumId w:val="4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B423C"/>
    <w:rsid w:val="00000332"/>
    <w:rsid w:val="00004FD0"/>
    <w:rsid w:val="00005DAE"/>
    <w:rsid w:val="0000787D"/>
    <w:rsid w:val="000078B5"/>
    <w:rsid w:val="000109CB"/>
    <w:rsid w:val="00013D45"/>
    <w:rsid w:val="00014F4F"/>
    <w:rsid w:val="000153FA"/>
    <w:rsid w:val="00016367"/>
    <w:rsid w:val="000164DE"/>
    <w:rsid w:val="00016882"/>
    <w:rsid w:val="0001708E"/>
    <w:rsid w:val="00017112"/>
    <w:rsid w:val="00017CA0"/>
    <w:rsid w:val="00023FF3"/>
    <w:rsid w:val="00024E5C"/>
    <w:rsid w:val="000315A6"/>
    <w:rsid w:val="00031EB3"/>
    <w:rsid w:val="000327F3"/>
    <w:rsid w:val="00032F17"/>
    <w:rsid w:val="000336F0"/>
    <w:rsid w:val="00033E8F"/>
    <w:rsid w:val="000358E4"/>
    <w:rsid w:val="00041CBB"/>
    <w:rsid w:val="00041D92"/>
    <w:rsid w:val="0004302E"/>
    <w:rsid w:val="000454C0"/>
    <w:rsid w:val="0004629A"/>
    <w:rsid w:val="00052202"/>
    <w:rsid w:val="00052A17"/>
    <w:rsid w:val="0005534C"/>
    <w:rsid w:val="00056934"/>
    <w:rsid w:val="00056B6F"/>
    <w:rsid w:val="0006207A"/>
    <w:rsid w:val="00070BD9"/>
    <w:rsid w:val="000714A3"/>
    <w:rsid w:val="00073A49"/>
    <w:rsid w:val="00082525"/>
    <w:rsid w:val="0009218B"/>
    <w:rsid w:val="0009555D"/>
    <w:rsid w:val="00096C91"/>
    <w:rsid w:val="000A2AF0"/>
    <w:rsid w:val="000A2EB1"/>
    <w:rsid w:val="000A3671"/>
    <w:rsid w:val="000A725D"/>
    <w:rsid w:val="000B423C"/>
    <w:rsid w:val="000B4262"/>
    <w:rsid w:val="000B5862"/>
    <w:rsid w:val="000B75CC"/>
    <w:rsid w:val="000B7F01"/>
    <w:rsid w:val="000C3520"/>
    <w:rsid w:val="000C58B8"/>
    <w:rsid w:val="000D03FD"/>
    <w:rsid w:val="000D2CB7"/>
    <w:rsid w:val="000D7E69"/>
    <w:rsid w:val="000E095B"/>
    <w:rsid w:val="000E5515"/>
    <w:rsid w:val="000E6ACC"/>
    <w:rsid w:val="000F1C00"/>
    <w:rsid w:val="000F1E54"/>
    <w:rsid w:val="00101D07"/>
    <w:rsid w:val="00102491"/>
    <w:rsid w:val="001046A4"/>
    <w:rsid w:val="001047A1"/>
    <w:rsid w:val="001047F1"/>
    <w:rsid w:val="0010583F"/>
    <w:rsid w:val="001061BF"/>
    <w:rsid w:val="0010752C"/>
    <w:rsid w:val="001113D6"/>
    <w:rsid w:val="00111417"/>
    <w:rsid w:val="00114788"/>
    <w:rsid w:val="00115B1D"/>
    <w:rsid w:val="00116D79"/>
    <w:rsid w:val="0011717B"/>
    <w:rsid w:val="00117622"/>
    <w:rsid w:val="0012304C"/>
    <w:rsid w:val="00123B2F"/>
    <w:rsid w:val="001250BF"/>
    <w:rsid w:val="00127E65"/>
    <w:rsid w:val="001309B8"/>
    <w:rsid w:val="001336D0"/>
    <w:rsid w:val="00136042"/>
    <w:rsid w:val="001400E9"/>
    <w:rsid w:val="001458E5"/>
    <w:rsid w:val="00153534"/>
    <w:rsid w:val="00155C1A"/>
    <w:rsid w:val="00162150"/>
    <w:rsid w:val="00162B82"/>
    <w:rsid w:val="00165990"/>
    <w:rsid w:val="00171760"/>
    <w:rsid w:val="00175732"/>
    <w:rsid w:val="00175D4B"/>
    <w:rsid w:val="001777C4"/>
    <w:rsid w:val="00177A7C"/>
    <w:rsid w:val="001810FE"/>
    <w:rsid w:val="001813B3"/>
    <w:rsid w:val="0018285A"/>
    <w:rsid w:val="001845B8"/>
    <w:rsid w:val="00192BCB"/>
    <w:rsid w:val="00195D61"/>
    <w:rsid w:val="00196F48"/>
    <w:rsid w:val="001A2B8C"/>
    <w:rsid w:val="001A4239"/>
    <w:rsid w:val="001A62B8"/>
    <w:rsid w:val="001A7A13"/>
    <w:rsid w:val="001B42D8"/>
    <w:rsid w:val="001B5488"/>
    <w:rsid w:val="001C37D9"/>
    <w:rsid w:val="001C45EC"/>
    <w:rsid w:val="001C4DB5"/>
    <w:rsid w:val="001C65C3"/>
    <w:rsid w:val="001C6664"/>
    <w:rsid w:val="001C6E9C"/>
    <w:rsid w:val="001D0E07"/>
    <w:rsid w:val="001D1EDE"/>
    <w:rsid w:val="001D2F3D"/>
    <w:rsid w:val="001D5467"/>
    <w:rsid w:val="001D5FF8"/>
    <w:rsid w:val="001D6F3E"/>
    <w:rsid w:val="001E0062"/>
    <w:rsid w:val="001E191C"/>
    <w:rsid w:val="001E1DD3"/>
    <w:rsid w:val="001E3409"/>
    <w:rsid w:val="001E42B5"/>
    <w:rsid w:val="001E48FC"/>
    <w:rsid w:val="001E5D71"/>
    <w:rsid w:val="001F3B1D"/>
    <w:rsid w:val="001F627E"/>
    <w:rsid w:val="001F7729"/>
    <w:rsid w:val="0020106E"/>
    <w:rsid w:val="00204048"/>
    <w:rsid w:val="002043A1"/>
    <w:rsid w:val="0020462C"/>
    <w:rsid w:val="002160F5"/>
    <w:rsid w:val="002215EA"/>
    <w:rsid w:val="00221CE5"/>
    <w:rsid w:val="0022345F"/>
    <w:rsid w:val="002334AB"/>
    <w:rsid w:val="00233556"/>
    <w:rsid w:val="00235C1B"/>
    <w:rsid w:val="0023659F"/>
    <w:rsid w:val="00240B34"/>
    <w:rsid w:val="002468AE"/>
    <w:rsid w:val="00247A5F"/>
    <w:rsid w:val="00247BDA"/>
    <w:rsid w:val="002536E5"/>
    <w:rsid w:val="0025520E"/>
    <w:rsid w:val="002557C7"/>
    <w:rsid w:val="00257A5B"/>
    <w:rsid w:val="002607C4"/>
    <w:rsid w:val="002614D6"/>
    <w:rsid w:val="00261612"/>
    <w:rsid w:val="0026300A"/>
    <w:rsid w:val="00264618"/>
    <w:rsid w:val="00270E9A"/>
    <w:rsid w:val="0027181B"/>
    <w:rsid w:val="002724B7"/>
    <w:rsid w:val="00280CB9"/>
    <w:rsid w:val="00282E10"/>
    <w:rsid w:val="002844DB"/>
    <w:rsid w:val="002860FB"/>
    <w:rsid w:val="002939B6"/>
    <w:rsid w:val="0029654E"/>
    <w:rsid w:val="002A43BA"/>
    <w:rsid w:val="002A4DED"/>
    <w:rsid w:val="002B12C2"/>
    <w:rsid w:val="002B592A"/>
    <w:rsid w:val="002B5CA1"/>
    <w:rsid w:val="002B7CE0"/>
    <w:rsid w:val="002C013D"/>
    <w:rsid w:val="002C0E62"/>
    <w:rsid w:val="002C69CF"/>
    <w:rsid w:val="002C6BDB"/>
    <w:rsid w:val="002C731A"/>
    <w:rsid w:val="002C77CC"/>
    <w:rsid w:val="002D61CC"/>
    <w:rsid w:val="002E368E"/>
    <w:rsid w:val="002E3FC2"/>
    <w:rsid w:val="002F14EA"/>
    <w:rsid w:val="002F192B"/>
    <w:rsid w:val="002F3FBD"/>
    <w:rsid w:val="003015F9"/>
    <w:rsid w:val="00303530"/>
    <w:rsid w:val="0030550B"/>
    <w:rsid w:val="003055EF"/>
    <w:rsid w:val="003060E3"/>
    <w:rsid w:val="00307B1E"/>
    <w:rsid w:val="00311852"/>
    <w:rsid w:val="00312945"/>
    <w:rsid w:val="00312BED"/>
    <w:rsid w:val="00314728"/>
    <w:rsid w:val="0031518C"/>
    <w:rsid w:val="003157EE"/>
    <w:rsid w:val="003176D1"/>
    <w:rsid w:val="00322445"/>
    <w:rsid w:val="00323203"/>
    <w:rsid w:val="00326A19"/>
    <w:rsid w:val="003270FB"/>
    <w:rsid w:val="00327446"/>
    <w:rsid w:val="003305E3"/>
    <w:rsid w:val="00330E2F"/>
    <w:rsid w:val="00331496"/>
    <w:rsid w:val="00332F23"/>
    <w:rsid w:val="0033655D"/>
    <w:rsid w:val="003379AC"/>
    <w:rsid w:val="00337D2C"/>
    <w:rsid w:val="00340F36"/>
    <w:rsid w:val="0034121D"/>
    <w:rsid w:val="003415A8"/>
    <w:rsid w:val="00342809"/>
    <w:rsid w:val="00343A16"/>
    <w:rsid w:val="003472E5"/>
    <w:rsid w:val="0034766B"/>
    <w:rsid w:val="00355F25"/>
    <w:rsid w:val="0035642C"/>
    <w:rsid w:val="003619A2"/>
    <w:rsid w:val="00361B5A"/>
    <w:rsid w:val="00361C07"/>
    <w:rsid w:val="003640C2"/>
    <w:rsid w:val="0036439F"/>
    <w:rsid w:val="0036771F"/>
    <w:rsid w:val="00371CCC"/>
    <w:rsid w:val="00372DEC"/>
    <w:rsid w:val="003733C1"/>
    <w:rsid w:val="00374799"/>
    <w:rsid w:val="00376C98"/>
    <w:rsid w:val="00376D3A"/>
    <w:rsid w:val="00377F87"/>
    <w:rsid w:val="00382182"/>
    <w:rsid w:val="003823F0"/>
    <w:rsid w:val="0038575B"/>
    <w:rsid w:val="00385D4B"/>
    <w:rsid w:val="00391F0A"/>
    <w:rsid w:val="0039396C"/>
    <w:rsid w:val="0039429F"/>
    <w:rsid w:val="003A0978"/>
    <w:rsid w:val="003A19D0"/>
    <w:rsid w:val="003A376F"/>
    <w:rsid w:val="003A3F7A"/>
    <w:rsid w:val="003A4AD1"/>
    <w:rsid w:val="003A7230"/>
    <w:rsid w:val="003A7B1B"/>
    <w:rsid w:val="003D2499"/>
    <w:rsid w:val="003D454D"/>
    <w:rsid w:val="003D6530"/>
    <w:rsid w:val="003D752F"/>
    <w:rsid w:val="003E0FEE"/>
    <w:rsid w:val="003E3077"/>
    <w:rsid w:val="003E37D2"/>
    <w:rsid w:val="003E4685"/>
    <w:rsid w:val="003F336A"/>
    <w:rsid w:val="003F4508"/>
    <w:rsid w:val="003F51C8"/>
    <w:rsid w:val="003F5FF5"/>
    <w:rsid w:val="0040081F"/>
    <w:rsid w:val="004023E4"/>
    <w:rsid w:val="004037BA"/>
    <w:rsid w:val="00407CAE"/>
    <w:rsid w:val="004125CF"/>
    <w:rsid w:val="004134DD"/>
    <w:rsid w:val="00424EFC"/>
    <w:rsid w:val="0042513E"/>
    <w:rsid w:val="00425D82"/>
    <w:rsid w:val="004277D0"/>
    <w:rsid w:val="00430F4E"/>
    <w:rsid w:val="00434F3A"/>
    <w:rsid w:val="00435FFD"/>
    <w:rsid w:val="004365DA"/>
    <w:rsid w:val="00440393"/>
    <w:rsid w:val="00440957"/>
    <w:rsid w:val="00441BF7"/>
    <w:rsid w:val="00443720"/>
    <w:rsid w:val="00451677"/>
    <w:rsid w:val="00453986"/>
    <w:rsid w:val="004545AB"/>
    <w:rsid w:val="004566B0"/>
    <w:rsid w:val="00456A6B"/>
    <w:rsid w:val="004604D8"/>
    <w:rsid w:val="00461775"/>
    <w:rsid w:val="00464509"/>
    <w:rsid w:val="004646CF"/>
    <w:rsid w:val="00466193"/>
    <w:rsid w:val="00472CED"/>
    <w:rsid w:val="00473907"/>
    <w:rsid w:val="00474855"/>
    <w:rsid w:val="004750FB"/>
    <w:rsid w:val="00475D93"/>
    <w:rsid w:val="0047732A"/>
    <w:rsid w:val="00477CE8"/>
    <w:rsid w:val="00482979"/>
    <w:rsid w:val="00483FB3"/>
    <w:rsid w:val="00484718"/>
    <w:rsid w:val="00485856"/>
    <w:rsid w:val="00487485"/>
    <w:rsid w:val="00491326"/>
    <w:rsid w:val="00492522"/>
    <w:rsid w:val="004959BA"/>
    <w:rsid w:val="00497807"/>
    <w:rsid w:val="00497BD2"/>
    <w:rsid w:val="004A282D"/>
    <w:rsid w:val="004A3DAA"/>
    <w:rsid w:val="004B0107"/>
    <w:rsid w:val="004B188E"/>
    <w:rsid w:val="004B2A5F"/>
    <w:rsid w:val="004B314D"/>
    <w:rsid w:val="004B75DA"/>
    <w:rsid w:val="004C1EED"/>
    <w:rsid w:val="004C4317"/>
    <w:rsid w:val="004C6AB3"/>
    <w:rsid w:val="004C7084"/>
    <w:rsid w:val="004D0815"/>
    <w:rsid w:val="004D2AD4"/>
    <w:rsid w:val="004D50AD"/>
    <w:rsid w:val="004E17CF"/>
    <w:rsid w:val="004E2FDE"/>
    <w:rsid w:val="004E3762"/>
    <w:rsid w:val="004E6612"/>
    <w:rsid w:val="004E674B"/>
    <w:rsid w:val="004F1793"/>
    <w:rsid w:val="004F3008"/>
    <w:rsid w:val="004F3694"/>
    <w:rsid w:val="004F3E4B"/>
    <w:rsid w:val="004F6964"/>
    <w:rsid w:val="00502239"/>
    <w:rsid w:val="005025C7"/>
    <w:rsid w:val="005032FF"/>
    <w:rsid w:val="00504578"/>
    <w:rsid w:val="0051000E"/>
    <w:rsid w:val="00511717"/>
    <w:rsid w:val="00511A83"/>
    <w:rsid w:val="00511C8B"/>
    <w:rsid w:val="00513C53"/>
    <w:rsid w:val="00516884"/>
    <w:rsid w:val="005176B9"/>
    <w:rsid w:val="00517A65"/>
    <w:rsid w:val="005226DC"/>
    <w:rsid w:val="00523819"/>
    <w:rsid w:val="00523EEC"/>
    <w:rsid w:val="005311FA"/>
    <w:rsid w:val="00531A15"/>
    <w:rsid w:val="00531C13"/>
    <w:rsid w:val="00533E1E"/>
    <w:rsid w:val="005353EA"/>
    <w:rsid w:val="00540B47"/>
    <w:rsid w:val="00541C63"/>
    <w:rsid w:val="0054272C"/>
    <w:rsid w:val="00544369"/>
    <w:rsid w:val="00545293"/>
    <w:rsid w:val="005464FC"/>
    <w:rsid w:val="005579FC"/>
    <w:rsid w:val="0056063F"/>
    <w:rsid w:val="00561C25"/>
    <w:rsid w:val="00561D7F"/>
    <w:rsid w:val="00563D41"/>
    <w:rsid w:val="00565E76"/>
    <w:rsid w:val="00570319"/>
    <w:rsid w:val="005725C8"/>
    <w:rsid w:val="00573158"/>
    <w:rsid w:val="00575C71"/>
    <w:rsid w:val="00576319"/>
    <w:rsid w:val="005776D8"/>
    <w:rsid w:val="00577A66"/>
    <w:rsid w:val="005836D6"/>
    <w:rsid w:val="00586829"/>
    <w:rsid w:val="0058716B"/>
    <w:rsid w:val="005915AB"/>
    <w:rsid w:val="005946EA"/>
    <w:rsid w:val="005954CC"/>
    <w:rsid w:val="005955DC"/>
    <w:rsid w:val="00595FCC"/>
    <w:rsid w:val="005B082A"/>
    <w:rsid w:val="005B3F92"/>
    <w:rsid w:val="005C14A4"/>
    <w:rsid w:val="005C36EC"/>
    <w:rsid w:val="005C3B09"/>
    <w:rsid w:val="005C6829"/>
    <w:rsid w:val="005C7888"/>
    <w:rsid w:val="005D18AA"/>
    <w:rsid w:val="005D36FC"/>
    <w:rsid w:val="005D45C4"/>
    <w:rsid w:val="005D7C39"/>
    <w:rsid w:val="005E2106"/>
    <w:rsid w:val="005E23EC"/>
    <w:rsid w:val="005E5DA2"/>
    <w:rsid w:val="005E6450"/>
    <w:rsid w:val="005F19F7"/>
    <w:rsid w:val="005F58CD"/>
    <w:rsid w:val="00601B07"/>
    <w:rsid w:val="00603419"/>
    <w:rsid w:val="00604F3C"/>
    <w:rsid w:val="00607352"/>
    <w:rsid w:val="00622C5E"/>
    <w:rsid w:val="00625589"/>
    <w:rsid w:val="00627631"/>
    <w:rsid w:val="00632DD9"/>
    <w:rsid w:val="00633BB8"/>
    <w:rsid w:val="006348C9"/>
    <w:rsid w:val="0063583C"/>
    <w:rsid w:val="00636746"/>
    <w:rsid w:val="0063744A"/>
    <w:rsid w:val="00642159"/>
    <w:rsid w:val="00646C14"/>
    <w:rsid w:val="0064764C"/>
    <w:rsid w:val="00654759"/>
    <w:rsid w:val="006569A9"/>
    <w:rsid w:val="00656B40"/>
    <w:rsid w:val="006657DE"/>
    <w:rsid w:val="006701A4"/>
    <w:rsid w:val="00672FCC"/>
    <w:rsid w:val="006810DF"/>
    <w:rsid w:val="0068497E"/>
    <w:rsid w:val="006862AD"/>
    <w:rsid w:val="00686D33"/>
    <w:rsid w:val="00687A40"/>
    <w:rsid w:val="00687E19"/>
    <w:rsid w:val="006935F8"/>
    <w:rsid w:val="006A0B20"/>
    <w:rsid w:val="006A2245"/>
    <w:rsid w:val="006A7B21"/>
    <w:rsid w:val="006B4FBB"/>
    <w:rsid w:val="006C4DC2"/>
    <w:rsid w:val="006C76E0"/>
    <w:rsid w:val="006D3842"/>
    <w:rsid w:val="006D7633"/>
    <w:rsid w:val="006E00E8"/>
    <w:rsid w:val="006E5640"/>
    <w:rsid w:val="006E5F88"/>
    <w:rsid w:val="006F172C"/>
    <w:rsid w:val="006F2091"/>
    <w:rsid w:val="006F2A75"/>
    <w:rsid w:val="007029C7"/>
    <w:rsid w:val="00704B84"/>
    <w:rsid w:val="00710176"/>
    <w:rsid w:val="00721AB9"/>
    <w:rsid w:val="007226BE"/>
    <w:rsid w:val="00730D97"/>
    <w:rsid w:val="0073136C"/>
    <w:rsid w:val="00736CB4"/>
    <w:rsid w:val="0073770C"/>
    <w:rsid w:val="00737EA7"/>
    <w:rsid w:val="00737F2C"/>
    <w:rsid w:val="00741873"/>
    <w:rsid w:val="00742BF2"/>
    <w:rsid w:val="00746A87"/>
    <w:rsid w:val="0075034F"/>
    <w:rsid w:val="007505DD"/>
    <w:rsid w:val="0075504C"/>
    <w:rsid w:val="00755365"/>
    <w:rsid w:val="0075586E"/>
    <w:rsid w:val="00756F09"/>
    <w:rsid w:val="00757BC6"/>
    <w:rsid w:val="00764D9D"/>
    <w:rsid w:val="007676E1"/>
    <w:rsid w:val="00771EA9"/>
    <w:rsid w:val="00775C23"/>
    <w:rsid w:val="007761FE"/>
    <w:rsid w:val="00776200"/>
    <w:rsid w:val="00776262"/>
    <w:rsid w:val="0077637A"/>
    <w:rsid w:val="0078082D"/>
    <w:rsid w:val="007847DD"/>
    <w:rsid w:val="00794D78"/>
    <w:rsid w:val="0079528F"/>
    <w:rsid w:val="00795C78"/>
    <w:rsid w:val="007A07FF"/>
    <w:rsid w:val="007A12CE"/>
    <w:rsid w:val="007A1FD0"/>
    <w:rsid w:val="007A3758"/>
    <w:rsid w:val="007A55BC"/>
    <w:rsid w:val="007B2F4F"/>
    <w:rsid w:val="007B3E30"/>
    <w:rsid w:val="007B45D3"/>
    <w:rsid w:val="007B6820"/>
    <w:rsid w:val="007C0D63"/>
    <w:rsid w:val="007C17AD"/>
    <w:rsid w:val="007D1234"/>
    <w:rsid w:val="007D38CC"/>
    <w:rsid w:val="007D4B30"/>
    <w:rsid w:val="007D5876"/>
    <w:rsid w:val="007D7C92"/>
    <w:rsid w:val="007E221E"/>
    <w:rsid w:val="007E27BA"/>
    <w:rsid w:val="007E2B92"/>
    <w:rsid w:val="007E39BB"/>
    <w:rsid w:val="007E52F9"/>
    <w:rsid w:val="007E599B"/>
    <w:rsid w:val="007E778B"/>
    <w:rsid w:val="007F1BB3"/>
    <w:rsid w:val="007F4117"/>
    <w:rsid w:val="007F53C4"/>
    <w:rsid w:val="007F6889"/>
    <w:rsid w:val="007F76EC"/>
    <w:rsid w:val="008005A0"/>
    <w:rsid w:val="00803216"/>
    <w:rsid w:val="00807574"/>
    <w:rsid w:val="00814CAC"/>
    <w:rsid w:val="00816559"/>
    <w:rsid w:val="00822194"/>
    <w:rsid w:val="00822C46"/>
    <w:rsid w:val="0082494F"/>
    <w:rsid w:val="00824C09"/>
    <w:rsid w:val="008252E1"/>
    <w:rsid w:val="00826628"/>
    <w:rsid w:val="00830E31"/>
    <w:rsid w:val="008313F7"/>
    <w:rsid w:val="008317D9"/>
    <w:rsid w:val="00832048"/>
    <w:rsid w:val="00832419"/>
    <w:rsid w:val="00833C8C"/>
    <w:rsid w:val="00837449"/>
    <w:rsid w:val="008431F6"/>
    <w:rsid w:val="00844817"/>
    <w:rsid w:val="00844D7F"/>
    <w:rsid w:val="008455CF"/>
    <w:rsid w:val="0085114E"/>
    <w:rsid w:val="00863296"/>
    <w:rsid w:val="008638CA"/>
    <w:rsid w:val="00865AFF"/>
    <w:rsid w:val="00866AEA"/>
    <w:rsid w:val="00867449"/>
    <w:rsid w:val="00872841"/>
    <w:rsid w:val="008731FD"/>
    <w:rsid w:val="00876792"/>
    <w:rsid w:val="00880EFB"/>
    <w:rsid w:val="008837BF"/>
    <w:rsid w:val="008842AD"/>
    <w:rsid w:val="00884D8F"/>
    <w:rsid w:val="008851A2"/>
    <w:rsid w:val="00887DE7"/>
    <w:rsid w:val="0089006C"/>
    <w:rsid w:val="008921B9"/>
    <w:rsid w:val="008930A4"/>
    <w:rsid w:val="00893D23"/>
    <w:rsid w:val="00895362"/>
    <w:rsid w:val="00895913"/>
    <w:rsid w:val="00895A0B"/>
    <w:rsid w:val="008963AE"/>
    <w:rsid w:val="008A06DC"/>
    <w:rsid w:val="008A5848"/>
    <w:rsid w:val="008B1086"/>
    <w:rsid w:val="008B30B5"/>
    <w:rsid w:val="008B32BA"/>
    <w:rsid w:val="008B3F00"/>
    <w:rsid w:val="008B4978"/>
    <w:rsid w:val="008B6238"/>
    <w:rsid w:val="008B633A"/>
    <w:rsid w:val="008C2CF4"/>
    <w:rsid w:val="008C53BA"/>
    <w:rsid w:val="008C6AB2"/>
    <w:rsid w:val="008C7AE2"/>
    <w:rsid w:val="008D10DA"/>
    <w:rsid w:val="008D197B"/>
    <w:rsid w:val="008D2BBD"/>
    <w:rsid w:val="008D4292"/>
    <w:rsid w:val="008D4E85"/>
    <w:rsid w:val="008D6DA2"/>
    <w:rsid w:val="008D70A8"/>
    <w:rsid w:val="008D7FA8"/>
    <w:rsid w:val="008E078E"/>
    <w:rsid w:val="008E24A7"/>
    <w:rsid w:val="008E3534"/>
    <w:rsid w:val="008E39C1"/>
    <w:rsid w:val="008E3D43"/>
    <w:rsid w:val="008E40AF"/>
    <w:rsid w:val="008F49AE"/>
    <w:rsid w:val="00901305"/>
    <w:rsid w:val="00903EAF"/>
    <w:rsid w:val="00906F3D"/>
    <w:rsid w:val="009128F9"/>
    <w:rsid w:val="00914B7B"/>
    <w:rsid w:val="0091556F"/>
    <w:rsid w:val="0091772E"/>
    <w:rsid w:val="00917F7C"/>
    <w:rsid w:val="00920250"/>
    <w:rsid w:val="0092168C"/>
    <w:rsid w:val="00921FD4"/>
    <w:rsid w:val="00923AE8"/>
    <w:rsid w:val="00923B56"/>
    <w:rsid w:val="00924775"/>
    <w:rsid w:val="00924843"/>
    <w:rsid w:val="009252D3"/>
    <w:rsid w:val="0092555C"/>
    <w:rsid w:val="00930120"/>
    <w:rsid w:val="00931388"/>
    <w:rsid w:val="0093158D"/>
    <w:rsid w:val="00932A82"/>
    <w:rsid w:val="00933632"/>
    <w:rsid w:val="00934DA3"/>
    <w:rsid w:val="0093718E"/>
    <w:rsid w:val="0094043B"/>
    <w:rsid w:val="009447F0"/>
    <w:rsid w:val="00951DA0"/>
    <w:rsid w:val="009530DD"/>
    <w:rsid w:val="0095457B"/>
    <w:rsid w:val="00954EFF"/>
    <w:rsid w:val="00955A05"/>
    <w:rsid w:val="0095726F"/>
    <w:rsid w:val="00961759"/>
    <w:rsid w:val="00963B14"/>
    <w:rsid w:val="009656E2"/>
    <w:rsid w:val="009675F3"/>
    <w:rsid w:val="009700E9"/>
    <w:rsid w:val="00976E46"/>
    <w:rsid w:val="0097759E"/>
    <w:rsid w:val="00982223"/>
    <w:rsid w:val="009845BF"/>
    <w:rsid w:val="009854D6"/>
    <w:rsid w:val="00985D1C"/>
    <w:rsid w:val="009915BD"/>
    <w:rsid w:val="00995B6D"/>
    <w:rsid w:val="0099639E"/>
    <w:rsid w:val="00997AF8"/>
    <w:rsid w:val="00997E61"/>
    <w:rsid w:val="009B095B"/>
    <w:rsid w:val="009B0AF5"/>
    <w:rsid w:val="009B51A4"/>
    <w:rsid w:val="009B52AD"/>
    <w:rsid w:val="009C7425"/>
    <w:rsid w:val="009C77DD"/>
    <w:rsid w:val="009D50FD"/>
    <w:rsid w:val="009E01F9"/>
    <w:rsid w:val="009E37C0"/>
    <w:rsid w:val="009E4D5F"/>
    <w:rsid w:val="009E5AC1"/>
    <w:rsid w:val="009E7062"/>
    <w:rsid w:val="009E7726"/>
    <w:rsid w:val="009F115D"/>
    <w:rsid w:val="009F6239"/>
    <w:rsid w:val="009F67B2"/>
    <w:rsid w:val="00A04839"/>
    <w:rsid w:val="00A049A8"/>
    <w:rsid w:val="00A1492D"/>
    <w:rsid w:val="00A15231"/>
    <w:rsid w:val="00A158B7"/>
    <w:rsid w:val="00A1714D"/>
    <w:rsid w:val="00A217B1"/>
    <w:rsid w:val="00A22821"/>
    <w:rsid w:val="00A228D8"/>
    <w:rsid w:val="00A25644"/>
    <w:rsid w:val="00A268BC"/>
    <w:rsid w:val="00A302E7"/>
    <w:rsid w:val="00A32703"/>
    <w:rsid w:val="00A336E8"/>
    <w:rsid w:val="00A42713"/>
    <w:rsid w:val="00A4286B"/>
    <w:rsid w:val="00A432EC"/>
    <w:rsid w:val="00A43BD5"/>
    <w:rsid w:val="00A46060"/>
    <w:rsid w:val="00A514AF"/>
    <w:rsid w:val="00A52662"/>
    <w:rsid w:val="00A57F15"/>
    <w:rsid w:val="00A61485"/>
    <w:rsid w:val="00A62E42"/>
    <w:rsid w:val="00A63849"/>
    <w:rsid w:val="00A65573"/>
    <w:rsid w:val="00A66522"/>
    <w:rsid w:val="00A70A0C"/>
    <w:rsid w:val="00A72050"/>
    <w:rsid w:val="00A727C4"/>
    <w:rsid w:val="00A72CFE"/>
    <w:rsid w:val="00A75C50"/>
    <w:rsid w:val="00A75F1E"/>
    <w:rsid w:val="00A80173"/>
    <w:rsid w:val="00A830D1"/>
    <w:rsid w:val="00A843C4"/>
    <w:rsid w:val="00A85238"/>
    <w:rsid w:val="00A86CCF"/>
    <w:rsid w:val="00A9047D"/>
    <w:rsid w:val="00A95B66"/>
    <w:rsid w:val="00A974B4"/>
    <w:rsid w:val="00A978B6"/>
    <w:rsid w:val="00AA0C7D"/>
    <w:rsid w:val="00AA34AB"/>
    <w:rsid w:val="00AA376B"/>
    <w:rsid w:val="00AA5B30"/>
    <w:rsid w:val="00AA7248"/>
    <w:rsid w:val="00AB0BDA"/>
    <w:rsid w:val="00AB26CC"/>
    <w:rsid w:val="00AB5761"/>
    <w:rsid w:val="00AB6026"/>
    <w:rsid w:val="00AB7969"/>
    <w:rsid w:val="00AC19DD"/>
    <w:rsid w:val="00AC3E30"/>
    <w:rsid w:val="00AC6CCD"/>
    <w:rsid w:val="00AD238B"/>
    <w:rsid w:val="00AD4188"/>
    <w:rsid w:val="00AD6A67"/>
    <w:rsid w:val="00AE32A6"/>
    <w:rsid w:val="00AE3A8E"/>
    <w:rsid w:val="00AE643E"/>
    <w:rsid w:val="00AE758B"/>
    <w:rsid w:val="00AF0D97"/>
    <w:rsid w:val="00AF14FB"/>
    <w:rsid w:val="00AF4772"/>
    <w:rsid w:val="00AF4D1F"/>
    <w:rsid w:val="00B0012A"/>
    <w:rsid w:val="00B00DCA"/>
    <w:rsid w:val="00B0179E"/>
    <w:rsid w:val="00B02522"/>
    <w:rsid w:val="00B02D55"/>
    <w:rsid w:val="00B03023"/>
    <w:rsid w:val="00B037F7"/>
    <w:rsid w:val="00B044BB"/>
    <w:rsid w:val="00B05FF9"/>
    <w:rsid w:val="00B06659"/>
    <w:rsid w:val="00B10E9E"/>
    <w:rsid w:val="00B10F93"/>
    <w:rsid w:val="00B11B3E"/>
    <w:rsid w:val="00B140D7"/>
    <w:rsid w:val="00B23487"/>
    <w:rsid w:val="00B24758"/>
    <w:rsid w:val="00B24DF9"/>
    <w:rsid w:val="00B251CE"/>
    <w:rsid w:val="00B32595"/>
    <w:rsid w:val="00B32FAB"/>
    <w:rsid w:val="00B50CAA"/>
    <w:rsid w:val="00B51A6A"/>
    <w:rsid w:val="00B53003"/>
    <w:rsid w:val="00B54DBB"/>
    <w:rsid w:val="00B61BA5"/>
    <w:rsid w:val="00B64304"/>
    <w:rsid w:val="00B65A5C"/>
    <w:rsid w:val="00B662BE"/>
    <w:rsid w:val="00B67807"/>
    <w:rsid w:val="00B7005B"/>
    <w:rsid w:val="00B70AE8"/>
    <w:rsid w:val="00B7265B"/>
    <w:rsid w:val="00B72C2B"/>
    <w:rsid w:val="00B732AA"/>
    <w:rsid w:val="00B73425"/>
    <w:rsid w:val="00B774E1"/>
    <w:rsid w:val="00B85709"/>
    <w:rsid w:val="00B933B5"/>
    <w:rsid w:val="00B94268"/>
    <w:rsid w:val="00B95753"/>
    <w:rsid w:val="00B963DA"/>
    <w:rsid w:val="00BA3899"/>
    <w:rsid w:val="00BA44F4"/>
    <w:rsid w:val="00BA617D"/>
    <w:rsid w:val="00BA629A"/>
    <w:rsid w:val="00BB139E"/>
    <w:rsid w:val="00BB2BD2"/>
    <w:rsid w:val="00BB4671"/>
    <w:rsid w:val="00BB652B"/>
    <w:rsid w:val="00BC2356"/>
    <w:rsid w:val="00BC3ED4"/>
    <w:rsid w:val="00BC49AA"/>
    <w:rsid w:val="00BC5BD5"/>
    <w:rsid w:val="00BC6F09"/>
    <w:rsid w:val="00BD2013"/>
    <w:rsid w:val="00BD2DA4"/>
    <w:rsid w:val="00BE0AE2"/>
    <w:rsid w:val="00BE0CC4"/>
    <w:rsid w:val="00BF05E3"/>
    <w:rsid w:val="00BF182B"/>
    <w:rsid w:val="00BF3759"/>
    <w:rsid w:val="00BF456E"/>
    <w:rsid w:val="00BF5164"/>
    <w:rsid w:val="00BF6829"/>
    <w:rsid w:val="00C01A8F"/>
    <w:rsid w:val="00C0262E"/>
    <w:rsid w:val="00C10425"/>
    <w:rsid w:val="00C23A96"/>
    <w:rsid w:val="00C2661E"/>
    <w:rsid w:val="00C27D04"/>
    <w:rsid w:val="00C31A13"/>
    <w:rsid w:val="00C31EE8"/>
    <w:rsid w:val="00C332DA"/>
    <w:rsid w:val="00C33A02"/>
    <w:rsid w:val="00C350C5"/>
    <w:rsid w:val="00C35853"/>
    <w:rsid w:val="00C35906"/>
    <w:rsid w:val="00C3752B"/>
    <w:rsid w:val="00C37F8A"/>
    <w:rsid w:val="00C416AE"/>
    <w:rsid w:val="00C45437"/>
    <w:rsid w:val="00C51271"/>
    <w:rsid w:val="00C51B05"/>
    <w:rsid w:val="00C52F65"/>
    <w:rsid w:val="00C554BC"/>
    <w:rsid w:val="00C55509"/>
    <w:rsid w:val="00C64A55"/>
    <w:rsid w:val="00C65286"/>
    <w:rsid w:val="00C65824"/>
    <w:rsid w:val="00C7055B"/>
    <w:rsid w:val="00C70DDB"/>
    <w:rsid w:val="00C7224D"/>
    <w:rsid w:val="00C73C68"/>
    <w:rsid w:val="00C81CBB"/>
    <w:rsid w:val="00C85344"/>
    <w:rsid w:val="00C95883"/>
    <w:rsid w:val="00CA25B8"/>
    <w:rsid w:val="00CA5766"/>
    <w:rsid w:val="00CA7E77"/>
    <w:rsid w:val="00CB1CBF"/>
    <w:rsid w:val="00CB1E2A"/>
    <w:rsid w:val="00CB2129"/>
    <w:rsid w:val="00CB31E0"/>
    <w:rsid w:val="00CC1AA3"/>
    <w:rsid w:val="00CC1F05"/>
    <w:rsid w:val="00CC3F81"/>
    <w:rsid w:val="00CC41D3"/>
    <w:rsid w:val="00CC4AA1"/>
    <w:rsid w:val="00CC5318"/>
    <w:rsid w:val="00CD024B"/>
    <w:rsid w:val="00CD27D9"/>
    <w:rsid w:val="00CD6C35"/>
    <w:rsid w:val="00CD7842"/>
    <w:rsid w:val="00CD7C0A"/>
    <w:rsid w:val="00CE01EA"/>
    <w:rsid w:val="00CE1850"/>
    <w:rsid w:val="00CE21E2"/>
    <w:rsid w:val="00CE2388"/>
    <w:rsid w:val="00CE2B5B"/>
    <w:rsid w:val="00CE46C5"/>
    <w:rsid w:val="00CF0939"/>
    <w:rsid w:val="00CF0FB7"/>
    <w:rsid w:val="00CF1786"/>
    <w:rsid w:val="00CF375B"/>
    <w:rsid w:val="00CF53DE"/>
    <w:rsid w:val="00CF7716"/>
    <w:rsid w:val="00CF7AE0"/>
    <w:rsid w:val="00D01791"/>
    <w:rsid w:val="00D02312"/>
    <w:rsid w:val="00D03B9F"/>
    <w:rsid w:val="00D1026E"/>
    <w:rsid w:val="00D106ED"/>
    <w:rsid w:val="00D10C48"/>
    <w:rsid w:val="00D15AE0"/>
    <w:rsid w:val="00D15B55"/>
    <w:rsid w:val="00D16434"/>
    <w:rsid w:val="00D23A3E"/>
    <w:rsid w:val="00D27587"/>
    <w:rsid w:val="00D27EEB"/>
    <w:rsid w:val="00D32695"/>
    <w:rsid w:val="00D3374C"/>
    <w:rsid w:val="00D40608"/>
    <w:rsid w:val="00D431EC"/>
    <w:rsid w:val="00D4537F"/>
    <w:rsid w:val="00D47438"/>
    <w:rsid w:val="00D47E11"/>
    <w:rsid w:val="00D54025"/>
    <w:rsid w:val="00D556FF"/>
    <w:rsid w:val="00D57F31"/>
    <w:rsid w:val="00D603F3"/>
    <w:rsid w:val="00D604CF"/>
    <w:rsid w:val="00D612C0"/>
    <w:rsid w:val="00D67A92"/>
    <w:rsid w:val="00D70C12"/>
    <w:rsid w:val="00D7195D"/>
    <w:rsid w:val="00D7256F"/>
    <w:rsid w:val="00D8104D"/>
    <w:rsid w:val="00D82DA6"/>
    <w:rsid w:val="00D8440E"/>
    <w:rsid w:val="00D84732"/>
    <w:rsid w:val="00D91CAB"/>
    <w:rsid w:val="00D93F6E"/>
    <w:rsid w:val="00D951D0"/>
    <w:rsid w:val="00D953D7"/>
    <w:rsid w:val="00D958BB"/>
    <w:rsid w:val="00D969D7"/>
    <w:rsid w:val="00DA040C"/>
    <w:rsid w:val="00DA1AE2"/>
    <w:rsid w:val="00DA1B3A"/>
    <w:rsid w:val="00DA552F"/>
    <w:rsid w:val="00DA7AC3"/>
    <w:rsid w:val="00DB0332"/>
    <w:rsid w:val="00DB49EC"/>
    <w:rsid w:val="00DB62AC"/>
    <w:rsid w:val="00DB748C"/>
    <w:rsid w:val="00DC3743"/>
    <w:rsid w:val="00DC3AE9"/>
    <w:rsid w:val="00DC4F4F"/>
    <w:rsid w:val="00DC7281"/>
    <w:rsid w:val="00DC76A6"/>
    <w:rsid w:val="00DD0CCB"/>
    <w:rsid w:val="00DD0CDD"/>
    <w:rsid w:val="00DE189F"/>
    <w:rsid w:val="00DE2B84"/>
    <w:rsid w:val="00DE432F"/>
    <w:rsid w:val="00DE4C37"/>
    <w:rsid w:val="00DE52C2"/>
    <w:rsid w:val="00DF2D79"/>
    <w:rsid w:val="00E00F85"/>
    <w:rsid w:val="00E01F7C"/>
    <w:rsid w:val="00E0667B"/>
    <w:rsid w:val="00E0715D"/>
    <w:rsid w:val="00E0733E"/>
    <w:rsid w:val="00E075DF"/>
    <w:rsid w:val="00E13D73"/>
    <w:rsid w:val="00E17E1F"/>
    <w:rsid w:val="00E21489"/>
    <w:rsid w:val="00E2227B"/>
    <w:rsid w:val="00E224BC"/>
    <w:rsid w:val="00E22584"/>
    <w:rsid w:val="00E2437F"/>
    <w:rsid w:val="00E2574F"/>
    <w:rsid w:val="00E26DEE"/>
    <w:rsid w:val="00E271B6"/>
    <w:rsid w:val="00E30219"/>
    <w:rsid w:val="00E34AF2"/>
    <w:rsid w:val="00E3670C"/>
    <w:rsid w:val="00E36722"/>
    <w:rsid w:val="00E42492"/>
    <w:rsid w:val="00E444C8"/>
    <w:rsid w:val="00E44A40"/>
    <w:rsid w:val="00E45F20"/>
    <w:rsid w:val="00E477AE"/>
    <w:rsid w:val="00E5011F"/>
    <w:rsid w:val="00E515B8"/>
    <w:rsid w:val="00E53E4D"/>
    <w:rsid w:val="00E5479F"/>
    <w:rsid w:val="00E62C41"/>
    <w:rsid w:val="00E62D43"/>
    <w:rsid w:val="00E634CD"/>
    <w:rsid w:val="00E66561"/>
    <w:rsid w:val="00E7032F"/>
    <w:rsid w:val="00E7366E"/>
    <w:rsid w:val="00E75E8B"/>
    <w:rsid w:val="00E83E7F"/>
    <w:rsid w:val="00E84939"/>
    <w:rsid w:val="00E865B0"/>
    <w:rsid w:val="00E86868"/>
    <w:rsid w:val="00E86989"/>
    <w:rsid w:val="00E92EFB"/>
    <w:rsid w:val="00E9450F"/>
    <w:rsid w:val="00E95177"/>
    <w:rsid w:val="00EA20EF"/>
    <w:rsid w:val="00EA3051"/>
    <w:rsid w:val="00EA3524"/>
    <w:rsid w:val="00EA5497"/>
    <w:rsid w:val="00EA59C4"/>
    <w:rsid w:val="00EA6EF6"/>
    <w:rsid w:val="00EA71AA"/>
    <w:rsid w:val="00EB018E"/>
    <w:rsid w:val="00EB0404"/>
    <w:rsid w:val="00EB0F77"/>
    <w:rsid w:val="00EB30A2"/>
    <w:rsid w:val="00EB45A5"/>
    <w:rsid w:val="00EB4E2C"/>
    <w:rsid w:val="00EB4EA2"/>
    <w:rsid w:val="00EB72A5"/>
    <w:rsid w:val="00EC0B76"/>
    <w:rsid w:val="00EC5514"/>
    <w:rsid w:val="00EC5EB2"/>
    <w:rsid w:val="00ED0085"/>
    <w:rsid w:val="00ED02D6"/>
    <w:rsid w:val="00ED3757"/>
    <w:rsid w:val="00ED3965"/>
    <w:rsid w:val="00ED75D2"/>
    <w:rsid w:val="00EE5811"/>
    <w:rsid w:val="00EE6428"/>
    <w:rsid w:val="00EF1748"/>
    <w:rsid w:val="00EF411D"/>
    <w:rsid w:val="00EF64F8"/>
    <w:rsid w:val="00EF6887"/>
    <w:rsid w:val="00EF715F"/>
    <w:rsid w:val="00EF71A1"/>
    <w:rsid w:val="00EF730D"/>
    <w:rsid w:val="00F009BF"/>
    <w:rsid w:val="00F00FEE"/>
    <w:rsid w:val="00F01CC9"/>
    <w:rsid w:val="00F024F9"/>
    <w:rsid w:val="00F05917"/>
    <w:rsid w:val="00F0703B"/>
    <w:rsid w:val="00F07DFB"/>
    <w:rsid w:val="00F11337"/>
    <w:rsid w:val="00F123C1"/>
    <w:rsid w:val="00F132DA"/>
    <w:rsid w:val="00F136C5"/>
    <w:rsid w:val="00F1418A"/>
    <w:rsid w:val="00F16ECC"/>
    <w:rsid w:val="00F223DA"/>
    <w:rsid w:val="00F22A12"/>
    <w:rsid w:val="00F26632"/>
    <w:rsid w:val="00F32DA0"/>
    <w:rsid w:val="00F36A62"/>
    <w:rsid w:val="00F3776B"/>
    <w:rsid w:val="00F415D0"/>
    <w:rsid w:val="00F428D2"/>
    <w:rsid w:val="00F43871"/>
    <w:rsid w:val="00F50BE1"/>
    <w:rsid w:val="00F50D37"/>
    <w:rsid w:val="00F5106D"/>
    <w:rsid w:val="00F63170"/>
    <w:rsid w:val="00F653DD"/>
    <w:rsid w:val="00F65BF2"/>
    <w:rsid w:val="00F671D8"/>
    <w:rsid w:val="00F715D7"/>
    <w:rsid w:val="00F71D11"/>
    <w:rsid w:val="00F729C9"/>
    <w:rsid w:val="00F72DB3"/>
    <w:rsid w:val="00F76048"/>
    <w:rsid w:val="00F763B4"/>
    <w:rsid w:val="00F77D91"/>
    <w:rsid w:val="00F87D42"/>
    <w:rsid w:val="00F90ED5"/>
    <w:rsid w:val="00F91F5E"/>
    <w:rsid w:val="00F97AF7"/>
    <w:rsid w:val="00FA12E6"/>
    <w:rsid w:val="00FA1333"/>
    <w:rsid w:val="00FA38DE"/>
    <w:rsid w:val="00FA5E67"/>
    <w:rsid w:val="00FB1A08"/>
    <w:rsid w:val="00FB2230"/>
    <w:rsid w:val="00FB24C3"/>
    <w:rsid w:val="00FC10EF"/>
    <w:rsid w:val="00FC14AA"/>
    <w:rsid w:val="00FC47A1"/>
    <w:rsid w:val="00FC4F99"/>
    <w:rsid w:val="00FD4C6A"/>
    <w:rsid w:val="00FE0BE1"/>
    <w:rsid w:val="00FE2F81"/>
    <w:rsid w:val="00FE343C"/>
    <w:rsid w:val="00FE5031"/>
    <w:rsid w:val="00FE68F5"/>
    <w:rsid w:val="00FE70AC"/>
    <w:rsid w:val="00FF07B1"/>
    <w:rsid w:val="00FF1DDE"/>
    <w:rsid w:val="00FF5E6B"/>
    <w:rsid w:val="00FF70D1"/>
    <w:rsid w:val="00FF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D43"/>
  </w:style>
  <w:style w:type="paragraph" w:styleId="1">
    <w:name w:val="heading 1"/>
    <w:basedOn w:val="a"/>
    <w:next w:val="a"/>
    <w:link w:val="10"/>
    <w:uiPriority w:val="99"/>
    <w:qFormat/>
    <w:rsid w:val="009C77D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63296"/>
    <w:pPr>
      <w:tabs>
        <w:tab w:val="left" w:pos="4536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632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link w:val="a6"/>
    <w:uiPriority w:val="1"/>
    <w:qFormat/>
    <w:rsid w:val="005868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7">
    <w:name w:val="МОН"/>
    <w:basedOn w:val="a"/>
    <w:link w:val="a8"/>
    <w:rsid w:val="0058682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МОН Знак"/>
    <w:basedOn w:val="a0"/>
    <w:link w:val="a7"/>
    <w:rsid w:val="005868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586829"/>
    <w:pPr>
      <w:ind w:left="720"/>
    </w:pPr>
    <w:rPr>
      <w:rFonts w:ascii="Calibri" w:eastAsia="Arial Unicode MS" w:hAnsi="Calibri" w:cs="Calibri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586829"/>
    <w:rPr>
      <w:rFonts w:ascii="Calibri" w:eastAsia="Times New Roman" w:hAnsi="Calibri" w:cs="Times New Roman"/>
      <w:lang w:eastAsia="ru-RU"/>
    </w:rPr>
  </w:style>
  <w:style w:type="character" w:customStyle="1" w:styleId="11">
    <w:name w:val="Заголовок №1_"/>
    <w:basedOn w:val="a0"/>
    <w:link w:val="12"/>
    <w:uiPriority w:val="99"/>
    <w:locked/>
    <w:rsid w:val="00586829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586829"/>
    <w:pPr>
      <w:shd w:val="clear" w:color="auto" w:fill="FFFFFF"/>
      <w:spacing w:before="960" w:after="300" w:line="240" w:lineRule="atLeast"/>
      <w:outlineLvl w:val="0"/>
    </w:pPr>
    <w:rPr>
      <w:b/>
      <w:bCs/>
      <w:sz w:val="26"/>
      <w:szCs w:val="26"/>
    </w:rPr>
  </w:style>
  <w:style w:type="paragraph" w:styleId="aa">
    <w:name w:val="Normal (Web)"/>
    <w:basedOn w:val="a"/>
    <w:link w:val="ab"/>
    <w:rsid w:val="0058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(веб) Знак"/>
    <w:basedOn w:val="a0"/>
    <w:link w:val="aa"/>
    <w:rsid w:val="005868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2"/>
    <w:basedOn w:val="a0"/>
    <w:uiPriority w:val="99"/>
    <w:rsid w:val="0058682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ac">
    <w:name w:val="Основной текст_"/>
    <w:basedOn w:val="a0"/>
    <w:link w:val="2"/>
    <w:locked/>
    <w:rsid w:val="00586829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c"/>
    <w:rsid w:val="00586829"/>
    <w:pPr>
      <w:shd w:val="clear" w:color="auto" w:fill="FFFFFF"/>
      <w:spacing w:before="300" w:after="0" w:line="480" w:lineRule="exact"/>
      <w:ind w:hanging="1400"/>
      <w:jc w:val="both"/>
    </w:pPr>
    <w:rPr>
      <w:sz w:val="27"/>
      <w:szCs w:val="27"/>
    </w:rPr>
  </w:style>
  <w:style w:type="character" w:customStyle="1" w:styleId="10">
    <w:name w:val="Заголовок 1 Знак"/>
    <w:basedOn w:val="a0"/>
    <w:link w:val="1"/>
    <w:uiPriority w:val="99"/>
    <w:rsid w:val="009C77DD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DA1B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CC3F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Прижатый влево"/>
    <w:basedOn w:val="a"/>
    <w:next w:val="a"/>
    <w:uiPriority w:val="99"/>
    <w:rsid w:val="007A12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8A06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Title">
    <w:name w:val="ConsPlusTitle"/>
    <w:rsid w:val="005D45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4D50A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4D50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2">
    <w:name w:val="Hyperlink"/>
    <w:basedOn w:val="a0"/>
    <w:uiPriority w:val="99"/>
    <w:unhideWhenUsed/>
    <w:rsid w:val="004D50AD"/>
    <w:rPr>
      <w:color w:val="0000FF" w:themeColor="hyperlink"/>
      <w:u w:val="single"/>
    </w:rPr>
  </w:style>
  <w:style w:type="paragraph" w:customStyle="1" w:styleId="Default">
    <w:name w:val="Default"/>
    <w:rsid w:val="00032F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1336D0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1336D0"/>
  </w:style>
  <w:style w:type="character" w:styleId="af5">
    <w:name w:val="page number"/>
    <w:basedOn w:val="a0"/>
    <w:uiPriority w:val="99"/>
    <w:rsid w:val="00A57F15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9E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E772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75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6582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C65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E65C2-540A-494A-92CC-4421367EE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10434</TotalTime>
  <Pages>27</Pages>
  <Words>12953</Words>
  <Characters>73834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Соколова</cp:lastModifiedBy>
  <cp:revision>413</cp:revision>
  <cp:lastPrinted>2019-03-28T08:17:00Z</cp:lastPrinted>
  <dcterms:created xsi:type="dcterms:W3CDTF">2015-03-03T04:16:00Z</dcterms:created>
  <dcterms:modified xsi:type="dcterms:W3CDTF">2019-03-29T08:48:00Z</dcterms:modified>
</cp:coreProperties>
</file>