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43" w:rsidRPr="007B7B8C" w:rsidRDefault="00642743" w:rsidP="00F25DD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3017" w:rsidRPr="007B7B8C" w:rsidRDefault="007D3017" w:rsidP="00F25DD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B7B8C">
        <w:rPr>
          <w:rFonts w:ascii="Times New Roman" w:hAnsi="Times New Roman"/>
          <w:b/>
          <w:sz w:val="24"/>
          <w:szCs w:val="24"/>
        </w:rPr>
        <w:t>Пояснительная записка к отчету о реализации муниципальной</w:t>
      </w:r>
    </w:p>
    <w:p w:rsidR="007D3017" w:rsidRPr="007B7B8C" w:rsidRDefault="007D3017" w:rsidP="00F25DD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B7B8C">
        <w:rPr>
          <w:rFonts w:ascii="Times New Roman" w:hAnsi="Times New Roman"/>
          <w:b/>
          <w:sz w:val="24"/>
          <w:szCs w:val="24"/>
        </w:rPr>
        <w:t xml:space="preserve">программы «Развитие культуры </w:t>
      </w:r>
      <w:proofErr w:type="spellStart"/>
      <w:r w:rsidRPr="007B7B8C">
        <w:rPr>
          <w:rFonts w:ascii="Times New Roman" w:hAnsi="Times New Roman"/>
          <w:b/>
          <w:sz w:val="24"/>
          <w:szCs w:val="24"/>
        </w:rPr>
        <w:t>Бодайбинского</w:t>
      </w:r>
      <w:proofErr w:type="spellEnd"/>
      <w:r w:rsidRPr="007B7B8C"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7D3017" w:rsidRPr="006B02A9" w:rsidRDefault="007D3017" w:rsidP="006B02A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B7B8C">
        <w:rPr>
          <w:rFonts w:ascii="Times New Roman" w:hAnsi="Times New Roman"/>
          <w:b/>
          <w:sz w:val="24"/>
          <w:szCs w:val="24"/>
        </w:rPr>
        <w:t>на 2015-2020 годы</w:t>
      </w:r>
      <w:r w:rsidR="00E1088B" w:rsidRPr="007B7B8C">
        <w:rPr>
          <w:rFonts w:ascii="Times New Roman" w:hAnsi="Times New Roman"/>
          <w:b/>
          <w:sz w:val="24"/>
          <w:szCs w:val="24"/>
        </w:rPr>
        <w:t xml:space="preserve"> (дале</w:t>
      </w:r>
      <w:proofErr w:type="gramStart"/>
      <w:r w:rsidR="00E1088B" w:rsidRPr="007B7B8C">
        <w:rPr>
          <w:rFonts w:ascii="Times New Roman" w:hAnsi="Times New Roman"/>
          <w:b/>
          <w:sz w:val="24"/>
          <w:szCs w:val="24"/>
        </w:rPr>
        <w:t>е-</w:t>
      </w:r>
      <w:proofErr w:type="gramEnd"/>
      <w:r w:rsidR="00E1088B" w:rsidRPr="007B7B8C">
        <w:rPr>
          <w:rFonts w:ascii="Times New Roman" w:hAnsi="Times New Roman"/>
          <w:b/>
          <w:sz w:val="24"/>
          <w:szCs w:val="24"/>
        </w:rPr>
        <w:t xml:space="preserve"> Программа)</w:t>
      </w:r>
      <w:r w:rsidRPr="007B7B8C">
        <w:rPr>
          <w:rFonts w:ascii="Times New Roman" w:hAnsi="Times New Roman"/>
          <w:b/>
          <w:sz w:val="24"/>
          <w:szCs w:val="24"/>
        </w:rPr>
        <w:t xml:space="preserve"> за </w:t>
      </w:r>
      <w:r w:rsidR="00642743" w:rsidRPr="007B7B8C">
        <w:rPr>
          <w:rFonts w:ascii="Times New Roman" w:hAnsi="Times New Roman"/>
          <w:b/>
          <w:sz w:val="24"/>
          <w:szCs w:val="24"/>
        </w:rPr>
        <w:t>2016 год</w:t>
      </w:r>
    </w:p>
    <w:p w:rsidR="007D3017" w:rsidRPr="00B3708D" w:rsidRDefault="00A426B2" w:rsidP="00F25DDC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708D">
        <w:rPr>
          <w:rFonts w:ascii="Times New Roman" w:hAnsi="Times New Roman"/>
          <w:sz w:val="24"/>
          <w:szCs w:val="24"/>
        </w:rPr>
        <w:t>За</w:t>
      </w:r>
      <w:r w:rsidR="00D14E29" w:rsidRPr="00B3708D">
        <w:rPr>
          <w:rFonts w:ascii="Times New Roman" w:hAnsi="Times New Roman"/>
          <w:sz w:val="24"/>
          <w:szCs w:val="24"/>
        </w:rPr>
        <w:t xml:space="preserve"> период реали</w:t>
      </w:r>
      <w:r w:rsidR="00CC5231" w:rsidRPr="00B3708D">
        <w:rPr>
          <w:rFonts w:ascii="Times New Roman" w:hAnsi="Times New Roman"/>
          <w:sz w:val="24"/>
          <w:szCs w:val="24"/>
        </w:rPr>
        <w:t xml:space="preserve">зации Программы в </w:t>
      </w:r>
      <w:r w:rsidR="00526422" w:rsidRPr="00B3708D">
        <w:rPr>
          <w:rFonts w:ascii="Times New Roman" w:hAnsi="Times New Roman"/>
          <w:sz w:val="24"/>
          <w:szCs w:val="24"/>
        </w:rPr>
        <w:t>2016</w:t>
      </w:r>
      <w:r w:rsidR="007D3017" w:rsidRPr="00B3708D">
        <w:rPr>
          <w:rFonts w:ascii="Times New Roman" w:hAnsi="Times New Roman"/>
          <w:sz w:val="24"/>
          <w:szCs w:val="24"/>
        </w:rPr>
        <w:t xml:space="preserve"> год</w:t>
      </w:r>
      <w:r w:rsidRPr="00B3708D">
        <w:rPr>
          <w:rFonts w:ascii="Times New Roman" w:hAnsi="Times New Roman"/>
          <w:sz w:val="24"/>
          <w:szCs w:val="24"/>
        </w:rPr>
        <w:t>у</w:t>
      </w:r>
      <w:r w:rsidR="007D3017" w:rsidRPr="00B3708D">
        <w:rPr>
          <w:rFonts w:ascii="Times New Roman" w:hAnsi="Times New Roman"/>
          <w:sz w:val="24"/>
          <w:szCs w:val="24"/>
        </w:rPr>
        <w:t xml:space="preserve"> в нее были внесены следующие изменения:</w:t>
      </w:r>
    </w:p>
    <w:p w:rsidR="007D3017" w:rsidRPr="00B3708D" w:rsidRDefault="007D3017" w:rsidP="00F25DDC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708D">
        <w:rPr>
          <w:rFonts w:ascii="Times New Roman" w:hAnsi="Times New Roman"/>
          <w:sz w:val="24"/>
          <w:szCs w:val="24"/>
        </w:rPr>
        <w:t xml:space="preserve">-Постановлением </w:t>
      </w:r>
      <w:r w:rsidR="00526422" w:rsidRPr="00B3708D">
        <w:rPr>
          <w:rFonts w:ascii="Times New Roman" w:hAnsi="Times New Roman"/>
          <w:sz w:val="24"/>
          <w:szCs w:val="24"/>
        </w:rPr>
        <w:t>А</w:t>
      </w:r>
      <w:r w:rsidRPr="00B3708D">
        <w:rPr>
          <w:rFonts w:ascii="Times New Roman" w:hAnsi="Times New Roman"/>
          <w:sz w:val="24"/>
          <w:szCs w:val="24"/>
        </w:rPr>
        <w:t>дминистрации</w:t>
      </w:r>
      <w:r w:rsidR="00526422" w:rsidRPr="00B370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6422" w:rsidRPr="00B3708D">
        <w:rPr>
          <w:rFonts w:ascii="Times New Roman" w:hAnsi="Times New Roman"/>
          <w:sz w:val="24"/>
          <w:szCs w:val="24"/>
        </w:rPr>
        <w:t>г</w:t>
      </w:r>
      <w:proofErr w:type="gramEnd"/>
      <w:r w:rsidR="00526422" w:rsidRPr="00B3708D">
        <w:rPr>
          <w:rFonts w:ascii="Times New Roman" w:hAnsi="Times New Roman"/>
          <w:sz w:val="24"/>
          <w:szCs w:val="24"/>
        </w:rPr>
        <w:t>. Бодайбо и района</w:t>
      </w:r>
      <w:r w:rsidRPr="00B3708D">
        <w:rPr>
          <w:rFonts w:ascii="Times New Roman" w:hAnsi="Times New Roman"/>
          <w:sz w:val="24"/>
          <w:szCs w:val="24"/>
        </w:rPr>
        <w:t xml:space="preserve"> от </w:t>
      </w:r>
      <w:r w:rsidR="00A426B2" w:rsidRPr="00B3708D">
        <w:rPr>
          <w:rFonts w:ascii="Times New Roman" w:hAnsi="Times New Roman"/>
          <w:sz w:val="24"/>
          <w:szCs w:val="24"/>
        </w:rPr>
        <w:t>22.04</w:t>
      </w:r>
      <w:r w:rsidR="00526422" w:rsidRPr="00B3708D">
        <w:rPr>
          <w:rFonts w:ascii="Times New Roman" w:hAnsi="Times New Roman"/>
          <w:sz w:val="24"/>
          <w:szCs w:val="24"/>
        </w:rPr>
        <w:t>.2016</w:t>
      </w:r>
      <w:r w:rsidRPr="00B3708D">
        <w:rPr>
          <w:rFonts w:ascii="Times New Roman" w:hAnsi="Times New Roman"/>
          <w:sz w:val="24"/>
          <w:szCs w:val="24"/>
        </w:rPr>
        <w:t xml:space="preserve">  № </w:t>
      </w:r>
      <w:r w:rsidR="00A426B2" w:rsidRPr="00B3708D">
        <w:rPr>
          <w:rFonts w:ascii="Times New Roman" w:hAnsi="Times New Roman"/>
          <w:sz w:val="24"/>
          <w:szCs w:val="24"/>
        </w:rPr>
        <w:t>72</w:t>
      </w:r>
      <w:r w:rsidRPr="00B3708D">
        <w:rPr>
          <w:rFonts w:ascii="Times New Roman" w:hAnsi="Times New Roman"/>
          <w:sz w:val="24"/>
          <w:szCs w:val="24"/>
        </w:rPr>
        <w:t xml:space="preserve">-п внесены изменения в связи с </w:t>
      </w:r>
      <w:r w:rsidR="00526422" w:rsidRPr="00B3708D">
        <w:rPr>
          <w:rFonts w:ascii="Times New Roman" w:hAnsi="Times New Roman"/>
          <w:sz w:val="24"/>
          <w:szCs w:val="24"/>
        </w:rPr>
        <w:t xml:space="preserve">изменением ресурсного обеспечения Программы, на основании чего </w:t>
      </w:r>
      <w:r w:rsidRPr="00B3708D">
        <w:rPr>
          <w:rFonts w:ascii="Times New Roman" w:hAnsi="Times New Roman"/>
          <w:sz w:val="24"/>
          <w:szCs w:val="24"/>
        </w:rPr>
        <w:t xml:space="preserve"> внесены</w:t>
      </w:r>
      <w:r w:rsidR="008B3C35" w:rsidRPr="00B3708D">
        <w:rPr>
          <w:rFonts w:ascii="Times New Roman" w:hAnsi="Times New Roman"/>
          <w:sz w:val="24"/>
          <w:szCs w:val="24"/>
        </w:rPr>
        <w:t xml:space="preserve"> изменения в части ассигнований в сторону их </w:t>
      </w:r>
      <w:r w:rsidR="00D14E29" w:rsidRPr="00B3708D">
        <w:rPr>
          <w:rFonts w:ascii="Times New Roman" w:hAnsi="Times New Roman"/>
          <w:sz w:val="24"/>
          <w:szCs w:val="24"/>
        </w:rPr>
        <w:t>у</w:t>
      </w:r>
      <w:r w:rsidR="00A426B2" w:rsidRPr="00B3708D">
        <w:rPr>
          <w:rFonts w:ascii="Times New Roman" w:hAnsi="Times New Roman"/>
          <w:sz w:val="24"/>
          <w:szCs w:val="24"/>
        </w:rPr>
        <w:t>величе</w:t>
      </w:r>
      <w:r w:rsidR="00D25334" w:rsidRPr="00B3708D">
        <w:rPr>
          <w:rFonts w:ascii="Times New Roman" w:hAnsi="Times New Roman"/>
          <w:sz w:val="24"/>
          <w:szCs w:val="24"/>
        </w:rPr>
        <w:t>ния;</w:t>
      </w:r>
    </w:p>
    <w:p w:rsidR="00D25334" w:rsidRPr="00B3708D" w:rsidRDefault="00D25334" w:rsidP="00F25DDC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708D">
        <w:rPr>
          <w:rFonts w:ascii="Times New Roman" w:hAnsi="Times New Roman"/>
          <w:sz w:val="24"/>
          <w:szCs w:val="24"/>
        </w:rPr>
        <w:t xml:space="preserve">-Постановлением Администрации </w:t>
      </w:r>
      <w:proofErr w:type="gramStart"/>
      <w:r w:rsidRPr="00B3708D">
        <w:rPr>
          <w:rFonts w:ascii="Times New Roman" w:hAnsi="Times New Roman"/>
          <w:sz w:val="24"/>
          <w:szCs w:val="24"/>
        </w:rPr>
        <w:t>г</w:t>
      </w:r>
      <w:proofErr w:type="gramEnd"/>
      <w:r w:rsidRPr="00B3708D">
        <w:rPr>
          <w:rFonts w:ascii="Times New Roman" w:hAnsi="Times New Roman"/>
          <w:sz w:val="24"/>
          <w:szCs w:val="24"/>
        </w:rPr>
        <w:t xml:space="preserve">. Бодайбо и района от </w:t>
      </w:r>
      <w:r w:rsidR="00152D95" w:rsidRPr="00B3708D">
        <w:rPr>
          <w:rFonts w:ascii="Times New Roman" w:hAnsi="Times New Roman"/>
          <w:sz w:val="24"/>
          <w:szCs w:val="24"/>
        </w:rPr>
        <w:t>17.</w:t>
      </w:r>
      <w:r w:rsidR="0095745E" w:rsidRPr="00B3708D">
        <w:rPr>
          <w:rFonts w:ascii="Times New Roman" w:hAnsi="Times New Roman"/>
          <w:sz w:val="24"/>
          <w:szCs w:val="24"/>
        </w:rPr>
        <w:t>06</w:t>
      </w:r>
      <w:r w:rsidRPr="00B3708D">
        <w:rPr>
          <w:rFonts w:ascii="Times New Roman" w:hAnsi="Times New Roman"/>
          <w:sz w:val="24"/>
          <w:szCs w:val="24"/>
        </w:rPr>
        <w:t xml:space="preserve">.2016  № </w:t>
      </w:r>
      <w:r w:rsidR="0095745E" w:rsidRPr="00B3708D">
        <w:rPr>
          <w:rFonts w:ascii="Times New Roman" w:hAnsi="Times New Roman"/>
          <w:sz w:val="24"/>
          <w:szCs w:val="24"/>
        </w:rPr>
        <w:t>117-п</w:t>
      </w:r>
      <w:r w:rsidRPr="00B3708D">
        <w:rPr>
          <w:rFonts w:ascii="Times New Roman" w:hAnsi="Times New Roman"/>
          <w:sz w:val="24"/>
          <w:szCs w:val="24"/>
        </w:rPr>
        <w:t xml:space="preserve"> внесены изменения в связи с изменением ресурсного обеспечения Программы, на основании чего  внесены изменения в части ассигнований в сторону их у</w:t>
      </w:r>
      <w:r w:rsidR="0095745E" w:rsidRPr="00B3708D">
        <w:rPr>
          <w:rFonts w:ascii="Times New Roman" w:hAnsi="Times New Roman"/>
          <w:sz w:val="24"/>
          <w:szCs w:val="24"/>
        </w:rPr>
        <w:t>меньше</w:t>
      </w:r>
      <w:r w:rsidRPr="00B3708D">
        <w:rPr>
          <w:rFonts w:ascii="Times New Roman" w:hAnsi="Times New Roman"/>
          <w:sz w:val="24"/>
          <w:szCs w:val="24"/>
        </w:rPr>
        <w:t>ния;</w:t>
      </w:r>
    </w:p>
    <w:p w:rsidR="00152D95" w:rsidRPr="00B3708D" w:rsidRDefault="00152D95" w:rsidP="00F25DDC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708D">
        <w:rPr>
          <w:rFonts w:ascii="Times New Roman" w:hAnsi="Times New Roman"/>
          <w:sz w:val="24"/>
          <w:szCs w:val="24"/>
        </w:rPr>
        <w:t xml:space="preserve">-Постановлением Администрации </w:t>
      </w:r>
      <w:proofErr w:type="gramStart"/>
      <w:r w:rsidRPr="00B3708D">
        <w:rPr>
          <w:rFonts w:ascii="Times New Roman" w:hAnsi="Times New Roman"/>
          <w:sz w:val="24"/>
          <w:szCs w:val="24"/>
        </w:rPr>
        <w:t>г</w:t>
      </w:r>
      <w:proofErr w:type="gramEnd"/>
      <w:r w:rsidRPr="00B3708D">
        <w:rPr>
          <w:rFonts w:ascii="Times New Roman" w:hAnsi="Times New Roman"/>
          <w:sz w:val="24"/>
          <w:szCs w:val="24"/>
        </w:rPr>
        <w:t xml:space="preserve">. Бодайбо и района от </w:t>
      </w:r>
      <w:r w:rsidR="00227511" w:rsidRPr="00B3708D">
        <w:rPr>
          <w:rFonts w:ascii="Times New Roman" w:hAnsi="Times New Roman"/>
          <w:sz w:val="24"/>
          <w:szCs w:val="24"/>
        </w:rPr>
        <w:t>06</w:t>
      </w:r>
      <w:r w:rsidRPr="00B3708D">
        <w:rPr>
          <w:rFonts w:ascii="Times New Roman" w:hAnsi="Times New Roman"/>
          <w:sz w:val="24"/>
          <w:szCs w:val="24"/>
        </w:rPr>
        <w:t>.</w:t>
      </w:r>
      <w:r w:rsidR="00227511" w:rsidRPr="00B3708D">
        <w:rPr>
          <w:rFonts w:ascii="Times New Roman" w:hAnsi="Times New Roman"/>
          <w:sz w:val="24"/>
          <w:szCs w:val="24"/>
        </w:rPr>
        <w:t>07</w:t>
      </w:r>
      <w:r w:rsidRPr="00B3708D">
        <w:rPr>
          <w:rFonts w:ascii="Times New Roman" w:hAnsi="Times New Roman"/>
          <w:sz w:val="24"/>
          <w:szCs w:val="24"/>
        </w:rPr>
        <w:t>.2016  № 1</w:t>
      </w:r>
      <w:r w:rsidR="00227511" w:rsidRPr="00B3708D">
        <w:rPr>
          <w:rFonts w:ascii="Times New Roman" w:hAnsi="Times New Roman"/>
          <w:sz w:val="24"/>
          <w:szCs w:val="24"/>
        </w:rPr>
        <w:t>36</w:t>
      </w:r>
      <w:r w:rsidRPr="00B3708D">
        <w:rPr>
          <w:rFonts w:ascii="Times New Roman" w:hAnsi="Times New Roman"/>
          <w:sz w:val="24"/>
          <w:szCs w:val="24"/>
        </w:rPr>
        <w:t>-п внесены изменения в связи с изменением ресурсного обеспечения Программы, на основании чего  внесены изменения в части ассигнований в сторону их уменьшения;</w:t>
      </w:r>
    </w:p>
    <w:p w:rsidR="00A426B2" w:rsidRPr="00B3708D" w:rsidRDefault="00B3708D" w:rsidP="00F25DDC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4879" w:rsidRPr="00B3708D">
        <w:rPr>
          <w:rFonts w:ascii="Times New Roman" w:hAnsi="Times New Roman"/>
          <w:sz w:val="24"/>
          <w:szCs w:val="24"/>
        </w:rPr>
        <w:t xml:space="preserve">Постановлением Администрации г. Бодайбо и района от 10.10.2016  № 198-п внесены изменения в связи с изменением ресурсного обеспечения Программы, </w:t>
      </w:r>
      <w:proofErr w:type="gramStart"/>
      <w:r w:rsidR="00554879" w:rsidRPr="00B3708D">
        <w:rPr>
          <w:rFonts w:ascii="Times New Roman" w:hAnsi="Times New Roman"/>
          <w:sz w:val="24"/>
          <w:szCs w:val="24"/>
        </w:rPr>
        <w:t>на</w:t>
      </w:r>
      <w:proofErr w:type="gramEnd"/>
      <w:r w:rsidR="00554879" w:rsidRPr="00B370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54879" w:rsidRPr="00B3708D">
        <w:rPr>
          <w:rFonts w:ascii="Times New Roman" w:hAnsi="Times New Roman"/>
          <w:sz w:val="24"/>
          <w:szCs w:val="24"/>
        </w:rPr>
        <w:t>основании</w:t>
      </w:r>
      <w:proofErr w:type="gramEnd"/>
      <w:r w:rsidR="00554879" w:rsidRPr="00B3708D">
        <w:rPr>
          <w:rFonts w:ascii="Times New Roman" w:hAnsi="Times New Roman"/>
          <w:sz w:val="24"/>
          <w:szCs w:val="24"/>
        </w:rPr>
        <w:t xml:space="preserve"> чего  внесены изменения в части ассигнований в сторону их уменьше</w:t>
      </w:r>
      <w:r w:rsidR="008E116B" w:rsidRPr="00B3708D">
        <w:rPr>
          <w:rFonts w:ascii="Times New Roman" w:hAnsi="Times New Roman"/>
          <w:sz w:val="24"/>
          <w:szCs w:val="24"/>
        </w:rPr>
        <w:t>ния;</w:t>
      </w:r>
      <w:bookmarkStart w:id="0" w:name="_GoBack"/>
      <w:bookmarkEnd w:id="0"/>
    </w:p>
    <w:p w:rsidR="003D53A7" w:rsidRPr="00B3708D" w:rsidRDefault="007D3017" w:rsidP="00F25DDC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708D">
        <w:rPr>
          <w:rFonts w:ascii="Times New Roman" w:hAnsi="Times New Roman"/>
          <w:sz w:val="24"/>
          <w:szCs w:val="24"/>
        </w:rPr>
        <w:t>В течение отчетног</w:t>
      </w:r>
      <w:r w:rsidR="00D14E29" w:rsidRPr="00B3708D">
        <w:rPr>
          <w:rFonts w:ascii="Times New Roman" w:hAnsi="Times New Roman"/>
          <w:sz w:val="24"/>
          <w:szCs w:val="24"/>
        </w:rPr>
        <w:t>о периода Приказами начальника У</w:t>
      </w:r>
      <w:r w:rsidRPr="00B3708D">
        <w:rPr>
          <w:rFonts w:ascii="Times New Roman" w:hAnsi="Times New Roman"/>
          <w:sz w:val="24"/>
          <w:szCs w:val="24"/>
        </w:rPr>
        <w:t xml:space="preserve">правления </w:t>
      </w:r>
      <w:r w:rsidR="00CC6E84" w:rsidRPr="00B3708D">
        <w:rPr>
          <w:rFonts w:ascii="Times New Roman" w:hAnsi="Times New Roman"/>
          <w:sz w:val="24"/>
          <w:szCs w:val="24"/>
        </w:rPr>
        <w:t>культуры вносились изменения в П</w:t>
      </w:r>
      <w:r w:rsidRPr="00B3708D">
        <w:rPr>
          <w:rFonts w:ascii="Times New Roman" w:hAnsi="Times New Roman"/>
          <w:sz w:val="24"/>
          <w:szCs w:val="24"/>
        </w:rPr>
        <w:t>лан мероприятий Программы:</w:t>
      </w:r>
      <w:r w:rsidR="00F25DDC">
        <w:rPr>
          <w:rFonts w:ascii="Times New Roman" w:hAnsi="Times New Roman"/>
          <w:sz w:val="24"/>
          <w:szCs w:val="24"/>
        </w:rPr>
        <w:t xml:space="preserve"> </w:t>
      </w:r>
      <w:r w:rsidR="008B3C35" w:rsidRPr="00B3708D">
        <w:rPr>
          <w:rFonts w:ascii="Times New Roman" w:hAnsi="Times New Roman"/>
          <w:sz w:val="24"/>
          <w:szCs w:val="24"/>
        </w:rPr>
        <w:t>Приказ</w:t>
      </w:r>
      <w:r w:rsidR="00EC4CBB">
        <w:rPr>
          <w:rFonts w:ascii="Times New Roman" w:hAnsi="Times New Roman"/>
          <w:sz w:val="24"/>
          <w:szCs w:val="24"/>
        </w:rPr>
        <w:t>ом</w:t>
      </w:r>
      <w:r w:rsidR="008B3C35" w:rsidRPr="00B3708D">
        <w:rPr>
          <w:rFonts w:ascii="Times New Roman" w:hAnsi="Times New Roman"/>
          <w:sz w:val="24"/>
          <w:szCs w:val="24"/>
        </w:rPr>
        <w:t xml:space="preserve"> от </w:t>
      </w:r>
      <w:r w:rsidR="00D25334" w:rsidRPr="00B3708D">
        <w:rPr>
          <w:rFonts w:ascii="Times New Roman" w:hAnsi="Times New Roman"/>
          <w:sz w:val="24"/>
          <w:szCs w:val="24"/>
        </w:rPr>
        <w:t>17.03.2016 № 14</w:t>
      </w:r>
      <w:r w:rsidRPr="00B3708D">
        <w:rPr>
          <w:rFonts w:ascii="Times New Roman" w:hAnsi="Times New Roman"/>
          <w:sz w:val="24"/>
          <w:szCs w:val="24"/>
        </w:rPr>
        <w:t>;</w:t>
      </w:r>
      <w:r w:rsidR="00F25DDC">
        <w:rPr>
          <w:rFonts w:ascii="Times New Roman" w:hAnsi="Times New Roman"/>
          <w:sz w:val="24"/>
          <w:szCs w:val="24"/>
        </w:rPr>
        <w:t xml:space="preserve"> </w:t>
      </w:r>
      <w:r w:rsidR="00D25334" w:rsidRPr="00B3708D">
        <w:rPr>
          <w:rFonts w:ascii="Times New Roman" w:hAnsi="Times New Roman"/>
          <w:sz w:val="24"/>
          <w:szCs w:val="24"/>
        </w:rPr>
        <w:t>Приказ</w:t>
      </w:r>
      <w:r w:rsidR="00EC4CBB">
        <w:rPr>
          <w:rFonts w:ascii="Times New Roman" w:hAnsi="Times New Roman"/>
          <w:sz w:val="24"/>
          <w:szCs w:val="24"/>
        </w:rPr>
        <w:t>ом</w:t>
      </w:r>
      <w:r w:rsidR="00D25334" w:rsidRPr="00B3708D">
        <w:rPr>
          <w:rFonts w:ascii="Times New Roman" w:hAnsi="Times New Roman"/>
          <w:sz w:val="24"/>
          <w:szCs w:val="24"/>
        </w:rPr>
        <w:t xml:space="preserve"> от 27.04.2016 № 23;</w:t>
      </w:r>
      <w:r w:rsidR="00F25DDC">
        <w:rPr>
          <w:rFonts w:ascii="Times New Roman" w:hAnsi="Times New Roman"/>
          <w:sz w:val="24"/>
          <w:szCs w:val="24"/>
        </w:rPr>
        <w:t xml:space="preserve"> </w:t>
      </w:r>
      <w:r w:rsidR="00EE3D86" w:rsidRPr="00B3708D">
        <w:rPr>
          <w:rFonts w:ascii="Times New Roman" w:hAnsi="Times New Roman"/>
          <w:sz w:val="24"/>
          <w:szCs w:val="24"/>
        </w:rPr>
        <w:t>Приказ</w:t>
      </w:r>
      <w:r w:rsidR="00EC4CBB">
        <w:rPr>
          <w:rFonts w:ascii="Times New Roman" w:hAnsi="Times New Roman"/>
          <w:sz w:val="24"/>
          <w:szCs w:val="24"/>
        </w:rPr>
        <w:t>ом</w:t>
      </w:r>
      <w:r w:rsidR="00F25DDC">
        <w:rPr>
          <w:rFonts w:ascii="Times New Roman" w:hAnsi="Times New Roman"/>
          <w:sz w:val="24"/>
          <w:szCs w:val="24"/>
        </w:rPr>
        <w:t xml:space="preserve"> от 17.06.2016 № 33; </w:t>
      </w:r>
      <w:r w:rsidR="00152D95" w:rsidRPr="00B3708D">
        <w:rPr>
          <w:rFonts w:ascii="Times New Roman" w:hAnsi="Times New Roman"/>
          <w:sz w:val="24"/>
          <w:szCs w:val="24"/>
        </w:rPr>
        <w:t>Приказ</w:t>
      </w:r>
      <w:r w:rsidR="00EC4CBB">
        <w:rPr>
          <w:rFonts w:ascii="Times New Roman" w:hAnsi="Times New Roman"/>
          <w:sz w:val="24"/>
          <w:szCs w:val="24"/>
        </w:rPr>
        <w:t>ом</w:t>
      </w:r>
      <w:r w:rsidR="00152D95" w:rsidRPr="00B3708D">
        <w:rPr>
          <w:rFonts w:ascii="Times New Roman" w:hAnsi="Times New Roman"/>
          <w:sz w:val="24"/>
          <w:szCs w:val="24"/>
        </w:rPr>
        <w:t xml:space="preserve"> от 04.07.2016 № 35;</w:t>
      </w:r>
      <w:r w:rsidR="00F25DDC">
        <w:rPr>
          <w:rFonts w:ascii="Times New Roman" w:hAnsi="Times New Roman"/>
          <w:sz w:val="24"/>
          <w:szCs w:val="24"/>
        </w:rPr>
        <w:t xml:space="preserve"> </w:t>
      </w:r>
      <w:r w:rsidR="0001272B" w:rsidRPr="00B3708D">
        <w:rPr>
          <w:rFonts w:ascii="Times New Roman" w:hAnsi="Times New Roman"/>
          <w:sz w:val="24"/>
          <w:szCs w:val="24"/>
        </w:rPr>
        <w:t>Приказ</w:t>
      </w:r>
      <w:r w:rsidR="00EC4CBB">
        <w:rPr>
          <w:rFonts w:ascii="Times New Roman" w:hAnsi="Times New Roman"/>
          <w:sz w:val="24"/>
          <w:szCs w:val="24"/>
        </w:rPr>
        <w:t>ом</w:t>
      </w:r>
      <w:r w:rsidR="0001272B" w:rsidRPr="00B3708D">
        <w:rPr>
          <w:rFonts w:ascii="Times New Roman" w:hAnsi="Times New Roman"/>
          <w:sz w:val="24"/>
          <w:szCs w:val="24"/>
        </w:rPr>
        <w:t xml:space="preserve"> от 07.07.2016 № 37;</w:t>
      </w:r>
      <w:r w:rsidR="00F25DDC">
        <w:rPr>
          <w:rFonts w:ascii="Times New Roman" w:hAnsi="Times New Roman"/>
          <w:sz w:val="24"/>
          <w:szCs w:val="24"/>
        </w:rPr>
        <w:t xml:space="preserve"> </w:t>
      </w:r>
      <w:r w:rsidR="002B3875" w:rsidRPr="00B3708D">
        <w:rPr>
          <w:rFonts w:ascii="Times New Roman" w:hAnsi="Times New Roman"/>
          <w:sz w:val="24"/>
          <w:szCs w:val="24"/>
        </w:rPr>
        <w:t>Приказ</w:t>
      </w:r>
      <w:r w:rsidR="00EC4CBB">
        <w:rPr>
          <w:rFonts w:ascii="Times New Roman" w:hAnsi="Times New Roman"/>
          <w:sz w:val="24"/>
          <w:szCs w:val="24"/>
        </w:rPr>
        <w:t>ом</w:t>
      </w:r>
      <w:r w:rsidR="002B3875" w:rsidRPr="00B3708D">
        <w:rPr>
          <w:rFonts w:ascii="Times New Roman" w:hAnsi="Times New Roman"/>
          <w:sz w:val="24"/>
          <w:szCs w:val="24"/>
        </w:rPr>
        <w:t xml:space="preserve"> от 04.08.2016 № 41 «а»;</w:t>
      </w:r>
      <w:r w:rsidR="00F25DDC">
        <w:rPr>
          <w:rFonts w:ascii="Times New Roman" w:hAnsi="Times New Roman"/>
          <w:sz w:val="24"/>
          <w:szCs w:val="24"/>
        </w:rPr>
        <w:t xml:space="preserve"> </w:t>
      </w:r>
      <w:r w:rsidR="00483881" w:rsidRPr="00B3708D">
        <w:rPr>
          <w:rFonts w:ascii="Times New Roman" w:hAnsi="Times New Roman"/>
          <w:sz w:val="24"/>
          <w:szCs w:val="24"/>
        </w:rPr>
        <w:t>Приказ</w:t>
      </w:r>
      <w:r w:rsidR="00EC4CBB">
        <w:rPr>
          <w:rFonts w:ascii="Times New Roman" w:hAnsi="Times New Roman"/>
          <w:sz w:val="24"/>
          <w:szCs w:val="24"/>
        </w:rPr>
        <w:t>ом</w:t>
      </w:r>
      <w:r w:rsidR="00483881" w:rsidRPr="00B3708D">
        <w:rPr>
          <w:rFonts w:ascii="Times New Roman" w:hAnsi="Times New Roman"/>
          <w:sz w:val="24"/>
          <w:szCs w:val="24"/>
        </w:rPr>
        <w:t xml:space="preserve"> от 23.09.2016 № 53;</w:t>
      </w:r>
      <w:r w:rsidR="00F25DDC">
        <w:rPr>
          <w:rFonts w:ascii="Times New Roman" w:hAnsi="Times New Roman"/>
          <w:sz w:val="24"/>
          <w:szCs w:val="24"/>
        </w:rPr>
        <w:t xml:space="preserve"> </w:t>
      </w:r>
      <w:r w:rsidR="00A011CA" w:rsidRPr="00B3708D">
        <w:rPr>
          <w:rFonts w:ascii="Times New Roman" w:hAnsi="Times New Roman"/>
          <w:sz w:val="24"/>
          <w:szCs w:val="24"/>
        </w:rPr>
        <w:t>Приказ</w:t>
      </w:r>
      <w:r w:rsidR="00EC4CBB">
        <w:rPr>
          <w:rFonts w:ascii="Times New Roman" w:hAnsi="Times New Roman"/>
          <w:sz w:val="24"/>
          <w:szCs w:val="24"/>
        </w:rPr>
        <w:t>ом</w:t>
      </w:r>
      <w:r w:rsidR="00A011CA" w:rsidRPr="00B3708D">
        <w:rPr>
          <w:rFonts w:ascii="Times New Roman" w:hAnsi="Times New Roman"/>
          <w:sz w:val="24"/>
          <w:szCs w:val="24"/>
        </w:rPr>
        <w:t xml:space="preserve"> от 18.10.2016 № 59;</w:t>
      </w:r>
      <w:r w:rsidR="00F25DDC">
        <w:rPr>
          <w:rFonts w:ascii="Times New Roman" w:hAnsi="Times New Roman"/>
          <w:sz w:val="24"/>
          <w:szCs w:val="24"/>
        </w:rPr>
        <w:t xml:space="preserve"> </w:t>
      </w:r>
      <w:r w:rsidR="003D53A7" w:rsidRPr="00B3708D">
        <w:rPr>
          <w:rFonts w:ascii="Times New Roman" w:hAnsi="Times New Roman"/>
          <w:sz w:val="24"/>
          <w:szCs w:val="24"/>
        </w:rPr>
        <w:t>Приказ</w:t>
      </w:r>
      <w:r w:rsidR="00EC4CBB">
        <w:rPr>
          <w:rFonts w:ascii="Times New Roman" w:hAnsi="Times New Roman"/>
          <w:sz w:val="24"/>
          <w:szCs w:val="24"/>
        </w:rPr>
        <w:t>ом</w:t>
      </w:r>
      <w:r w:rsidR="003D53A7" w:rsidRPr="00B3708D">
        <w:rPr>
          <w:rFonts w:ascii="Times New Roman" w:hAnsi="Times New Roman"/>
          <w:sz w:val="24"/>
          <w:szCs w:val="24"/>
        </w:rPr>
        <w:t xml:space="preserve"> от 25.10.2016 № 66;</w:t>
      </w:r>
      <w:r w:rsidR="00F25DDC">
        <w:rPr>
          <w:rFonts w:ascii="Times New Roman" w:hAnsi="Times New Roman"/>
          <w:sz w:val="24"/>
          <w:szCs w:val="24"/>
        </w:rPr>
        <w:t xml:space="preserve"> </w:t>
      </w:r>
      <w:r w:rsidR="003D53A7" w:rsidRPr="00B3708D">
        <w:rPr>
          <w:rFonts w:ascii="Times New Roman" w:hAnsi="Times New Roman"/>
          <w:sz w:val="24"/>
          <w:szCs w:val="24"/>
        </w:rPr>
        <w:t>Приказ</w:t>
      </w:r>
      <w:r w:rsidR="00EC4CBB">
        <w:rPr>
          <w:rFonts w:ascii="Times New Roman" w:hAnsi="Times New Roman"/>
          <w:sz w:val="24"/>
          <w:szCs w:val="24"/>
        </w:rPr>
        <w:t>ом</w:t>
      </w:r>
      <w:r w:rsidR="003D53A7" w:rsidRPr="00B3708D">
        <w:rPr>
          <w:rFonts w:ascii="Times New Roman" w:hAnsi="Times New Roman"/>
          <w:sz w:val="24"/>
          <w:szCs w:val="24"/>
        </w:rPr>
        <w:t xml:space="preserve"> от 28.10.2016 № 69</w:t>
      </w:r>
      <w:r w:rsidR="00642743" w:rsidRPr="00B3708D">
        <w:rPr>
          <w:rFonts w:ascii="Times New Roman" w:hAnsi="Times New Roman"/>
          <w:sz w:val="24"/>
          <w:szCs w:val="24"/>
        </w:rPr>
        <w:t>.</w:t>
      </w:r>
    </w:p>
    <w:p w:rsidR="00B3708D" w:rsidRDefault="00583A3C" w:rsidP="00F25DDC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708D">
        <w:rPr>
          <w:rFonts w:ascii="Times New Roman" w:hAnsi="Times New Roman"/>
          <w:sz w:val="24"/>
          <w:szCs w:val="24"/>
        </w:rPr>
        <w:t>В</w:t>
      </w:r>
      <w:r w:rsidR="007D3017" w:rsidRPr="00B3708D">
        <w:rPr>
          <w:rFonts w:ascii="Times New Roman" w:hAnsi="Times New Roman"/>
          <w:sz w:val="24"/>
          <w:szCs w:val="24"/>
        </w:rPr>
        <w:t xml:space="preserve"> основном мероприятии «Реализация дополнительного образования в сфере культу</w:t>
      </w:r>
      <w:r w:rsidRPr="00B3708D">
        <w:rPr>
          <w:rFonts w:ascii="Times New Roman" w:hAnsi="Times New Roman"/>
          <w:sz w:val="24"/>
          <w:szCs w:val="24"/>
        </w:rPr>
        <w:t>ры» не в полном объеме выполнен показатель</w:t>
      </w:r>
      <w:r w:rsidR="007D3017" w:rsidRPr="00B3708D">
        <w:rPr>
          <w:rFonts w:ascii="Times New Roman" w:hAnsi="Times New Roman"/>
          <w:sz w:val="24"/>
          <w:szCs w:val="24"/>
        </w:rPr>
        <w:t xml:space="preserve"> </w:t>
      </w:r>
      <w:r w:rsidRPr="00B3708D">
        <w:rPr>
          <w:rFonts w:ascii="Times New Roman" w:hAnsi="Times New Roman"/>
          <w:sz w:val="24"/>
          <w:szCs w:val="24"/>
        </w:rPr>
        <w:t>«</w:t>
      </w:r>
      <w:r w:rsidR="007D3017" w:rsidRPr="00B3708D">
        <w:rPr>
          <w:rFonts w:ascii="Times New Roman" w:hAnsi="Times New Roman"/>
          <w:sz w:val="24"/>
          <w:szCs w:val="24"/>
        </w:rPr>
        <w:t>Охват детей эстетическим образованием относительно числу обучающихся в общеобразовательных школах</w:t>
      </w:r>
      <w:r w:rsidR="00D53019" w:rsidRPr="00B3708D">
        <w:rPr>
          <w:rFonts w:ascii="Times New Roman" w:hAnsi="Times New Roman"/>
          <w:sz w:val="24"/>
          <w:szCs w:val="24"/>
        </w:rPr>
        <w:t xml:space="preserve"> с 1 по 7 классы</w:t>
      </w:r>
      <w:r w:rsidRPr="00B3708D">
        <w:rPr>
          <w:rFonts w:ascii="Times New Roman" w:hAnsi="Times New Roman"/>
          <w:sz w:val="24"/>
          <w:szCs w:val="24"/>
        </w:rPr>
        <w:t>. Невыполнение показателя</w:t>
      </w:r>
      <w:r w:rsidR="007D3017" w:rsidRPr="00B3708D">
        <w:rPr>
          <w:rFonts w:ascii="Times New Roman" w:hAnsi="Times New Roman"/>
          <w:sz w:val="24"/>
          <w:szCs w:val="24"/>
        </w:rPr>
        <w:t xml:space="preserve"> связано с нехваткой преподавателей. В настоящее время педагоги музыкальных школ имеют максимальную педагогическую нагрузку, которую допускает Трудовой кодекс РФ. Имея желание и техническую возможность увеличить набор детей, нет реальной возможности это осуществить</w:t>
      </w:r>
      <w:r w:rsidR="00D53019" w:rsidRPr="00B3708D">
        <w:rPr>
          <w:rFonts w:ascii="Times New Roman" w:hAnsi="Times New Roman"/>
          <w:sz w:val="24"/>
          <w:szCs w:val="24"/>
        </w:rPr>
        <w:t>.</w:t>
      </w:r>
      <w:r w:rsidR="007D3017" w:rsidRPr="00B3708D">
        <w:rPr>
          <w:rFonts w:ascii="Times New Roman" w:hAnsi="Times New Roman"/>
          <w:sz w:val="24"/>
          <w:szCs w:val="24"/>
        </w:rPr>
        <w:t xml:space="preserve"> </w:t>
      </w:r>
      <w:r w:rsidR="00D53019" w:rsidRPr="00B3708D">
        <w:rPr>
          <w:rFonts w:ascii="Times New Roman" w:hAnsi="Times New Roman"/>
          <w:sz w:val="24"/>
          <w:szCs w:val="24"/>
        </w:rPr>
        <w:t xml:space="preserve">Не удалось выполнить и показатель </w:t>
      </w:r>
      <w:r w:rsidR="00D53019" w:rsidRPr="00B3708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53019" w:rsidRPr="00B3708D">
        <w:rPr>
          <w:rFonts w:ascii="Times New Roman" w:hAnsi="Times New Roman"/>
          <w:sz w:val="24"/>
          <w:szCs w:val="24"/>
        </w:rPr>
        <w:t xml:space="preserve">Сохранение численности учащихся музыкальных школ от общего числа обучающихся в музыкальных школах». </w:t>
      </w:r>
      <w:r w:rsidR="005E7945" w:rsidRPr="00B3708D">
        <w:rPr>
          <w:rFonts w:ascii="Times New Roman" w:hAnsi="Times New Roman"/>
          <w:sz w:val="24"/>
          <w:szCs w:val="24"/>
        </w:rPr>
        <w:t xml:space="preserve">В связи с выездом на новое место жительства преподавателя музыкальной школы п. </w:t>
      </w:r>
      <w:proofErr w:type="spellStart"/>
      <w:r w:rsidR="005E7945" w:rsidRPr="00B3708D">
        <w:rPr>
          <w:rFonts w:ascii="Times New Roman" w:hAnsi="Times New Roman"/>
          <w:sz w:val="24"/>
          <w:szCs w:val="24"/>
        </w:rPr>
        <w:t>Маракана</w:t>
      </w:r>
      <w:proofErr w:type="spellEnd"/>
      <w:r w:rsidR="005E7945" w:rsidRPr="00B3708D">
        <w:rPr>
          <w:rFonts w:ascii="Times New Roman" w:hAnsi="Times New Roman"/>
          <w:sz w:val="24"/>
          <w:szCs w:val="24"/>
        </w:rPr>
        <w:t xml:space="preserve">, в летний период 2016 года была закрыта музыкальная школа в вышеуказанном поселке. Значительно превысил плановое значение показатель   </w:t>
      </w:r>
      <w:r w:rsidR="00E8728B" w:rsidRPr="00B3708D">
        <w:rPr>
          <w:rFonts w:ascii="Times New Roman" w:hAnsi="Times New Roman"/>
          <w:sz w:val="24"/>
          <w:szCs w:val="24"/>
        </w:rPr>
        <w:t xml:space="preserve">«Доля обучающихся, принимающих участие в конкурсах, смотрах и других творческих мероприятиях, в общем числе обучающихся в музыкальных школах». В связи с отсутствием финансовой возможности для выезда большого количества учащихся в областной центр с целью участия в конкурсах и олимпиадах, большую популярность в 2016 приобрели заочные </w:t>
      </w:r>
      <w:r w:rsidR="00092B64" w:rsidRPr="00B3708D">
        <w:rPr>
          <w:rFonts w:ascii="Times New Roman" w:hAnsi="Times New Roman"/>
          <w:sz w:val="24"/>
          <w:szCs w:val="24"/>
        </w:rPr>
        <w:t>интернет-</w:t>
      </w:r>
      <w:r w:rsidR="00E8728B" w:rsidRPr="00B3708D">
        <w:rPr>
          <w:rFonts w:ascii="Times New Roman" w:hAnsi="Times New Roman"/>
          <w:sz w:val="24"/>
          <w:szCs w:val="24"/>
        </w:rPr>
        <w:t>конкурсы</w:t>
      </w:r>
      <w:r w:rsidR="00CD733A" w:rsidRPr="00B3708D">
        <w:rPr>
          <w:rFonts w:ascii="Times New Roman" w:hAnsi="Times New Roman"/>
          <w:sz w:val="24"/>
          <w:szCs w:val="24"/>
        </w:rPr>
        <w:t xml:space="preserve">, в которых за отчетный период приняли участие </w:t>
      </w:r>
      <w:r w:rsidR="007B7B8C" w:rsidRPr="00B3708D">
        <w:rPr>
          <w:rFonts w:ascii="Times New Roman" w:hAnsi="Times New Roman"/>
          <w:sz w:val="24"/>
          <w:szCs w:val="24"/>
        </w:rPr>
        <w:t>37 учащихся.</w:t>
      </w:r>
    </w:p>
    <w:p w:rsidR="007B7B8C" w:rsidRPr="00B3708D" w:rsidRDefault="00E1088B" w:rsidP="00F25DDC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708D">
        <w:rPr>
          <w:rFonts w:ascii="Times New Roman" w:hAnsi="Times New Roman"/>
          <w:sz w:val="24"/>
          <w:szCs w:val="24"/>
        </w:rPr>
        <w:t>В основном мероприятии П</w:t>
      </w:r>
      <w:r w:rsidR="007D3017" w:rsidRPr="00B3708D">
        <w:rPr>
          <w:rFonts w:ascii="Times New Roman" w:hAnsi="Times New Roman"/>
          <w:sz w:val="24"/>
          <w:szCs w:val="24"/>
        </w:rPr>
        <w:t>рограммы «Создание условий для организации культурно-досуговой деятельности населения»</w:t>
      </w:r>
      <w:r w:rsidR="00583A3C" w:rsidRPr="00B3708D">
        <w:rPr>
          <w:rFonts w:ascii="Times New Roman" w:hAnsi="Times New Roman"/>
          <w:sz w:val="24"/>
          <w:szCs w:val="24"/>
        </w:rPr>
        <w:t xml:space="preserve"> по итогам </w:t>
      </w:r>
      <w:r w:rsidR="00926726" w:rsidRPr="00B3708D">
        <w:rPr>
          <w:rFonts w:ascii="Times New Roman" w:hAnsi="Times New Roman"/>
          <w:sz w:val="24"/>
          <w:szCs w:val="24"/>
        </w:rPr>
        <w:t>2016 года</w:t>
      </w:r>
      <w:r w:rsidR="007D3017" w:rsidRPr="00B3708D">
        <w:rPr>
          <w:rFonts w:ascii="Times New Roman" w:hAnsi="Times New Roman"/>
          <w:sz w:val="24"/>
          <w:szCs w:val="24"/>
        </w:rPr>
        <w:t xml:space="preserve"> не вы</w:t>
      </w:r>
      <w:r w:rsidR="00926726" w:rsidRPr="00B3708D">
        <w:rPr>
          <w:rFonts w:ascii="Times New Roman" w:hAnsi="Times New Roman"/>
          <w:sz w:val="24"/>
          <w:szCs w:val="24"/>
        </w:rPr>
        <w:t xml:space="preserve">полнены следующие показатели: </w:t>
      </w:r>
      <w:r w:rsidR="00583A3C" w:rsidRPr="00B3708D">
        <w:rPr>
          <w:rFonts w:ascii="Times New Roman" w:hAnsi="Times New Roman"/>
          <w:sz w:val="24"/>
          <w:szCs w:val="24"/>
        </w:rPr>
        <w:t>«</w:t>
      </w:r>
      <w:r w:rsidR="007D3017" w:rsidRPr="00B3708D">
        <w:rPr>
          <w:rFonts w:ascii="Times New Roman" w:hAnsi="Times New Roman"/>
          <w:sz w:val="24"/>
          <w:szCs w:val="24"/>
        </w:rPr>
        <w:t>Количество кружков и клубных формирований</w:t>
      </w:r>
      <w:r w:rsidR="00583A3C" w:rsidRPr="00B3708D">
        <w:rPr>
          <w:rFonts w:ascii="Times New Roman" w:hAnsi="Times New Roman"/>
          <w:sz w:val="24"/>
          <w:szCs w:val="24"/>
        </w:rPr>
        <w:t>»</w:t>
      </w:r>
      <w:r w:rsidR="00926726" w:rsidRPr="00B3708D">
        <w:rPr>
          <w:rFonts w:ascii="Times New Roman" w:hAnsi="Times New Roman"/>
          <w:sz w:val="24"/>
          <w:szCs w:val="24"/>
        </w:rPr>
        <w:t xml:space="preserve"> и</w:t>
      </w:r>
      <w:r w:rsidR="007D3017" w:rsidRPr="00B3708D">
        <w:rPr>
          <w:rFonts w:ascii="Times New Roman" w:hAnsi="Times New Roman"/>
          <w:sz w:val="24"/>
          <w:szCs w:val="24"/>
        </w:rPr>
        <w:t xml:space="preserve"> </w:t>
      </w:r>
      <w:r w:rsidR="00583A3C" w:rsidRPr="00B3708D">
        <w:rPr>
          <w:rFonts w:ascii="Times New Roman" w:hAnsi="Times New Roman"/>
          <w:sz w:val="24"/>
          <w:szCs w:val="24"/>
        </w:rPr>
        <w:t>«</w:t>
      </w:r>
      <w:r w:rsidR="007D3017" w:rsidRPr="00B3708D">
        <w:rPr>
          <w:rFonts w:ascii="Times New Roman" w:hAnsi="Times New Roman"/>
          <w:sz w:val="24"/>
          <w:szCs w:val="24"/>
        </w:rPr>
        <w:t>Количество участников кружков и клубных формирований</w:t>
      </w:r>
      <w:r w:rsidR="00583A3C" w:rsidRPr="00B3708D">
        <w:rPr>
          <w:rFonts w:ascii="Times New Roman" w:hAnsi="Times New Roman"/>
          <w:sz w:val="24"/>
          <w:szCs w:val="24"/>
        </w:rPr>
        <w:t>»</w:t>
      </w:r>
      <w:r w:rsidR="007D3017" w:rsidRPr="00B3708D">
        <w:rPr>
          <w:rFonts w:ascii="Times New Roman" w:hAnsi="Times New Roman"/>
          <w:sz w:val="24"/>
          <w:szCs w:val="24"/>
        </w:rPr>
        <w:t xml:space="preserve">. </w:t>
      </w:r>
      <w:r w:rsidR="00E716A9" w:rsidRPr="00B3708D">
        <w:rPr>
          <w:rFonts w:ascii="Times New Roman" w:hAnsi="Times New Roman"/>
          <w:sz w:val="24"/>
          <w:szCs w:val="24"/>
        </w:rPr>
        <w:t>Выше указанные п</w:t>
      </w:r>
      <w:r w:rsidR="005C7874" w:rsidRPr="00B3708D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оказатели </w:t>
      </w:r>
      <w:r w:rsidR="00E716A9" w:rsidRPr="00B3708D">
        <w:rPr>
          <w:rFonts w:ascii="Times New Roman" w:eastAsia="Times New Roman" w:hAnsi="Times New Roman"/>
          <w:sz w:val="24"/>
          <w:szCs w:val="24"/>
          <w:lang w:eastAsia="ru-RU"/>
        </w:rPr>
        <w:t xml:space="preserve">не выполнены в связи с отсутствием специалистов. Работающие в настоящее время </w:t>
      </w:r>
      <w:r w:rsidR="00E716A9" w:rsidRPr="00B370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руководители кружков имеют полную нагрузку, что не позволяет создать новые формирования и набрать в них участников. </w:t>
      </w:r>
      <w:r w:rsidR="00E716A9" w:rsidRPr="00B3708D">
        <w:rPr>
          <w:rFonts w:ascii="Times New Roman" w:hAnsi="Times New Roman"/>
          <w:sz w:val="24"/>
          <w:szCs w:val="24"/>
        </w:rPr>
        <w:t>П</w:t>
      </w:r>
      <w:r w:rsidR="00B11C89" w:rsidRPr="00B3708D">
        <w:rPr>
          <w:rFonts w:ascii="Times New Roman" w:hAnsi="Times New Roman"/>
          <w:sz w:val="24"/>
          <w:szCs w:val="24"/>
        </w:rPr>
        <w:t xml:space="preserve">роводится работа по решению данной проблемы, изыскиваются ресурсы для возможности создания новых кружков и </w:t>
      </w:r>
      <w:r w:rsidR="00C361D5" w:rsidRPr="00B3708D">
        <w:rPr>
          <w:rFonts w:ascii="Times New Roman" w:hAnsi="Times New Roman"/>
          <w:sz w:val="24"/>
          <w:szCs w:val="24"/>
        </w:rPr>
        <w:t xml:space="preserve">клубных </w:t>
      </w:r>
      <w:r w:rsidR="00B11C89" w:rsidRPr="00B3708D">
        <w:rPr>
          <w:rFonts w:ascii="Times New Roman" w:hAnsi="Times New Roman"/>
          <w:sz w:val="24"/>
          <w:szCs w:val="24"/>
        </w:rPr>
        <w:t>формирований.</w:t>
      </w:r>
      <w:r w:rsidR="005C7874" w:rsidRPr="00B3708D">
        <w:rPr>
          <w:rFonts w:ascii="Times New Roman" w:hAnsi="Times New Roman"/>
          <w:sz w:val="24"/>
          <w:szCs w:val="24"/>
        </w:rPr>
        <w:t xml:space="preserve"> В 2016 году организовано дополнительное клубное формирование.  </w:t>
      </w:r>
      <w:r w:rsidR="00926726" w:rsidRPr="00B3708D">
        <w:rPr>
          <w:rFonts w:ascii="Times New Roman" w:hAnsi="Times New Roman"/>
          <w:sz w:val="24"/>
          <w:szCs w:val="24"/>
        </w:rPr>
        <w:t xml:space="preserve"> Превышены показатели</w:t>
      </w:r>
      <w:r w:rsidR="005C7874" w:rsidRPr="00B3708D">
        <w:rPr>
          <w:rFonts w:ascii="Times New Roman" w:hAnsi="Times New Roman"/>
          <w:sz w:val="24"/>
          <w:szCs w:val="24"/>
        </w:rPr>
        <w:t xml:space="preserve"> «Количество культурно-массовых мероприятий» и «Количество посетителей мероприятий»</w:t>
      </w:r>
      <w:r w:rsidR="007B7B8C" w:rsidRPr="00B3708D">
        <w:rPr>
          <w:rFonts w:ascii="Times New Roman" w:hAnsi="Times New Roman"/>
          <w:sz w:val="24"/>
          <w:szCs w:val="24"/>
        </w:rPr>
        <w:t xml:space="preserve">. Увеличение </w:t>
      </w:r>
      <w:proofErr w:type="spellStart"/>
      <w:r w:rsidR="007B7B8C" w:rsidRPr="00B3708D">
        <w:rPr>
          <w:rFonts w:ascii="Times New Roman" w:hAnsi="Times New Roman"/>
          <w:sz w:val="24"/>
          <w:szCs w:val="24"/>
        </w:rPr>
        <w:t>произощло</w:t>
      </w:r>
      <w:proofErr w:type="spellEnd"/>
      <w:r w:rsidR="007B7B8C" w:rsidRPr="00B3708D">
        <w:rPr>
          <w:rFonts w:ascii="Times New Roman" w:hAnsi="Times New Roman"/>
          <w:sz w:val="24"/>
          <w:szCs w:val="24"/>
        </w:rPr>
        <w:t xml:space="preserve"> по причине проведения внеплановых дополнительных мероприятий, посвященных 90-летию АО «</w:t>
      </w:r>
      <w:proofErr w:type="spellStart"/>
      <w:r w:rsidR="007B7B8C" w:rsidRPr="00B3708D">
        <w:rPr>
          <w:rFonts w:ascii="Times New Roman" w:hAnsi="Times New Roman"/>
          <w:sz w:val="24"/>
          <w:szCs w:val="24"/>
        </w:rPr>
        <w:t>Лензолото</w:t>
      </w:r>
      <w:proofErr w:type="spellEnd"/>
      <w:r w:rsidR="007B7B8C" w:rsidRPr="00B3708D">
        <w:rPr>
          <w:rFonts w:ascii="Times New Roman" w:hAnsi="Times New Roman"/>
          <w:sz w:val="24"/>
          <w:szCs w:val="24"/>
        </w:rPr>
        <w:t xml:space="preserve">» и 95-летию </w:t>
      </w:r>
      <w:proofErr w:type="spellStart"/>
      <w:r w:rsidR="007B7B8C" w:rsidRPr="00B3708D">
        <w:rPr>
          <w:rFonts w:ascii="Times New Roman" w:hAnsi="Times New Roman"/>
          <w:sz w:val="24"/>
          <w:szCs w:val="24"/>
        </w:rPr>
        <w:t>Бодайбинского</w:t>
      </w:r>
      <w:proofErr w:type="spellEnd"/>
      <w:r w:rsidR="007B7B8C" w:rsidRPr="00B3708D">
        <w:rPr>
          <w:rFonts w:ascii="Times New Roman" w:hAnsi="Times New Roman"/>
          <w:sz w:val="24"/>
          <w:szCs w:val="24"/>
        </w:rPr>
        <w:t xml:space="preserve"> района, увеличению количества дискотек для молодежи. </w:t>
      </w:r>
    </w:p>
    <w:p w:rsidR="003D30BD" w:rsidRPr="00B3708D" w:rsidRDefault="007D3017" w:rsidP="00F25DDC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708D">
        <w:rPr>
          <w:rFonts w:ascii="Times New Roman" w:hAnsi="Times New Roman"/>
          <w:sz w:val="24"/>
          <w:szCs w:val="24"/>
        </w:rPr>
        <w:t>В основном мероприятии «Осуществление библиотечного, библиографического и информа</w:t>
      </w:r>
      <w:r w:rsidR="003D30BD" w:rsidRPr="00B3708D">
        <w:rPr>
          <w:rFonts w:ascii="Times New Roman" w:hAnsi="Times New Roman"/>
          <w:sz w:val="24"/>
          <w:szCs w:val="24"/>
        </w:rPr>
        <w:t xml:space="preserve">ционного обслуживания жителей» </w:t>
      </w:r>
      <w:r w:rsidR="007B7B8C" w:rsidRPr="00B3708D">
        <w:rPr>
          <w:rFonts w:ascii="Times New Roman" w:hAnsi="Times New Roman"/>
          <w:sz w:val="24"/>
          <w:szCs w:val="24"/>
        </w:rPr>
        <w:t>основные</w:t>
      </w:r>
      <w:r w:rsidRPr="00B3708D">
        <w:rPr>
          <w:rFonts w:ascii="Times New Roman" w:hAnsi="Times New Roman"/>
          <w:sz w:val="24"/>
          <w:szCs w:val="24"/>
        </w:rPr>
        <w:t xml:space="preserve"> показатели</w:t>
      </w:r>
      <w:r w:rsidR="007B7B8C" w:rsidRPr="00B3708D">
        <w:rPr>
          <w:rFonts w:ascii="Times New Roman" w:hAnsi="Times New Roman"/>
          <w:sz w:val="24"/>
          <w:szCs w:val="24"/>
        </w:rPr>
        <w:t xml:space="preserve"> </w:t>
      </w:r>
      <w:r w:rsidR="003D30BD" w:rsidRPr="00B3708D">
        <w:rPr>
          <w:rFonts w:ascii="Times New Roman" w:hAnsi="Times New Roman"/>
          <w:sz w:val="24"/>
          <w:szCs w:val="24"/>
        </w:rPr>
        <w:t>выполнены по плану</w:t>
      </w:r>
      <w:r w:rsidRPr="00B3708D">
        <w:rPr>
          <w:rFonts w:ascii="Times New Roman" w:hAnsi="Times New Roman"/>
          <w:sz w:val="24"/>
          <w:szCs w:val="24"/>
        </w:rPr>
        <w:t xml:space="preserve">. </w:t>
      </w:r>
      <w:r w:rsidR="00E716A9" w:rsidRPr="00B3708D">
        <w:rPr>
          <w:rFonts w:ascii="Times New Roman" w:hAnsi="Times New Roman"/>
          <w:sz w:val="24"/>
          <w:szCs w:val="24"/>
        </w:rPr>
        <w:t>Показатель «Количество выполненных справок (консультаций)»</w:t>
      </w:r>
      <w:r w:rsidR="00C361D5" w:rsidRPr="00B3708D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перевыполнен, в связи с у</w:t>
      </w:r>
      <w:r w:rsidR="007B7B8C" w:rsidRPr="00B3708D">
        <w:rPr>
          <w:rFonts w:ascii="Times New Roman" w:eastAsia="Times New Roman" w:hAnsi="Times New Roman"/>
          <w:sz w:val="24"/>
          <w:szCs w:val="24"/>
          <w:lang w:eastAsia="ru-RU"/>
        </w:rPr>
        <w:t>величением количества обращений учащихся общеобразовательных школ.</w:t>
      </w:r>
      <w:r w:rsidR="007B7B8C" w:rsidRPr="00B3708D">
        <w:rPr>
          <w:rFonts w:ascii="Times New Roman" w:hAnsi="Times New Roman"/>
          <w:sz w:val="24"/>
          <w:szCs w:val="24"/>
        </w:rPr>
        <w:t xml:space="preserve"> Показатель «Количество выданных экземпляров библиотечного фонда читателям» возрос в связи с организацией большого количества мероприятий по популяризации чтения печатных изданий. Показатель «Численность читателей» перевыполнен в связи с организацией книговыдачи на новых золотодобывающих участках.</w:t>
      </w:r>
    </w:p>
    <w:p w:rsidR="003D30BD" w:rsidRPr="00745736" w:rsidRDefault="007D3017" w:rsidP="00F25DDC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5736">
        <w:rPr>
          <w:rFonts w:ascii="Times New Roman" w:hAnsi="Times New Roman"/>
          <w:sz w:val="24"/>
          <w:szCs w:val="24"/>
        </w:rPr>
        <w:t>В основном мероприятии «Обеспечение сохранности и доступности населению музейных ф</w:t>
      </w:r>
      <w:r w:rsidR="007B7B8C" w:rsidRPr="00745736">
        <w:rPr>
          <w:rFonts w:ascii="Times New Roman" w:hAnsi="Times New Roman"/>
          <w:sz w:val="24"/>
          <w:szCs w:val="24"/>
        </w:rPr>
        <w:t>ондов» в полном объеме выполнен</w:t>
      </w:r>
      <w:r w:rsidRPr="00745736">
        <w:rPr>
          <w:rFonts w:ascii="Times New Roman" w:hAnsi="Times New Roman"/>
          <w:sz w:val="24"/>
          <w:szCs w:val="24"/>
        </w:rPr>
        <w:t xml:space="preserve"> </w:t>
      </w:r>
      <w:r w:rsidR="007B7B8C" w:rsidRPr="00745736">
        <w:rPr>
          <w:rFonts w:ascii="Times New Roman" w:hAnsi="Times New Roman"/>
          <w:sz w:val="24"/>
          <w:szCs w:val="24"/>
        </w:rPr>
        <w:t>целевой показатель «Количество посетителей музея».</w:t>
      </w:r>
      <w:r w:rsidR="003D30BD" w:rsidRPr="00745736">
        <w:rPr>
          <w:rFonts w:ascii="Times New Roman" w:hAnsi="Times New Roman"/>
          <w:sz w:val="24"/>
          <w:szCs w:val="24"/>
        </w:rPr>
        <w:t xml:space="preserve"> </w:t>
      </w:r>
      <w:r w:rsidR="00B3708D" w:rsidRPr="00745736">
        <w:rPr>
          <w:rFonts w:ascii="Times New Roman" w:hAnsi="Times New Roman"/>
          <w:sz w:val="24"/>
          <w:szCs w:val="24"/>
        </w:rPr>
        <w:t>В 2016 году сотрудниками музея проведена работа по замене стационарных витринных экспозиций в 2 выставочных залах, в результате чего количество выставленных экземпляров основного фонда увеличилось на 124 единицы, а вспомогательного фонда- уменьшилось на 469 единиц. Из-за замены экспозиций не удалось выполнить п</w:t>
      </w:r>
      <w:r w:rsidR="009E5321" w:rsidRPr="00745736">
        <w:rPr>
          <w:rFonts w:ascii="Times New Roman" w:hAnsi="Times New Roman"/>
          <w:sz w:val="24"/>
          <w:szCs w:val="24"/>
        </w:rPr>
        <w:t xml:space="preserve">оказатель </w:t>
      </w:r>
      <w:r w:rsidR="007B7B8C" w:rsidRPr="00745736">
        <w:rPr>
          <w:rFonts w:ascii="Times New Roman" w:hAnsi="Times New Roman"/>
          <w:sz w:val="24"/>
          <w:szCs w:val="24"/>
        </w:rPr>
        <w:t>«Количество представленных (во всех формах) зрителю музейных предметов основного и вспомогательно</w:t>
      </w:r>
      <w:r w:rsidR="009E5321" w:rsidRPr="00745736">
        <w:rPr>
          <w:rFonts w:ascii="Times New Roman" w:hAnsi="Times New Roman"/>
          <w:sz w:val="24"/>
          <w:szCs w:val="24"/>
        </w:rPr>
        <w:t xml:space="preserve">го </w:t>
      </w:r>
      <w:r w:rsidR="007B7B8C" w:rsidRPr="00745736">
        <w:rPr>
          <w:rFonts w:ascii="Times New Roman" w:hAnsi="Times New Roman"/>
          <w:sz w:val="24"/>
          <w:szCs w:val="24"/>
        </w:rPr>
        <w:t>фондов</w:t>
      </w:r>
      <w:r w:rsidR="009E5321" w:rsidRPr="00745736">
        <w:rPr>
          <w:rFonts w:ascii="Times New Roman" w:hAnsi="Times New Roman"/>
          <w:sz w:val="24"/>
          <w:szCs w:val="24"/>
        </w:rPr>
        <w:t>»</w:t>
      </w:r>
      <w:r w:rsidR="00B3708D" w:rsidRPr="00745736">
        <w:rPr>
          <w:rFonts w:ascii="Times New Roman" w:hAnsi="Times New Roman"/>
          <w:sz w:val="24"/>
          <w:szCs w:val="24"/>
        </w:rPr>
        <w:t xml:space="preserve">. </w:t>
      </w:r>
      <w:r w:rsidR="009E5321" w:rsidRPr="00745736">
        <w:rPr>
          <w:rFonts w:ascii="Times New Roman" w:hAnsi="Times New Roman"/>
          <w:sz w:val="24"/>
          <w:szCs w:val="24"/>
        </w:rPr>
        <w:t xml:space="preserve"> </w:t>
      </w:r>
      <w:r w:rsidR="00B3708D" w:rsidRPr="00745736">
        <w:rPr>
          <w:rFonts w:ascii="Times New Roman" w:hAnsi="Times New Roman"/>
          <w:sz w:val="24"/>
          <w:szCs w:val="24"/>
        </w:rPr>
        <w:t>Не выполнен показатель «Количество выездных выставок» в связи со срывом поездок с выставками в отдаленные поселки района. Поездки не состоялись из-за неблагоприятных погодных условий и не удовлетворительного состояния дороги.</w:t>
      </w:r>
    </w:p>
    <w:p w:rsidR="00C361D5" w:rsidRPr="00EC4CBB" w:rsidRDefault="00C361D5" w:rsidP="00F25DD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736">
        <w:rPr>
          <w:rFonts w:ascii="Times New Roman" w:hAnsi="Times New Roman" w:cs="Times New Roman"/>
          <w:bCs/>
          <w:sz w:val="24"/>
          <w:szCs w:val="24"/>
        </w:rPr>
        <w:t>Показатели основных мероприятий «Осуществление реализации Программы» и</w:t>
      </w:r>
      <w:r w:rsidRPr="00745736">
        <w:rPr>
          <w:rFonts w:ascii="Times New Roman" w:hAnsi="Times New Roman" w:cs="Times New Roman"/>
          <w:sz w:val="24"/>
          <w:szCs w:val="24"/>
        </w:rPr>
        <w:t xml:space="preserve"> «Переподготовка и повышение квалификации» выполнены в запланированном объеме.</w:t>
      </w:r>
      <w:r w:rsidR="00B3708D" w:rsidRPr="00745736">
        <w:rPr>
          <w:rFonts w:ascii="Times New Roman" w:hAnsi="Times New Roman" w:cs="Times New Roman"/>
          <w:sz w:val="24"/>
          <w:szCs w:val="24"/>
        </w:rPr>
        <w:t xml:space="preserve"> </w:t>
      </w:r>
      <w:r w:rsidR="00745736" w:rsidRPr="00745736">
        <w:rPr>
          <w:rFonts w:ascii="Times New Roman" w:hAnsi="Times New Roman" w:cs="Times New Roman"/>
          <w:sz w:val="24"/>
          <w:szCs w:val="24"/>
        </w:rPr>
        <w:t>Показатель</w:t>
      </w:r>
      <w:r w:rsidR="00745736" w:rsidRPr="00745736">
        <w:rPr>
          <w:rFonts w:ascii="Times New Roman" w:eastAsia="Calibri" w:hAnsi="Times New Roman" w:cs="Times New Roman"/>
          <w:sz w:val="24"/>
          <w:szCs w:val="24"/>
        </w:rPr>
        <w:t xml:space="preserve"> «Количество обоснованных замечаний со стороны контролирующих, надзорных органов и вышестоящих организаций»</w:t>
      </w:r>
      <w:r w:rsidR="00745736" w:rsidRPr="00745736">
        <w:rPr>
          <w:rFonts w:ascii="Times New Roman" w:hAnsi="Times New Roman" w:cs="Times New Roman"/>
          <w:sz w:val="24"/>
          <w:szCs w:val="24"/>
        </w:rPr>
        <w:t xml:space="preserve"> </w:t>
      </w:r>
      <w:r w:rsidR="00745736" w:rsidRPr="00EC4CBB">
        <w:rPr>
          <w:rFonts w:ascii="Times New Roman" w:hAnsi="Times New Roman" w:cs="Times New Roman"/>
          <w:sz w:val="24"/>
          <w:szCs w:val="24"/>
        </w:rPr>
        <w:t xml:space="preserve">планировался в количестве 2 единиц. </w:t>
      </w:r>
      <w:r w:rsidR="00B3708D" w:rsidRPr="00EC4CBB">
        <w:rPr>
          <w:rFonts w:ascii="Times New Roman" w:hAnsi="Times New Roman" w:cs="Times New Roman"/>
          <w:sz w:val="24"/>
          <w:szCs w:val="24"/>
        </w:rPr>
        <w:t>В течение 2016 года получено два предписания по результатам проверок вышестоящих и контролирующих организаций</w:t>
      </w:r>
      <w:r w:rsidR="00745736" w:rsidRPr="00EC4CBB">
        <w:rPr>
          <w:rFonts w:ascii="Times New Roman" w:hAnsi="Times New Roman" w:cs="Times New Roman"/>
          <w:sz w:val="24"/>
          <w:szCs w:val="24"/>
        </w:rPr>
        <w:t>.  Показатель «</w:t>
      </w:r>
      <w:r w:rsidR="00745736" w:rsidRPr="00EC4CBB">
        <w:rPr>
          <w:rFonts w:ascii="Times New Roman" w:eastAsia="Calibri" w:hAnsi="Times New Roman" w:cs="Times New Roman"/>
          <w:sz w:val="24"/>
          <w:szCs w:val="24"/>
        </w:rPr>
        <w:t>Количество жалоб, поданных на качество оказываемых услуг в сфере культуры» планировался в количестве 2 единиц. В течение 2016 года поступило 2 жалобы. Жалобы не имели непосредственное отношение к качеству оказываемых услуг, однако касались работы учреждений культуры.</w:t>
      </w:r>
      <w:r w:rsidR="00EC4CBB" w:rsidRPr="00EC4CBB">
        <w:rPr>
          <w:rFonts w:ascii="Times New Roman" w:eastAsia="Calibri" w:hAnsi="Times New Roman" w:cs="Times New Roman"/>
          <w:sz w:val="24"/>
          <w:szCs w:val="24"/>
        </w:rPr>
        <w:t xml:space="preserve"> Показатель «Количество работников, прошедших переподготовку и повышение квалификации» выполнен в полном объеме. </w:t>
      </w:r>
    </w:p>
    <w:p w:rsidR="007D3017" w:rsidRDefault="007D3017" w:rsidP="00F25DD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CBB">
        <w:rPr>
          <w:rFonts w:ascii="Times New Roman" w:hAnsi="Times New Roman" w:cs="Times New Roman"/>
          <w:sz w:val="24"/>
          <w:szCs w:val="24"/>
        </w:rPr>
        <w:t>На реализацию мероприятий Программы</w:t>
      </w:r>
      <w:r w:rsidR="003D30BD" w:rsidRPr="00EC4CBB">
        <w:rPr>
          <w:rFonts w:ascii="Times New Roman" w:hAnsi="Times New Roman" w:cs="Times New Roman"/>
          <w:sz w:val="24"/>
          <w:szCs w:val="24"/>
        </w:rPr>
        <w:t xml:space="preserve"> в 2016 году</w:t>
      </w:r>
      <w:r w:rsidR="00B11C89" w:rsidRPr="00EC4CBB">
        <w:rPr>
          <w:rFonts w:ascii="Times New Roman" w:hAnsi="Times New Roman" w:cs="Times New Roman"/>
          <w:sz w:val="24"/>
          <w:szCs w:val="24"/>
        </w:rPr>
        <w:t xml:space="preserve">, с учетом изменений, </w:t>
      </w:r>
      <w:r w:rsidRPr="00EC4CBB">
        <w:rPr>
          <w:rFonts w:ascii="Times New Roman" w:hAnsi="Times New Roman" w:cs="Times New Roman"/>
          <w:sz w:val="24"/>
          <w:szCs w:val="24"/>
        </w:rPr>
        <w:t xml:space="preserve">были выделены ассигнования в общей сумме </w:t>
      </w:r>
      <w:r w:rsidR="00687810" w:rsidRPr="00EC4CBB">
        <w:rPr>
          <w:rFonts w:ascii="Times New Roman" w:eastAsia="Times New Roman" w:hAnsi="Times New Roman" w:cs="Times New Roman"/>
          <w:sz w:val="24"/>
          <w:szCs w:val="24"/>
          <w:lang w:eastAsia="ru-RU"/>
        </w:rPr>
        <w:t>136354,6</w:t>
      </w:r>
      <w:r w:rsidR="00687810" w:rsidRPr="00EC4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7810" w:rsidRPr="00EC4CBB">
        <w:rPr>
          <w:rFonts w:ascii="Times New Roman" w:hAnsi="Times New Roman" w:cs="Times New Roman"/>
          <w:sz w:val="24"/>
          <w:szCs w:val="24"/>
        </w:rPr>
        <w:t>тыс. руб., из которых и</w:t>
      </w:r>
      <w:r w:rsidRPr="00EC4CBB">
        <w:rPr>
          <w:rFonts w:ascii="Times New Roman" w:hAnsi="Times New Roman" w:cs="Times New Roman"/>
          <w:sz w:val="24"/>
          <w:szCs w:val="24"/>
        </w:rPr>
        <w:t xml:space="preserve">зрасходованы </w:t>
      </w:r>
      <w:r w:rsidR="00687810" w:rsidRPr="00EC4CBB">
        <w:rPr>
          <w:rFonts w:ascii="Times New Roman" w:eastAsia="Times New Roman" w:hAnsi="Times New Roman" w:cs="Times New Roman"/>
          <w:sz w:val="24"/>
          <w:szCs w:val="24"/>
          <w:lang w:eastAsia="ru-RU"/>
        </w:rPr>
        <w:t>130486,8</w:t>
      </w:r>
      <w:r w:rsidR="00687810" w:rsidRPr="00EC4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4CBB">
        <w:rPr>
          <w:rFonts w:ascii="Times New Roman" w:hAnsi="Times New Roman" w:cs="Times New Roman"/>
          <w:sz w:val="24"/>
          <w:szCs w:val="24"/>
        </w:rPr>
        <w:t xml:space="preserve">тыс. руб., что составляет </w:t>
      </w:r>
      <w:r w:rsidR="00687810" w:rsidRPr="00EC4CBB">
        <w:rPr>
          <w:rFonts w:ascii="Times New Roman" w:hAnsi="Times New Roman" w:cs="Times New Roman"/>
          <w:sz w:val="24"/>
          <w:szCs w:val="24"/>
        </w:rPr>
        <w:t xml:space="preserve">95,7 </w:t>
      </w:r>
      <w:r w:rsidRPr="00EC4CBB">
        <w:rPr>
          <w:rFonts w:ascii="Times New Roman" w:hAnsi="Times New Roman" w:cs="Times New Roman"/>
          <w:sz w:val="24"/>
          <w:szCs w:val="24"/>
        </w:rPr>
        <w:t xml:space="preserve">%. </w:t>
      </w:r>
      <w:r w:rsidR="00EC4CBB" w:rsidRPr="00EC4CBB">
        <w:rPr>
          <w:rFonts w:ascii="Times New Roman" w:hAnsi="Times New Roman" w:cs="Times New Roman"/>
          <w:sz w:val="24"/>
          <w:szCs w:val="24"/>
        </w:rPr>
        <w:t>Не использованные средства образовались в связи с экономией средств по оплате услуг ЖКХ, не использованными проездами к месту отдыха, остатками средств по статье «повышение квалификации».</w:t>
      </w:r>
    </w:p>
    <w:p w:rsidR="003D30BD" w:rsidRPr="006B02A9" w:rsidRDefault="00EC4CBB" w:rsidP="006B02A9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25DDC">
        <w:rPr>
          <w:rFonts w:ascii="Times New Roman" w:hAnsi="Times New Roman" w:cs="Times New Roman"/>
          <w:sz w:val="24"/>
          <w:szCs w:val="24"/>
        </w:rPr>
        <w:t xml:space="preserve">произведенным расчетам эффективности реализации Программы в 2016 году </w:t>
      </w:r>
      <w:r w:rsidR="00F25DDC" w:rsidRPr="00F25DDC">
        <w:rPr>
          <w:rFonts w:ascii="Times New Roman" w:hAnsi="Times New Roman" w:cs="Times New Roman"/>
          <w:sz w:val="24"/>
          <w:szCs w:val="24"/>
        </w:rPr>
        <w:t>показатель «</w:t>
      </w:r>
      <w:proofErr w:type="spellStart"/>
      <w:r w:rsidR="00F25DDC" w:rsidRPr="00F25DDC">
        <w:rPr>
          <w:rFonts w:ascii="Times New Roman" w:hAnsi="Times New Roman"/>
          <w:sz w:val="24"/>
          <w:szCs w:val="24"/>
        </w:rPr>
        <w:t>Эп</w:t>
      </w:r>
      <w:proofErr w:type="spellEnd"/>
      <w:r w:rsidR="00F25DDC" w:rsidRPr="00F25DDC">
        <w:rPr>
          <w:rFonts w:ascii="Times New Roman" w:hAnsi="Times New Roman"/>
          <w:sz w:val="24"/>
          <w:szCs w:val="24"/>
        </w:rPr>
        <w:t>» составляет   1, что позволяет считать Программу эффективной.</w:t>
      </w:r>
    </w:p>
    <w:p w:rsidR="006B02A9" w:rsidRDefault="00CC6E84" w:rsidP="00F25DD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7B8C">
        <w:rPr>
          <w:rFonts w:ascii="Times New Roman" w:hAnsi="Times New Roman"/>
          <w:sz w:val="24"/>
          <w:szCs w:val="24"/>
        </w:rPr>
        <w:t xml:space="preserve"> </w:t>
      </w:r>
    </w:p>
    <w:p w:rsidR="007D3017" w:rsidRDefault="003D30BD" w:rsidP="00F25DD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B02A9">
        <w:rPr>
          <w:rFonts w:ascii="Times New Roman" w:hAnsi="Times New Roman"/>
          <w:b/>
          <w:sz w:val="24"/>
          <w:szCs w:val="24"/>
        </w:rPr>
        <w:t xml:space="preserve">Подготовил: заместитель начальника В.В. Ярковая </w:t>
      </w:r>
    </w:p>
    <w:p w:rsidR="006B02A9" w:rsidRDefault="006B02A9" w:rsidP="00F25DD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02A9" w:rsidRDefault="006B02A9" w:rsidP="00F25DD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  <w:sectPr w:rsidR="006B02A9" w:rsidSect="007B7B8C">
          <w:pgSz w:w="11906" w:h="16838"/>
          <w:pgMar w:top="567" w:right="707" w:bottom="426" w:left="1701" w:header="708" w:footer="708" w:gutter="0"/>
          <w:cols w:space="708"/>
          <w:docGrid w:linePitch="360"/>
        </w:sectPr>
      </w:pPr>
    </w:p>
    <w:p w:rsidR="006B02A9" w:rsidRPr="00FB1027" w:rsidRDefault="006B02A9" w:rsidP="006B02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B1027">
        <w:rPr>
          <w:rFonts w:ascii="Times New Roman" w:hAnsi="Times New Roman" w:cs="Times New Roman"/>
          <w:sz w:val="24"/>
          <w:szCs w:val="24"/>
        </w:rPr>
        <w:lastRenderedPageBreak/>
        <w:t>Отчет об исполнении мероприятий муниципальной программы</w:t>
      </w:r>
    </w:p>
    <w:p w:rsidR="006B02A9" w:rsidRPr="00FB1027" w:rsidRDefault="006B02A9" w:rsidP="006B02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27">
        <w:rPr>
          <w:rFonts w:ascii="Times New Roman" w:hAnsi="Times New Roman" w:cs="Times New Roman"/>
          <w:b/>
          <w:sz w:val="24"/>
          <w:szCs w:val="24"/>
        </w:rPr>
        <w:t>«</w:t>
      </w:r>
      <w:r w:rsidRPr="00FB1027">
        <w:rPr>
          <w:rFonts w:ascii="Times New Roman" w:hAnsi="Times New Roman" w:cs="Times New Roman"/>
          <w:b/>
          <w:sz w:val="28"/>
          <w:szCs w:val="28"/>
        </w:rPr>
        <w:t xml:space="preserve">Развитие культуры </w:t>
      </w:r>
      <w:proofErr w:type="spellStart"/>
      <w:r w:rsidRPr="00FB1027">
        <w:rPr>
          <w:rFonts w:ascii="Times New Roman" w:hAnsi="Times New Roman" w:cs="Times New Roman"/>
          <w:b/>
          <w:sz w:val="28"/>
          <w:szCs w:val="28"/>
        </w:rPr>
        <w:t>Бодайбинского</w:t>
      </w:r>
      <w:proofErr w:type="spellEnd"/>
      <w:r w:rsidRPr="00FB1027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6B02A9" w:rsidRPr="00FB1027" w:rsidRDefault="006B02A9" w:rsidP="006B02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27">
        <w:rPr>
          <w:rFonts w:ascii="Times New Roman" w:hAnsi="Times New Roman" w:cs="Times New Roman"/>
          <w:b/>
          <w:sz w:val="28"/>
          <w:szCs w:val="28"/>
        </w:rPr>
        <w:t>на 2015-2020 годы</w:t>
      </w:r>
    </w:p>
    <w:p w:rsidR="006B02A9" w:rsidRPr="00FB1027" w:rsidRDefault="006B02A9" w:rsidP="006B02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1027">
        <w:rPr>
          <w:rFonts w:ascii="Times New Roman" w:hAnsi="Times New Roman" w:cs="Times New Roman"/>
          <w:sz w:val="24"/>
          <w:szCs w:val="24"/>
        </w:rPr>
        <w:t>по состоянию на 01 января 2017 года</w:t>
      </w:r>
      <w:proofErr w:type="gramEnd"/>
      <w:r w:rsidRPr="00FB10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02A9" w:rsidRPr="00FB1027" w:rsidRDefault="006B02A9" w:rsidP="006B0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2A9" w:rsidRPr="00FB1027" w:rsidRDefault="006B02A9" w:rsidP="006B0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1848"/>
        <w:gridCol w:w="1336"/>
        <w:gridCol w:w="1227"/>
        <w:gridCol w:w="1134"/>
        <w:gridCol w:w="1418"/>
        <w:gridCol w:w="1559"/>
        <w:gridCol w:w="1843"/>
        <w:gridCol w:w="1134"/>
        <w:gridCol w:w="1134"/>
        <w:gridCol w:w="2410"/>
      </w:tblGrid>
      <w:tr w:rsidR="006B02A9" w:rsidRPr="00FB1027" w:rsidTr="004D1FDC">
        <w:trPr>
          <w:trHeight w:val="729"/>
        </w:trPr>
        <w:tc>
          <w:tcPr>
            <w:tcW w:w="551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№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</w:pPr>
            <w:proofErr w:type="spellStart"/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п\</w:t>
            </w:r>
            <w:proofErr w:type="gramStart"/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</w:pPr>
          </w:p>
        </w:tc>
        <w:tc>
          <w:tcPr>
            <w:tcW w:w="1848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Наименование по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д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программы Програ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м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мы, ведомственной целевой программы, основного меропри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я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тия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</w:pPr>
          </w:p>
        </w:tc>
        <w:tc>
          <w:tcPr>
            <w:tcW w:w="1336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227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 xml:space="preserve">Плановый 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срок испо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л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нения мер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о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приятия (м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е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сяц, квартал)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 xml:space="preserve">Источник </w:t>
            </w:r>
            <w:proofErr w:type="spellStart"/>
            <w:proofErr w:type="gramStart"/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418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 xml:space="preserve">Объем </w:t>
            </w:r>
            <w:proofErr w:type="spellStart"/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фина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н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сирова</w:t>
            </w:r>
            <w:proofErr w:type="spellEnd"/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-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, предусмо</w:t>
            </w:r>
            <w:r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рен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 xml:space="preserve">ный на 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2016 год (</w:t>
            </w:r>
            <w:proofErr w:type="spellStart"/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тыс</w:t>
            </w:r>
            <w:proofErr w:type="gramStart"/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.р</w:t>
            </w:r>
            <w:proofErr w:type="gramEnd"/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уб</w:t>
            </w:r>
            <w:proofErr w:type="spellEnd"/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)</w:t>
            </w:r>
          </w:p>
        </w:tc>
        <w:tc>
          <w:tcPr>
            <w:tcW w:w="1559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</w:pPr>
            <w:proofErr w:type="spellStart"/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Профинанси</w:t>
            </w:r>
            <w:proofErr w:type="spellEnd"/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-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</w:pPr>
            <w:proofErr w:type="spellStart"/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ровано</w:t>
            </w:r>
            <w:proofErr w:type="spellEnd"/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за отчетный п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е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 xml:space="preserve">риод, 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24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(тыс</w:t>
            </w:r>
            <w:proofErr w:type="gramStart"/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.р</w:t>
            </w:r>
            <w:proofErr w:type="gramEnd"/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уб.)</w:t>
            </w:r>
          </w:p>
        </w:tc>
        <w:tc>
          <w:tcPr>
            <w:tcW w:w="1843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Наименование пок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а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зателя объема мер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о</w:t>
            </w: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приятия, (единица измерения)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 xml:space="preserve">Плановое значение показателя </w:t>
            </w:r>
            <w:proofErr w:type="spellStart"/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мероприя-тия</w:t>
            </w:r>
            <w:proofErr w:type="spellEnd"/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 xml:space="preserve"> </w:t>
            </w:r>
            <w:proofErr w:type="gramStart"/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на</w:t>
            </w:r>
            <w:proofErr w:type="gramEnd"/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 xml:space="preserve"> 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7"/>
                <w:szCs w:val="18"/>
                <w:lang w:eastAsia="ru-RU"/>
              </w:rPr>
              <w:t>2016 год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6"/>
                <w:lang w:eastAsia="ru-RU"/>
              </w:rPr>
            </w:pPr>
            <w:proofErr w:type="spellStart"/>
            <w:proofErr w:type="gramStart"/>
            <w:r w:rsidRPr="00FB1027">
              <w:rPr>
                <w:rFonts w:ascii="Times New Roman" w:eastAsia="Times New Roman" w:hAnsi="Times New Roman"/>
                <w:sz w:val="17"/>
                <w:szCs w:val="16"/>
                <w:lang w:eastAsia="ru-RU"/>
              </w:rPr>
              <w:t>Фактичес-кое</w:t>
            </w:r>
            <w:proofErr w:type="spellEnd"/>
            <w:proofErr w:type="gramEnd"/>
            <w:r w:rsidRPr="00FB1027">
              <w:rPr>
                <w:rFonts w:ascii="Times New Roman" w:eastAsia="Times New Roman" w:hAnsi="Times New Roman"/>
                <w:sz w:val="17"/>
                <w:szCs w:val="16"/>
                <w:lang w:eastAsia="ru-RU"/>
              </w:rPr>
              <w:t xml:space="preserve"> знач</w:t>
            </w:r>
            <w:r w:rsidRPr="00FB1027">
              <w:rPr>
                <w:rFonts w:ascii="Times New Roman" w:eastAsia="Times New Roman" w:hAnsi="Times New Roman"/>
                <w:sz w:val="17"/>
                <w:szCs w:val="16"/>
                <w:lang w:eastAsia="ru-RU"/>
              </w:rPr>
              <w:t>е</w:t>
            </w:r>
            <w:r w:rsidRPr="00FB1027">
              <w:rPr>
                <w:rFonts w:ascii="Times New Roman" w:eastAsia="Times New Roman" w:hAnsi="Times New Roman"/>
                <w:sz w:val="17"/>
                <w:szCs w:val="16"/>
                <w:lang w:eastAsia="ru-RU"/>
              </w:rPr>
              <w:t>ние показ</w:t>
            </w:r>
            <w:r w:rsidRPr="00FB1027">
              <w:rPr>
                <w:rFonts w:ascii="Times New Roman" w:eastAsia="Times New Roman" w:hAnsi="Times New Roman"/>
                <w:sz w:val="17"/>
                <w:szCs w:val="16"/>
                <w:lang w:eastAsia="ru-RU"/>
              </w:rPr>
              <w:t>а</w:t>
            </w:r>
            <w:r w:rsidRPr="00FB1027">
              <w:rPr>
                <w:rFonts w:ascii="Times New Roman" w:eastAsia="Times New Roman" w:hAnsi="Times New Roman"/>
                <w:sz w:val="17"/>
                <w:szCs w:val="16"/>
                <w:lang w:eastAsia="ru-RU"/>
              </w:rPr>
              <w:t>теля мер</w:t>
            </w:r>
            <w:r w:rsidRPr="00FB1027">
              <w:rPr>
                <w:rFonts w:ascii="Times New Roman" w:eastAsia="Times New Roman" w:hAnsi="Times New Roman"/>
                <w:sz w:val="17"/>
                <w:szCs w:val="16"/>
                <w:lang w:eastAsia="ru-RU"/>
              </w:rPr>
              <w:t>о</w:t>
            </w:r>
            <w:r w:rsidRPr="00FB1027">
              <w:rPr>
                <w:rFonts w:ascii="Times New Roman" w:eastAsia="Times New Roman" w:hAnsi="Times New Roman"/>
                <w:sz w:val="17"/>
                <w:szCs w:val="16"/>
                <w:lang w:eastAsia="ru-RU"/>
              </w:rPr>
              <w:t>приятия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6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7"/>
                <w:szCs w:val="16"/>
                <w:lang w:eastAsia="ru-RU"/>
              </w:rPr>
              <w:t>Обоснование причин откл</w:t>
            </w:r>
            <w:r w:rsidRPr="00FB1027">
              <w:rPr>
                <w:rFonts w:ascii="Times New Roman" w:eastAsia="Times New Roman" w:hAnsi="Times New Roman"/>
                <w:sz w:val="17"/>
                <w:szCs w:val="16"/>
                <w:lang w:eastAsia="ru-RU"/>
              </w:rPr>
              <w:t>о</w:t>
            </w:r>
            <w:r w:rsidRPr="00FB1027">
              <w:rPr>
                <w:rFonts w:ascii="Times New Roman" w:eastAsia="Times New Roman" w:hAnsi="Times New Roman"/>
                <w:sz w:val="17"/>
                <w:szCs w:val="16"/>
                <w:lang w:eastAsia="ru-RU"/>
              </w:rPr>
              <w:t>нения (при наличии)</w:t>
            </w:r>
          </w:p>
        </w:tc>
      </w:tr>
      <w:tr w:rsidR="006B02A9" w:rsidRPr="00FB1027" w:rsidTr="004D1FDC">
        <w:trPr>
          <w:trHeight w:val="165"/>
        </w:trPr>
        <w:tc>
          <w:tcPr>
            <w:tcW w:w="551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8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6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7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6B02A9" w:rsidRPr="00FB1027" w:rsidTr="004D1FDC">
        <w:trPr>
          <w:trHeight w:val="165"/>
        </w:trPr>
        <w:tc>
          <w:tcPr>
            <w:tcW w:w="15594" w:type="dxa"/>
            <w:gridSpan w:val="11"/>
          </w:tcPr>
          <w:p w:rsidR="006B02A9" w:rsidRPr="00FB1027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B1027">
              <w:rPr>
                <w:rFonts w:ascii="Times New Roman" w:eastAsia="Times New Roman" w:hAnsi="Times New Roman"/>
                <w:b/>
              </w:rPr>
              <w:t xml:space="preserve">Муниципальная программа «Развитие культуры </w:t>
            </w:r>
            <w:proofErr w:type="spellStart"/>
            <w:r w:rsidRPr="00FB1027">
              <w:rPr>
                <w:rFonts w:ascii="Times New Roman" w:eastAsia="Times New Roman" w:hAnsi="Times New Roman"/>
                <w:b/>
              </w:rPr>
              <w:t>Бодайбинского</w:t>
            </w:r>
            <w:proofErr w:type="spellEnd"/>
            <w:r w:rsidRPr="00FB1027">
              <w:rPr>
                <w:rFonts w:ascii="Times New Roman" w:eastAsia="Times New Roman" w:hAnsi="Times New Roman"/>
                <w:b/>
              </w:rPr>
              <w:t xml:space="preserve"> района» на 2015-2020 годы</w:t>
            </w:r>
          </w:p>
        </w:tc>
      </w:tr>
      <w:tr w:rsidR="006B02A9" w:rsidRPr="00FB1027" w:rsidTr="004D1FDC">
        <w:trPr>
          <w:trHeight w:val="165"/>
        </w:trPr>
        <w:tc>
          <w:tcPr>
            <w:tcW w:w="15594" w:type="dxa"/>
            <w:gridSpan w:val="11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B1027">
              <w:rPr>
                <w:rFonts w:ascii="Times New Roman" w:hAnsi="Times New Roman"/>
                <w:b/>
              </w:rPr>
              <w:t>Задача 1. Сохранение и развитие дополнительного образования в сфере культуры</w:t>
            </w:r>
          </w:p>
        </w:tc>
      </w:tr>
      <w:tr w:rsidR="006B02A9" w:rsidRPr="00FB1027" w:rsidTr="004D1FDC">
        <w:trPr>
          <w:trHeight w:val="2174"/>
        </w:trPr>
        <w:tc>
          <w:tcPr>
            <w:tcW w:w="551" w:type="dxa"/>
            <w:vMerge w:val="restart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vMerge w:val="restart"/>
          </w:tcPr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FB1027">
              <w:rPr>
                <w:rFonts w:ascii="Times New Roman" w:hAnsi="Times New Roman"/>
                <w:u w:val="single"/>
              </w:rPr>
              <w:lastRenderedPageBreak/>
              <w:t>Основное мер</w:t>
            </w:r>
            <w:r w:rsidRPr="00FB1027">
              <w:rPr>
                <w:rFonts w:ascii="Times New Roman" w:hAnsi="Times New Roman"/>
                <w:u w:val="single"/>
              </w:rPr>
              <w:t>о</w:t>
            </w:r>
            <w:r w:rsidRPr="00FB1027">
              <w:rPr>
                <w:rFonts w:ascii="Times New Roman" w:hAnsi="Times New Roman"/>
                <w:u w:val="single"/>
              </w:rPr>
              <w:t>приятие:</w:t>
            </w:r>
          </w:p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Реализация д</w:t>
            </w:r>
            <w:r w:rsidRPr="00FB1027">
              <w:rPr>
                <w:rFonts w:ascii="Times New Roman" w:hAnsi="Times New Roman"/>
              </w:rPr>
              <w:t>о</w:t>
            </w:r>
            <w:r w:rsidRPr="00FB1027">
              <w:rPr>
                <w:rFonts w:ascii="Times New Roman" w:hAnsi="Times New Roman"/>
              </w:rPr>
              <w:t>полнительного образования в сфере культуры</w:t>
            </w:r>
          </w:p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6" w:type="dxa"/>
            <w:vMerge w:val="restart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B1027">
              <w:rPr>
                <w:rFonts w:ascii="Times New Roman" w:hAnsi="Times New Roman"/>
              </w:rPr>
              <w:lastRenderedPageBreak/>
              <w:t>Управле-ние</w:t>
            </w:r>
            <w:proofErr w:type="spellEnd"/>
            <w:proofErr w:type="gramEnd"/>
            <w:r w:rsidRPr="00FB1027">
              <w:rPr>
                <w:rFonts w:ascii="Times New Roman" w:hAnsi="Times New Roman"/>
              </w:rPr>
              <w:t xml:space="preserve"> кул</w:t>
            </w:r>
            <w:r w:rsidRPr="00FB1027">
              <w:rPr>
                <w:rFonts w:ascii="Times New Roman" w:hAnsi="Times New Roman"/>
              </w:rPr>
              <w:t>ь</w:t>
            </w:r>
            <w:r w:rsidRPr="00FB1027">
              <w:rPr>
                <w:rFonts w:ascii="Times New Roman" w:hAnsi="Times New Roman"/>
              </w:rPr>
              <w:t>туры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7" w:type="dxa"/>
            <w:vMerge w:val="restart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val="en-US" w:eastAsia="ru-RU"/>
              </w:rPr>
              <w:lastRenderedPageBreak/>
              <w:t xml:space="preserve">4 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квартал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FB1027">
              <w:rPr>
                <w:rFonts w:ascii="Times New Roman" w:eastAsia="Times New Roman" w:hAnsi="Times New Roman"/>
                <w:lang w:eastAsia="ru-RU"/>
              </w:rPr>
              <w:t>област-ной</w:t>
            </w:r>
            <w:proofErr w:type="spellEnd"/>
            <w:proofErr w:type="gramEnd"/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 бюджет,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бюджет МО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 г. </w:t>
            </w:r>
            <w:proofErr w:type="spellStart"/>
            <w:proofErr w:type="gramStart"/>
            <w:r w:rsidRPr="00FB1027">
              <w:rPr>
                <w:rFonts w:ascii="Times New Roman" w:eastAsia="Times New Roman" w:hAnsi="Times New Roman"/>
                <w:lang w:eastAsia="ru-RU"/>
              </w:rPr>
              <w:t>Бодай-бо</w:t>
            </w:r>
            <w:proofErr w:type="spellEnd"/>
            <w:proofErr w:type="gramEnd"/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 и ра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она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027">
              <w:rPr>
                <w:rFonts w:ascii="Times New Roman" w:eastAsia="Times New Roman" w:hAnsi="Times New Roman" w:cs="Times New Roman"/>
                <w:lang w:eastAsia="ru-RU"/>
              </w:rPr>
              <w:t>25238,7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t>из них: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</w:rPr>
              <w:t>947,2</w:t>
            </w:r>
            <w:r w:rsidRPr="00FB1027">
              <w:rPr>
                <w:rFonts w:ascii="Times New Roman" w:hAnsi="Times New Roman" w:cs="Times New Roman"/>
              </w:rPr>
              <w:t>- ОБ</w:t>
            </w:r>
          </w:p>
          <w:p w:rsidR="006B02A9" w:rsidRPr="00FB1027" w:rsidRDefault="006B02A9" w:rsidP="004D1FD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</w:rPr>
              <w:t>24291,5-МБ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B02A9" w:rsidRPr="00FB1027" w:rsidRDefault="006B02A9" w:rsidP="004D1F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23124,4</w:t>
            </w:r>
          </w:p>
          <w:p w:rsidR="006B02A9" w:rsidRPr="00FB1027" w:rsidRDefault="006B02A9" w:rsidP="004D1FD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из них:</w:t>
            </w:r>
          </w:p>
          <w:p w:rsidR="006B02A9" w:rsidRPr="00FB1027" w:rsidRDefault="006B02A9" w:rsidP="004D1FD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22177,2- МБ</w:t>
            </w:r>
          </w:p>
          <w:p w:rsidR="006B02A9" w:rsidRPr="00FB1027" w:rsidRDefault="006B02A9" w:rsidP="004D1FD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947,2- ОБ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lastRenderedPageBreak/>
              <w:t>1. Охват детей эстетическим образованием относительно числа обуча</w:t>
            </w:r>
            <w:r w:rsidRPr="00FB1027">
              <w:rPr>
                <w:rFonts w:ascii="Times New Roman" w:hAnsi="Times New Roman"/>
              </w:rPr>
              <w:t>ю</w:t>
            </w:r>
            <w:r w:rsidRPr="00FB1027">
              <w:rPr>
                <w:rFonts w:ascii="Times New Roman" w:hAnsi="Times New Roman"/>
              </w:rPr>
              <w:t xml:space="preserve">щихся в </w:t>
            </w:r>
            <w:proofErr w:type="spellStart"/>
            <w:proofErr w:type="gramStart"/>
            <w:r w:rsidRPr="00FB1027">
              <w:rPr>
                <w:rFonts w:ascii="Times New Roman" w:hAnsi="Times New Roman"/>
              </w:rPr>
              <w:t>общ</w:t>
            </w:r>
            <w:r w:rsidRPr="00FB1027">
              <w:rPr>
                <w:rFonts w:ascii="Times New Roman" w:hAnsi="Times New Roman"/>
              </w:rPr>
              <w:t>е</w:t>
            </w:r>
            <w:r w:rsidRPr="00FB1027">
              <w:rPr>
                <w:rFonts w:ascii="Times New Roman" w:hAnsi="Times New Roman"/>
              </w:rPr>
              <w:t>образователь</w:t>
            </w:r>
            <w:r>
              <w:rPr>
                <w:rFonts w:ascii="Times New Roman" w:hAnsi="Times New Roman"/>
              </w:rPr>
              <w:t>-</w:t>
            </w:r>
            <w:r w:rsidRPr="00FB1027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FB1027">
              <w:rPr>
                <w:rFonts w:ascii="Times New Roman" w:hAnsi="Times New Roman"/>
              </w:rPr>
              <w:t xml:space="preserve"> школах (%)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10,8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8,3</w:t>
            </w:r>
          </w:p>
        </w:tc>
        <w:tc>
          <w:tcPr>
            <w:tcW w:w="2410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hAnsi="Times New Roman"/>
              </w:rPr>
              <w:t>Показатель не выпо</w:t>
            </w:r>
            <w:r w:rsidRPr="00FB1027">
              <w:rPr>
                <w:rFonts w:ascii="Times New Roman" w:hAnsi="Times New Roman"/>
              </w:rPr>
              <w:t>л</w:t>
            </w:r>
            <w:r w:rsidRPr="00FB1027">
              <w:rPr>
                <w:rFonts w:ascii="Times New Roman" w:hAnsi="Times New Roman"/>
              </w:rPr>
              <w:t xml:space="preserve">нен в связи  </w:t>
            </w:r>
            <w:r>
              <w:rPr>
                <w:rFonts w:ascii="Times New Roman" w:hAnsi="Times New Roman"/>
              </w:rPr>
              <w:t xml:space="preserve">с </w:t>
            </w:r>
            <w:r w:rsidRPr="00FB1027">
              <w:rPr>
                <w:rFonts w:ascii="Times New Roman" w:hAnsi="Times New Roman"/>
              </w:rPr>
              <w:t>нехва</w:t>
            </w:r>
            <w:r w:rsidRPr="00FB1027">
              <w:rPr>
                <w:rFonts w:ascii="Times New Roman" w:hAnsi="Times New Roman"/>
              </w:rPr>
              <w:t>т</w:t>
            </w:r>
            <w:r w:rsidRPr="00FB1027">
              <w:rPr>
                <w:rFonts w:ascii="Times New Roman" w:hAnsi="Times New Roman"/>
              </w:rPr>
              <w:t xml:space="preserve">кой преподавателей. Кроме этого, в 2016 году из-за </w:t>
            </w:r>
            <w:r>
              <w:rPr>
                <w:rFonts w:ascii="Times New Roman" w:hAnsi="Times New Roman"/>
              </w:rPr>
              <w:t>выезда</w:t>
            </w:r>
            <w:r w:rsidRPr="00FB1027">
              <w:rPr>
                <w:rFonts w:ascii="Times New Roman" w:hAnsi="Times New Roman"/>
              </w:rPr>
              <w:t xml:space="preserve"> пр</w:t>
            </w:r>
            <w:r w:rsidRPr="00FB1027">
              <w:rPr>
                <w:rFonts w:ascii="Times New Roman" w:hAnsi="Times New Roman"/>
              </w:rPr>
              <w:t>е</w:t>
            </w:r>
            <w:r w:rsidRPr="00FB1027">
              <w:rPr>
                <w:rFonts w:ascii="Times New Roman" w:hAnsi="Times New Roman"/>
              </w:rPr>
              <w:t xml:space="preserve">подавателя, закрылась музыкальная школа в п. </w:t>
            </w:r>
            <w:proofErr w:type="spellStart"/>
            <w:r w:rsidRPr="00FB1027">
              <w:rPr>
                <w:rFonts w:ascii="Times New Roman" w:hAnsi="Times New Roman"/>
              </w:rPr>
              <w:t>Маракане</w:t>
            </w:r>
            <w:proofErr w:type="spellEnd"/>
          </w:p>
        </w:tc>
      </w:tr>
      <w:tr w:rsidR="006B02A9" w:rsidRPr="00FB1027" w:rsidTr="004D1FDC">
        <w:trPr>
          <w:trHeight w:val="1755"/>
        </w:trPr>
        <w:tc>
          <w:tcPr>
            <w:tcW w:w="551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vMerge/>
          </w:tcPr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36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 xml:space="preserve"> 2. Сохранение численности учащихся муз</w:t>
            </w:r>
            <w:r w:rsidRPr="00FB1027">
              <w:rPr>
                <w:rFonts w:ascii="Times New Roman" w:hAnsi="Times New Roman"/>
              </w:rPr>
              <w:t>ы</w:t>
            </w:r>
            <w:r w:rsidRPr="00FB1027">
              <w:rPr>
                <w:rFonts w:ascii="Times New Roman" w:hAnsi="Times New Roman"/>
              </w:rPr>
              <w:t>кальных школ от общего числа обучающихся в музыкальных школах</w:t>
            </w:r>
            <w:proofErr w:type="gramStart"/>
            <w:r w:rsidRPr="00FB1027">
              <w:rPr>
                <w:rFonts w:ascii="Times New Roman" w:hAnsi="Times New Roman"/>
              </w:rPr>
              <w:t xml:space="preserve"> (%)</w:t>
            </w:r>
            <w:proofErr w:type="gramEnd"/>
          </w:p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94</w:t>
            </w:r>
          </w:p>
        </w:tc>
        <w:tc>
          <w:tcPr>
            <w:tcW w:w="2410" w:type="dxa"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Показатель не выпо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л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нен. В связи с выездом преподавателя на н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вое место жительства, закрыта музыкальная школа в п. </w:t>
            </w:r>
            <w:proofErr w:type="spellStart"/>
            <w:r w:rsidRPr="00FB1027">
              <w:rPr>
                <w:rFonts w:ascii="Times New Roman" w:eastAsia="Times New Roman" w:hAnsi="Times New Roman"/>
                <w:lang w:eastAsia="ru-RU"/>
              </w:rPr>
              <w:t>Маракане</w:t>
            </w:r>
            <w:proofErr w:type="spellEnd"/>
            <w:r w:rsidRPr="00FB102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6B02A9" w:rsidRPr="00FB1027" w:rsidTr="004D1FDC">
        <w:trPr>
          <w:trHeight w:val="3759"/>
        </w:trPr>
        <w:tc>
          <w:tcPr>
            <w:tcW w:w="551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vMerge/>
          </w:tcPr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36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02A9" w:rsidRPr="00FB1027" w:rsidRDefault="006B02A9" w:rsidP="004D1FDC">
            <w:pPr>
              <w:pStyle w:val="a4"/>
              <w:jc w:val="both"/>
              <w:rPr>
                <w:rFonts w:ascii="Times New Roman" w:eastAsia="Calibri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</w:rPr>
              <w:t xml:space="preserve">3. Доля </w:t>
            </w:r>
            <w:proofErr w:type="spellStart"/>
            <w:proofErr w:type="gramStart"/>
            <w:r w:rsidRPr="00FB1027">
              <w:rPr>
                <w:rFonts w:ascii="Times New Roman" w:eastAsia="Calibri" w:hAnsi="Times New Roman" w:cs="Times New Roman"/>
              </w:rPr>
              <w:t>обучаю-щихся</w:t>
            </w:r>
            <w:proofErr w:type="spellEnd"/>
            <w:proofErr w:type="gramEnd"/>
            <w:r w:rsidRPr="00FB1027">
              <w:rPr>
                <w:rFonts w:ascii="Times New Roman" w:eastAsia="Calibri" w:hAnsi="Times New Roman" w:cs="Times New Roman"/>
              </w:rPr>
              <w:t>, прин</w:t>
            </w:r>
            <w:r w:rsidRPr="00FB1027">
              <w:rPr>
                <w:rFonts w:ascii="Times New Roman" w:eastAsia="Calibri" w:hAnsi="Times New Roman" w:cs="Times New Roman"/>
              </w:rPr>
              <w:t>и</w:t>
            </w:r>
            <w:r w:rsidRPr="00FB1027">
              <w:rPr>
                <w:rFonts w:ascii="Times New Roman" w:eastAsia="Calibri" w:hAnsi="Times New Roman" w:cs="Times New Roman"/>
              </w:rPr>
              <w:t>мающих участие в конкурсах, смотрах и др</w:t>
            </w:r>
            <w:r w:rsidRPr="00FB1027">
              <w:rPr>
                <w:rFonts w:ascii="Times New Roman" w:eastAsia="Calibri" w:hAnsi="Times New Roman" w:cs="Times New Roman"/>
              </w:rPr>
              <w:t>у</w:t>
            </w:r>
            <w:r w:rsidRPr="00FB1027">
              <w:rPr>
                <w:rFonts w:ascii="Times New Roman" w:eastAsia="Calibri" w:hAnsi="Times New Roman" w:cs="Times New Roman"/>
              </w:rPr>
              <w:t>гих творческих мероприятиях, в общем числе обучающихся в музыкальных школах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91</w:t>
            </w:r>
          </w:p>
        </w:tc>
        <w:tc>
          <w:tcPr>
            <w:tcW w:w="2410" w:type="dxa"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Показатель перев</w:t>
            </w:r>
            <w:r w:rsidRPr="00FB1027">
              <w:rPr>
                <w:rFonts w:ascii="Times New Roman" w:hAnsi="Times New Roman"/>
              </w:rPr>
              <w:t>ы</w:t>
            </w:r>
            <w:r w:rsidRPr="00FB1027">
              <w:rPr>
                <w:rFonts w:ascii="Times New Roman" w:hAnsi="Times New Roman"/>
              </w:rPr>
              <w:t>полнен в связи с ув</w:t>
            </w:r>
            <w:r w:rsidRPr="00FB1027">
              <w:rPr>
                <w:rFonts w:ascii="Times New Roman" w:hAnsi="Times New Roman"/>
              </w:rPr>
              <w:t>е</w:t>
            </w:r>
            <w:r w:rsidRPr="00FB1027">
              <w:rPr>
                <w:rFonts w:ascii="Times New Roman" w:hAnsi="Times New Roman"/>
              </w:rPr>
              <w:t>личением количества проводимых конце</w:t>
            </w:r>
            <w:r w:rsidRPr="00FB1027">
              <w:rPr>
                <w:rFonts w:ascii="Times New Roman" w:hAnsi="Times New Roman"/>
              </w:rPr>
              <w:t>р</w:t>
            </w:r>
            <w:r w:rsidRPr="00FB1027">
              <w:rPr>
                <w:rFonts w:ascii="Times New Roman" w:hAnsi="Times New Roman"/>
              </w:rPr>
              <w:t>тов и выставок в м</w:t>
            </w:r>
            <w:r w:rsidRPr="00FB1027">
              <w:rPr>
                <w:rFonts w:ascii="Times New Roman" w:hAnsi="Times New Roman"/>
              </w:rPr>
              <w:t>у</w:t>
            </w:r>
            <w:r w:rsidRPr="00FB1027">
              <w:rPr>
                <w:rFonts w:ascii="Times New Roman" w:hAnsi="Times New Roman"/>
              </w:rPr>
              <w:t>зыкальных школах и количества участников интерне</w:t>
            </w:r>
            <w:proofErr w:type="gramStart"/>
            <w:r w:rsidRPr="00FB1027">
              <w:rPr>
                <w:rFonts w:ascii="Times New Roman" w:hAnsi="Times New Roman"/>
              </w:rPr>
              <w:t>т-</w:t>
            </w:r>
            <w:proofErr w:type="gramEnd"/>
            <w:r w:rsidRPr="00FB1027">
              <w:rPr>
                <w:rFonts w:ascii="Times New Roman" w:hAnsi="Times New Roman"/>
              </w:rPr>
              <w:t xml:space="preserve"> конкурсов различных уровней.</w:t>
            </w:r>
          </w:p>
        </w:tc>
      </w:tr>
      <w:tr w:rsidR="006B02A9" w:rsidRPr="00FB1027" w:rsidTr="004D1FDC">
        <w:trPr>
          <w:trHeight w:val="165"/>
        </w:trPr>
        <w:tc>
          <w:tcPr>
            <w:tcW w:w="15594" w:type="dxa"/>
            <w:gridSpan w:val="11"/>
          </w:tcPr>
          <w:p w:rsidR="006B02A9" w:rsidRPr="00FB1027" w:rsidRDefault="006B02A9" w:rsidP="004D1FDC">
            <w:pPr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  <w:b/>
              </w:rPr>
              <w:lastRenderedPageBreak/>
              <w:t>Задача 2. Сохранение и развитие самодеятельного художественного творчества, организация досуга и отдыха жителей</w:t>
            </w:r>
          </w:p>
        </w:tc>
      </w:tr>
      <w:tr w:rsidR="006B02A9" w:rsidRPr="00FB1027" w:rsidTr="004D1FDC">
        <w:trPr>
          <w:trHeight w:val="2439"/>
        </w:trPr>
        <w:tc>
          <w:tcPr>
            <w:tcW w:w="551" w:type="dxa"/>
            <w:vMerge w:val="restart"/>
          </w:tcPr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t>2.</w:t>
            </w: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 w:val="restart"/>
          </w:tcPr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  <w:r w:rsidRPr="00FB1027">
              <w:rPr>
                <w:rFonts w:ascii="Times New Roman" w:hAnsi="Times New Roman" w:cs="Times New Roman"/>
                <w:u w:val="single"/>
              </w:rPr>
              <w:lastRenderedPageBreak/>
              <w:t>Основное мер</w:t>
            </w:r>
            <w:r w:rsidRPr="00FB1027">
              <w:rPr>
                <w:rFonts w:ascii="Times New Roman" w:hAnsi="Times New Roman" w:cs="Times New Roman"/>
                <w:u w:val="single"/>
              </w:rPr>
              <w:t>о</w:t>
            </w:r>
            <w:r w:rsidRPr="00FB1027">
              <w:rPr>
                <w:rFonts w:ascii="Times New Roman" w:hAnsi="Times New Roman" w:cs="Times New Roman"/>
                <w:u w:val="single"/>
              </w:rPr>
              <w:t xml:space="preserve">приятие: </w:t>
            </w: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t>Создание усл</w:t>
            </w:r>
            <w:r w:rsidRPr="00FB1027">
              <w:rPr>
                <w:rFonts w:ascii="Times New Roman" w:hAnsi="Times New Roman" w:cs="Times New Roman"/>
              </w:rPr>
              <w:t>о</w:t>
            </w:r>
            <w:r w:rsidRPr="00FB1027">
              <w:rPr>
                <w:rFonts w:ascii="Times New Roman" w:hAnsi="Times New Roman" w:cs="Times New Roman"/>
              </w:rPr>
              <w:t>вий для орган</w:t>
            </w:r>
            <w:r w:rsidRPr="00FB1027">
              <w:rPr>
                <w:rFonts w:ascii="Times New Roman" w:hAnsi="Times New Roman" w:cs="Times New Roman"/>
              </w:rPr>
              <w:t>и</w:t>
            </w:r>
            <w:r w:rsidRPr="00FB1027">
              <w:rPr>
                <w:rFonts w:ascii="Times New Roman" w:hAnsi="Times New Roman" w:cs="Times New Roman"/>
              </w:rPr>
              <w:t xml:space="preserve">зации </w:t>
            </w:r>
            <w:proofErr w:type="spellStart"/>
            <w:r w:rsidRPr="00FB1027">
              <w:rPr>
                <w:rFonts w:ascii="Times New Roman" w:hAnsi="Times New Roman" w:cs="Times New Roman"/>
              </w:rPr>
              <w:t>культу</w:t>
            </w:r>
            <w:r w:rsidRPr="00FB1027">
              <w:rPr>
                <w:rFonts w:ascii="Times New Roman" w:hAnsi="Times New Roman" w:cs="Times New Roman"/>
              </w:rPr>
              <w:t>р</w:t>
            </w:r>
            <w:r w:rsidRPr="00FB1027">
              <w:rPr>
                <w:rFonts w:ascii="Times New Roman" w:hAnsi="Times New Roman" w:cs="Times New Roman"/>
              </w:rPr>
              <w:t>но-досуговой</w:t>
            </w:r>
            <w:proofErr w:type="spellEnd"/>
            <w:r w:rsidRPr="00FB1027">
              <w:rPr>
                <w:rFonts w:ascii="Times New Roman" w:hAnsi="Times New Roman" w:cs="Times New Roman"/>
              </w:rPr>
              <w:t xml:space="preserve"> деятельности населения</w:t>
            </w: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  <w:vMerge w:val="restart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B1027">
              <w:rPr>
                <w:rFonts w:ascii="Times New Roman" w:hAnsi="Times New Roman"/>
              </w:rPr>
              <w:lastRenderedPageBreak/>
              <w:t>Управле-ние</w:t>
            </w:r>
            <w:proofErr w:type="spellEnd"/>
            <w:proofErr w:type="gramEnd"/>
            <w:r w:rsidRPr="00FB1027">
              <w:rPr>
                <w:rFonts w:ascii="Times New Roman" w:hAnsi="Times New Roman"/>
              </w:rPr>
              <w:t xml:space="preserve"> кул</w:t>
            </w:r>
            <w:r w:rsidRPr="00FB1027">
              <w:rPr>
                <w:rFonts w:ascii="Times New Roman" w:hAnsi="Times New Roman"/>
              </w:rPr>
              <w:t>ь</w:t>
            </w:r>
            <w:r w:rsidRPr="00FB1027">
              <w:rPr>
                <w:rFonts w:ascii="Times New Roman" w:hAnsi="Times New Roman"/>
              </w:rPr>
              <w:t>туры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7" w:type="dxa"/>
            <w:vMerge w:val="restart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val="en-US" w:eastAsia="ru-RU"/>
              </w:rPr>
              <w:lastRenderedPageBreak/>
              <w:t xml:space="preserve">4 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квартал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FB1027">
              <w:rPr>
                <w:rFonts w:ascii="Times New Roman" w:eastAsia="Times New Roman" w:hAnsi="Times New Roman"/>
                <w:lang w:eastAsia="ru-RU"/>
              </w:rPr>
              <w:lastRenderedPageBreak/>
              <w:t>област-ной</w:t>
            </w:r>
            <w:proofErr w:type="spellEnd"/>
            <w:proofErr w:type="gramEnd"/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 бюджет,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бюджет МО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 г. </w:t>
            </w:r>
            <w:proofErr w:type="spellStart"/>
            <w:proofErr w:type="gramStart"/>
            <w:r w:rsidRPr="00FB1027">
              <w:rPr>
                <w:rFonts w:ascii="Times New Roman" w:eastAsia="Times New Roman" w:hAnsi="Times New Roman"/>
                <w:lang w:eastAsia="ru-RU"/>
              </w:rPr>
              <w:t>Бодай-бо</w:t>
            </w:r>
            <w:proofErr w:type="spellEnd"/>
            <w:proofErr w:type="gramEnd"/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 и ра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она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</w:rPr>
              <w:lastRenderedPageBreak/>
              <w:t>44566,7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t>из них: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</w:rPr>
              <w:t>2615,4</w:t>
            </w:r>
            <w:r w:rsidRPr="00FB1027">
              <w:rPr>
                <w:rFonts w:ascii="Times New Roman" w:hAnsi="Times New Roman" w:cs="Times New Roman"/>
              </w:rPr>
              <w:t>- ОБ</w:t>
            </w:r>
          </w:p>
          <w:p w:rsidR="006B02A9" w:rsidRPr="00FB1027" w:rsidRDefault="006B02A9" w:rsidP="004D1FD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  <w:bCs/>
              </w:rPr>
              <w:t>41951,3</w:t>
            </w:r>
            <w:r w:rsidRPr="00FB1027">
              <w:rPr>
                <w:rFonts w:ascii="Times New Roman" w:eastAsia="Calibri" w:hAnsi="Times New Roman" w:cs="Times New Roman"/>
              </w:rPr>
              <w:t>-МБ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</w:rPr>
              <w:lastRenderedPageBreak/>
              <w:t>43648,6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t>из них:</w:t>
            </w:r>
          </w:p>
          <w:p w:rsidR="006B02A9" w:rsidRPr="00FB1027" w:rsidRDefault="006B02A9" w:rsidP="004D1FD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41033,1 –МБ</w:t>
            </w:r>
          </w:p>
          <w:p w:rsidR="006B02A9" w:rsidRPr="00FB1027" w:rsidRDefault="006B02A9" w:rsidP="004D1FD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2615,4 - ОБ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02A9" w:rsidRPr="00FB1027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lastRenderedPageBreak/>
              <w:t>1.Количество кружков и клу</w:t>
            </w:r>
            <w:r w:rsidRPr="00FB1027">
              <w:rPr>
                <w:rFonts w:ascii="Times New Roman" w:hAnsi="Times New Roman"/>
              </w:rPr>
              <w:t>б</w:t>
            </w:r>
            <w:r w:rsidRPr="00FB1027">
              <w:rPr>
                <w:rFonts w:ascii="Times New Roman" w:hAnsi="Times New Roman"/>
              </w:rPr>
              <w:t>ных формиров</w:t>
            </w:r>
            <w:r w:rsidRPr="00FB1027">
              <w:rPr>
                <w:rFonts w:ascii="Times New Roman" w:hAnsi="Times New Roman"/>
              </w:rPr>
              <w:t>а</w:t>
            </w:r>
            <w:r w:rsidRPr="00FB1027">
              <w:rPr>
                <w:rFonts w:ascii="Times New Roman" w:hAnsi="Times New Roman"/>
              </w:rPr>
              <w:t>ний (ед.)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93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2410" w:type="dxa"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Показатель  не выпо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л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нен в связи с отсутс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т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вием специалистов. Работающие в насто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щее время руковод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тели кружков имеют полную нагрузку</w:t>
            </w:r>
          </w:p>
        </w:tc>
      </w:tr>
      <w:tr w:rsidR="006B02A9" w:rsidRPr="00FB1027" w:rsidTr="004D1FDC">
        <w:trPr>
          <w:trHeight w:val="465"/>
        </w:trPr>
        <w:tc>
          <w:tcPr>
            <w:tcW w:w="551" w:type="dxa"/>
            <w:vMerge/>
          </w:tcPr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336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hAnsi="Times New Roman"/>
              </w:rPr>
              <w:t>2. Количество участников кружков и клу</w:t>
            </w:r>
            <w:r w:rsidRPr="00FB1027">
              <w:rPr>
                <w:rFonts w:ascii="Times New Roman" w:hAnsi="Times New Roman"/>
              </w:rPr>
              <w:t>б</w:t>
            </w:r>
            <w:r w:rsidRPr="00FB1027">
              <w:rPr>
                <w:rFonts w:ascii="Times New Roman" w:hAnsi="Times New Roman"/>
              </w:rPr>
              <w:t>ных формиров</w:t>
            </w:r>
            <w:r w:rsidRPr="00FB1027">
              <w:rPr>
                <w:rFonts w:ascii="Times New Roman" w:hAnsi="Times New Roman"/>
              </w:rPr>
              <w:t>а</w:t>
            </w:r>
            <w:r w:rsidRPr="00FB1027">
              <w:rPr>
                <w:rFonts w:ascii="Times New Roman" w:hAnsi="Times New Roman"/>
              </w:rPr>
              <w:t>ний (чел.)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1215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hAnsi="Times New Roman"/>
              </w:rPr>
              <w:t>1191</w:t>
            </w:r>
          </w:p>
        </w:tc>
        <w:tc>
          <w:tcPr>
            <w:tcW w:w="2410" w:type="dxa"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Показатель  не выпо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л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нен в связи с отсутс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т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вием специалистов. Работающие в насто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щее время руковод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тели кружков имеют полную нагрузку, что не позволяет создать новые формирования и набрать в них 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lastRenderedPageBreak/>
              <w:t>учас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т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ников.</w:t>
            </w:r>
          </w:p>
        </w:tc>
      </w:tr>
      <w:tr w:rsidR="006B02A9" w:rsidRPr="00FB1027" w:rsidTr="004D1FDC">
        <w:trPr>
          <w:trHeight w:val="555"/>
        </w:trPr>
        <w:tc>
          <w:tcPr>
            <w:tcW w:w="551" w:type="dxa"/>
            <w:vMerge/>
          </w:tcPr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336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hAnsi="Times New Roman"/>
              </w:rPr>
              <w:t>3. Количество культурно-массовых мер</w:t>
            </w:r>
            <w:r w:rsidRPr="00FB1027">
              <w:rPr>
                <w:rFonts w:ascii="Times New Roman" w:hAnsi="Times New Roman"/>
              </w:rPr>
              <w:t>о</w:t>
            </w:r>
            <w:r w:rsidRPr="00FB1027">
              <w:rPr>
                <w:rFonts w:ascii="Times New Roman" w:hAnsi="Times New Roman"/>
              </w:rPr>
              <w:t>приятий (ед.)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1185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hAnsi="Times New Roman"/>
              </w:rPr>
              <w:t>1385</w:t>
            </w:r>
          </w:p>
        </w:tc>
        <w:tc>
          <w:tcPr>
            <w:tcW w:w="2410" w:type="dxa"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Значение показателя увеличено в связи с проведением внепл</w:t>
            </w:r>
            <w:r w:rsidRPr="00FB1027">
              <w:rPr>
                <w:rFonts w:ascii="Times New Roman" w:hAnsi="Times New Roman"/>
              </w:rPr>
              <w:t>а</w:t>
            </w:r>
            <w:r w:rsidRPr="00FB1027">
              <w:rPr>
                <w:rFonts w:ascii="Times New Roman" w:hAnsi="Times New Roman"/>
              </w:rPr>
              <w:t>новых мероприятий, посвященных 90-летию АО «</w:t>
            </w:r>
            <w:proofErr w:type="spellStart"/>
            <w:r w:rsidRPr="00FB1027">
              <w:rPr>
                <w:rFonts w:ascii="Times New Roman" w:hAnsi="Times New Roman"/>
              </w:rPr>
              <w:t>Лензол</w:t>
            </w:r>
            <w:r w:rsidRPr="00FB1027">
              <w:rPr>
                <w:rFonts w:ascii="Times New Roman" w:hAnsi="Times New Roman"/>
              </w:rPr>
              <w:t>о</w:t>
            </w:r>
            <w:r w:rsidRPr="00FB1027">
              <w:rPr>
                <w:rFonts w:ascii="Times New Roman" w:hAnsi="Times New Roman"/>
              </w:rPr>
              <w:t>то</w:t>
            </w:r>
            <w:proofErr w:type="spellEnd"/>
            <w:r w:rsidRPr="00FB1027">
              <w:rPr>
                <w:rFonts w:ascii="Times New Roman" w:hAnsi="Times New Roman"/>
              </w:rPr>
              <w:t>», увеличением к</w:t>
            </w:r>
            <w:r w:rsidRPr="00FB1027">
              <w:rPr>
                <w:rFonts w:ascii="Times New Roman" w:hAnsi="Times New Roman"/>
              </w:rPr>
              <w:t>о</w:t>
            </w:r>
            <w:r w:rsidRPr="00FB1027">
              <w:rPr>
                <w:rFonts w:ascii="Times New Roman" w:hAnsi="Times New Roman"/>
              </w:rPr>
              <w:t>личества проводимых дискотек.</w:t>
            </w:r>
          </w:p>
        </w:tc>
      </w:tr>
      <w:tr w:rsidR="006B02A9" w:rsidRPr="00FB1027" w:rsidTr="004D1FDC">
        <w:trPr>
          <w:trHeight w:val="972"/>
        </w:trPr>
        <w:tc>
          <w:tcPr>
            <w:tcW w:w="551" w:type="dxa"/>
            <w:vMerge/>
          </w:tcPr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336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hAnsi="Times New Roman"/>
              </w:rPr>
              <w:t>4. Количество посетителей м</w:t>
            </w:r>
            <w:r w:rsidRPr="00FB1027">
              <w:rPr>
                <w:rFonts w:ascii="Times New Roman" w:hAnsi="Times New Roman"/>
              </w:rPr>
              <w:t>е</w:t>
            </w:r>
            <w:r w:rsidRPr="00FB1027">
              <w:rPr>
                <w:rFonts w:ascii="Times New Roman" w:hAnsi="Times New Roman"/>
              </w:rPr>
              <w:t>роприятий (чел.)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73800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73800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</w:p>
        </w:tc>
      </w:tr>
      <w:tr w:rsidR="006B02A9" w:rsidRPr="00FB1027" w:rsidTr="004D1FDC">
        <w:trPr>
          <w:trHeight w:val="165"/>
        </w:trPr>
        <w:tc>
          <w:tcPr>
            <w:tcW w:w="15594" w:type="dxa"/>
            <w:gridSpan w:val="11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hAnsi="Times New Roman"/>
                <w:b/>
              </w:rPr>
              <w:t>Задача 3. Повышение эффективности библиотечного, библиографического и информационного обслуживания жителей</w:t>
            </w:r>
          </w:p>
        </w:tc>
      </w:tr>
      <w:tr w:rsidR="006B02A9" w:rsidRPr="00FB1027" w:rsidTr="004D1FDC">
        <w:trPr>
          <w:trHeight w:val="270"/>
        </w:trPr>
        <w:tc>
          <w:tcPr>
            <w:tcW w:w="551" w:type="dxa"/>
            <w:vMerge w:val="restart"/>
          </w:tcPr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B1027">
              <w:rPr>
                <w:rFonts w:ascii="Times New Roman" w:hAnsi="Times New Roman" w:cs="Times New Roman"/>
                <w:bCs/>
              </w:rPr>
              <w:t>3.</w:t>
            </w: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8" w:type="dxa"/>
            <w:vMerge w:val="restart"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  <w:u w:val="single"/>
              </w:rPr>
            </w:pPr>
            <w:r w:rsidRPr="00FB1027">
              <w:rPr>
                <w:rFonts w:ascii="Times New Roman" w:hAnsi="Times New Roman"/>
                <w:u w:val="single"/>
              </w:rPr>
              <w:t>Основное мер</w:t>
            </w:r>
            <w:r w:rsidRPr="00FB1027">
              <w:rPr>
                <w:rFonts w:ascii="Times New Roman" w:hAnsi="Times New Roman"/>
                <w:u w:val="single"/>
              </w:rPr>
              <w:t>о</w:t>
            </w:r>
            <w:r w:rsidRPr="00FB1027">
              <w:rPr>
                <w:rFonts w:ascii="Times New Roman" w:hAnsi="Times New Roman"/>
                <w:u w:val="single"/>
              </w:rPr>
              <w:t>приятие:</w:t>
            </w:r>
          </w:p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 xml:space="preserve">Осуществление библиотечного, </w:t>
            </w:r>
            <w:proofErr w:type="spellStart"/>
            <w:proofErr w:type="gramStart"/>
            <w:r w:rsidRPr="00FB1027">
              <w:rPr>
                <w:rFonts w:ascii="Times New Roman" w:hAnsi="Times New Roman"/>
              </w:rPr>
              <w:t>библиографи-</w:t>
            </w:r>
            <w:r>
              <w:rPr>
                <w:rFonts w:ascii="Times New Roman" w:hAnsi="Times New Roman"/>
              </w:rPr>
              <w:t>ческого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формацион</w:t>
            </w:r>
            <w:r w:rsidRPr="00FB1027">
              <w:rPr>
                <w:rFonts w:ascii="Times New Roman" w:hAnsi="Times New Roman"/>
              </w:rPr>
              <w:t>ного обслуживания жителей</w:t>
            </w:r>
          </w:p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36" w:type="dxa"/>
            <w:vMerge w:val="restart"/>
          </w:tcPr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1027">
              <w:rPr>
                <w:rFonts w:ascii="Times New Roman" w:hAnsi="Times New Roman" w:cs="Times New Roman"/>
              </w:rPr>
              <w:t>Управле-ние</w:t>
            </w:r>
            <w:proofErr w:type="spellEnd"/>
            <w:proofErr w:type="gramEnd"/>
            <w:r w:rsidRPr="00FB1027">
              <w:rPr>
                <w:rFonts w:ascii="Times New Roman" w:hAnsi="Times New Roman" w:cs="Times New Roman"/>
              </w:rPr>
              <w:t xml:space="preserve"> кул</w:t>
            </w:r>
            <w:r w:rsidRPr="00FB1027">
              <w:rPr>
                <w:rFonts w:ascii="Times New Roman" w:hAnsi="Times New Roman" w:cs="Times New Roman"/>
              </w:rPr>
              <w:t>ь</w:t>
            </w:r>
            <w:r w:rsidRPr="00FB1027">
              <w:rPr>
                <w:rFonts w:ascii="Times New Roman" w:hAnsi="Times New Roman" w:cs="Times New Roman"/>
              </w:rPr>
              <w:t>туры</w:t>
            </w: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 w:val="restart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val="en-US" w:eastAsia="ru-RU"/>
              </w:rPr>
              <w:t xml:space="preserve">4 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квартал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фед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ральный бюджет, </w:t>
            </w:r>
            <w:proofErr w:type="spellStart"/>
            <w:proofErr w:type="gramStart"/>
            <w:r w:rsidRPr="00FB1027">
              <w:rPr>
                <w:rFonts w:ascii="Times New Roman" w:eastAsia="Times New Roman" w:hAnsi="Times New Roman"/>
                <w:lang w:eastAsia="ru-RU"/>
              </w:rPr>
              <w:t>област-ной</w:t>
            </w:r>
            <w:proofErr w:type="spellEnd"/>
            <w:proofErr w:type="gramEnd"/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 бюджет,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бюджет МО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 г. </w:t>
            </w:r>
            <w:proofErr w:type="spellStart"/>
            <w:proofErr w:type="gramStart"/>
            <w:r w:rsidRPr="00FB1027">
              <w:rPr>
                <w:rFonts w:ascii="Times New Roman" w:eastAsia="Times New Roman" w:hAnsi="Times New Roman"/>
                <w:lang w:eastAsia="ru-RU"/>
              </w:rPr>
              <w:t>Бодай-бо</w:t>
            </w:r>
            <w:proofErr w:type="spellEnd"/>
            <w:proofErr w:type="gramEnd"/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 и ра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она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</w:rPr>
              <w:t>21886,8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t>из них: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t>5,0 - ФБ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</w:rPr>
              <w:t>629,7</w:t>
            </w:r>
            <w:r w:rsidRPr="00FB1027">
              <w:rPr>
                <w:rFonts w:ascii="Times New Roman" w:hAnsi="Times New Roman" w:cs="Times New Roman"/>
              </w:rPr>
              <w:t>- ОБ</w:t>
            </w: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  <w:bCs/>
              </w:rPr>
              <w:t>21252,1-</w:t>
            </w:r>
            <w:r w:rsidRPr="00FB1027">
              <w:rPr>
                <w:rFonts w:ascii="Times New Roman" w:hAnsi="Times New Roman" w:cs="Times New Roman"/>
              </w:rPr>
              <w:t>МБ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t>20118,6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t>из них: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t xml:space="preserve">19483,9- </w:t>
            </w:r>
            <w:r w:rsidRPr="00FB1027">
              <w:rPr>
                <w:rFonts w:ascii="Times New Roman" w:eastAsia="Calibri" w:hAnsi="Times New Roman" w:cs="Times New Roman"/>
              </w:rPr>
              <w:t>МБ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</w:rPr>
              <w:t>629,7 – ОБ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</w:rPr>
              <w:t>5,0- ФБ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t>1.Количество выданных экземпляров би</w:t>
            </w:r>
            <w:r w:rsidRPr="00FB1027">
              <w:rPr>
                <w:rFonts w:ascii="Times New Roman" w:hAnsi="Times New Roman" w:cs="Times New Roman"/>
              </w:rPr>
              <w:t>б</w:t>
            </w:r>
            <w:r w:rsidRPr="00FB1027">
              <w:rPr>
                <w:rFonts w:ascii="Times New Roman" w:hAnsi="Times New Roman" w:cs="Times New Roman"/>
              </w:rPr>
              <w:t>лиотечного фо</w:t>
            </w:r>
            <w:r w:rsidRPr="00FB1027">
              <w:rPr>
                <w:rFonts w:ascii="Times New Roman" w:hAnsi="Times New Roman" w:cs="Times New Roman"/>
              </w:rPr>
              <w:t>н</w:t>
            </w:r>
            <w:r w:rsidRPr="00FB1027">
              <w:rPr>
                <w:rFonts w:ascii="Times New Roman" w:hAnsi="Times New Roman" w:cs="Times New Roman"/>
              </w:rPr>
              <w:t>да читателям (ед.)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403700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hAnsi="Times New Roman"/>
              </w:rPr>
              <w:t>404080</w:t>
            </w:r>
          </w:p>
        </w:tc>
        <w:tc>
          <w:tcPr>
            <w:tcW w:w="2410" w:type="dxa"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Показатель перев</w:t>
            </w:r>
            <w:r w:rsidRPr="00FB1027">
              <w:rPr>
                <w:rFonts w:ascii="Times New Roman" w:hAnsi="Times New Roman"/>
              </w:rPr>
              <w:t>ы</w:t>
            </w:r>
            <w:r w:rsidRPr="00FB1027">
              <w:rPr>
                <w:rFonts w:ascii="Times New Roman" w:hAnsi="Times New Roman"/>
              </w:rPr>
              <w:t>полнен в связи с ув</w:t>
            </w:r>
            <w:r w:rsidRPr="00FB1027">
              <w:rPr>
                <w:rFonts w:ascii="Times New Roman" w:hAnsi="Times New Roman"/>
              </w:rPr>
              <w:t>е</w:t>
            </w:r>
            <w:r w:rsidRPr="00FB1027">
              <w:rPr>
                <w:rFonts w:ascii="Times New Roman" w:hAnsi="Times New Roman"/>
              </w:rPr>
              <w:t>личением меропри</w:t>
            </w:r>
            <w:r w:rsidRPr="00FB1027">
              <w:rPr>
                <w:rFonts w:ascii="Times New Roman" w:hAnsi="Times New Roman"/>
              </w:rPr>
              <w:t>я</w:t>
            </w:r>
            <w:r w:rsidRPr="00FB1027">
              <w:rPr>
                <w:rFonts w:ascii="Times New Roman" w:hAnsi="Times New Roman"/>
              </w:rPr>
              <w:t>тий, проводимых би</w:t>
            </w:r>
            <w:r w:rsidRPr="00FB1027">
              <w:rPr>
                <w:rFonts w:ascii="Times New Roman" w:hAnsi="Times New Roman"/>
              </w:rPr>
              <w:t>б</w:t>
            </w:r>
            <w:r w:rsidRPr="00FB1027">
              <w:rPr>
                <w:rFonts w:ascii="Times New Roman" w:hAnsi="Times New Roman"/>
              </w:rPr>
              <w:t>лиотеками района</w:t>
            </w:r>
            <w:proofErr w:type="gramStart"/>
            <w:r w:rsidRPr="00FB1027">
              <w:rPr>
                <w:rFonts w:ascii="Times New Roman" w:hAnsi="Times New Roman"/>
              </w:rPr>
              <w:t>.</w:t>
            </w:r>
            <w:proofErr w:type="gramEnd"/>
            <w:r w:rsidRPr="00FB1027">
              <w:rPr>
                <w:rFonts w:ascii="Times New Roman" w:hAnsi="Times New Roman"/>
              </w:rPr>
              <w:t xml:space="preserve"> </w:t>
            </w:r>
            <w:proofErr w:type="gramStart"/>
            <w:r w:rsidRPr="00FB1027">
              <w:rPr>
                <w:rFonts w:ascii="Times New Roman" w:hAnsi="Times New Roman"/>
              </w:rPr>
              <w:t>н</w:t>
            </w:r>
            <w:proofErr w:type="gramEnd"/>
            <w:r w:rsidRPr="00FB1027">
              <w:rPr>
                <w:rFonts w:ascii="Times New Roman" w:hAnsi="Times New Roman"/>
              </w:rPr>
              <w:t>аправленных на поп</w:t>
            </w:r>
            <w:r w:rsidRPr="00FB1027">
              <w:rPr>
                <w:rFonts w:ascii="Times New Roman" w:hAnsi="Times New Roman"/>
              </w:rPr>
              <w:t>у</w:t>
            </w:r>
            <w:r w:rsidRPr="00FB1027">
              <w:rPr>
                <w:rFonts w:ascii="Times New Roman" w:hAnsi="Times New Roman"/>
              </w:rPr>
              <w:t>ляризацию чтения п</w:t>
            </w:r>
            <w:r w:rsidRPr="00FB1027">
              <w:rPr>
                <w:rFonts w:ascii="Times New Roman" w:hAnsi="Times New Roman"/>
              </w:rPr>
              <w:t>е</w:t>
            </w:r>
            <w:r w:rsidRPr="00FB1027">
              <w:rPr>
                <w:rFonts w:ascii="Times New Roman" w:hAnsi="Times New Roman"/>
              </w:rPr>
              <w:t>чатных изданий.</w:t>
            </w:r>
          </w:p>
        </w:tc>
      </w:tr>
      <w:tr w:rsidR="006B02A9" w:rsidRPr="00FB1027" w:rsidTr="004D1FDC">
        <w:trPr>
          <w:trHeight w:val="195"/>
        </w:trPr>
        <w:tc>
          <w:tcPr>
            <w:tcW w:w="551" w:type="dxa"/>
            <w:vMerge/>
          </w:tcPr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8" w:type="dxa"/>
            <w:vMerge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36" w:type="dxa"/>
            <w:vMerge/>
          </w:tcPr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t>2.Количество выполненных справок (ко</w:t>
            </w:r>
            <w:r w:rsidRPr="00FB1027">
              <w:rPr>
                <w:rFonts w:ascii="Times New Roman" w:hAnsi="Times New Roman" w:cs="Times New Roman"/>
              </w:rPr>
              <w:t>н</w:t>
            </w:r>
            <w:r w:rsidRPr="00FB1027">
              <w:rPr>
                <w:rFonts w:ascii="Times New Roman" w:hAnsi="Times New Roman" w:cs="Times New Roman"/>
              </w:rPr>
              <w:t>сультаций) (ед.)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8812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hAnsi="Times New Roman"/>
              </w:rPr>
              <w:t>9207</w:t>
            </w:r>
          </w:p>
        </w:tc>
        <w:tc>
          <w:tcPr>
            <w:tcW w:w="2410" w:type="dxa"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Показатель превышен в связи с увеличением количества конкурсов, проводимых в общ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образовательных шк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лах, что повлекло ув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личение количества запросов со стороны учащихся. </w:t>
            </w:r>
          </w:p>
        </w:tc>
      </w:tr>
      <w:tr w:rsidR="006B02A9" w:rsidRPr="00FB1027" w:rsidTr="004D1FDC">
        <w:trPr>
          <w:trHeight w:val="612"/>
        </w:trPr>
        <w:tc>
          <w:tcPr>
            <w:tcW w:w="551" w:type="dxa"/>
            <w:vMerge/>
          </w:tcPr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8" w:type="dxa"/>
            <w:vMerge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36" w:type="dxa"/>
            <w:vMerge/>
          </w:tcPr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3.Численность читателей (чел.)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16978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hAnsi="Times New Roman"/>
              </w:rPr>
              <w:t>17013</w:t>
            </w:r>
          </w:p>
        </w:tc>
        <w:tc>
          <w:tcPr>
            <w:tcW w:w="2410" w:type="dxa"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Значение показателя увеличено, в связи с организацией книг</w:t>
            </w:r>
            <w:r w:rsidRPr="00FB1027">
              <w:rPr>
                <w:rFonts w:ascii="Times New Roman" w:hAnsi="Times New Roman"/>
              </w:rPr>
              <w:t>о</w:t>
            </w:r>
            <w:r w:rsidRPr="00FB1027">
              <w:rPr>
                <w:rFonts w:ascii="Times New Roman" w:hAnsi="Times New Roman"/>
              </w:rPr>
              <w:t>выдачи на новых зол</w:t>
            </w:r>
            <w:r w:rsidRPr="00FB1027">
              <w:rPr>
                <w:rFonts w:ascii="Times New Roman" w:hAnsi="Times New Roman"/>
              </w:rPr>
              <w:t>о</w:t>
            </w:r>
            <w:r w:rsidRPr="00FB1027">
              <w:rPr>
                <w:rFonts w:ascii="Times New Roman" w:hAnsi="Times New Roman"/>
              </w:rPr>
              <w:t>тодобывающих учас</w:t>
            </w:r>
            <w:r w:rsidRPr="00FB1027">
              <w:rPr>
                <w:rFonts w:ascii="Times New Roman" w:hAnsi="Times New Roman"/>
              </w:rPr>
              <w:t>т</w:t>
            </w:r>
            <w:r w:rsidRPr="00FB1027">
              <w:rPr>
                <w:rFonts w:ascii="Times New Roman" w:hAnsi="Times New Roman"/>
              </w:rPr>
              <w:t>ках.</w:t>
            </w:r>
          </w:p>
        </w:tc>
      </w:tr>
      <w:tr w:rsidR="006B02A9" w:rsidRPr="00FB1027" w:rsidTr="004D1FDC">
        <w:trPr>
          <w:trHeight w:val="173"/>
        </w:trPr>
        <w:tc>
          <w:tcPr>
            <w:tcW w:w="15594" w:type="dxa"/>
            <w:gridSpan w:val="11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b/>
                <w:lang w:eastAsia="ru-RU"/>
              </w:rPr>
              <w:t>Задача 4. Сохранение и развитие музейного дела, популяризация исторического сознания</w:t>
            </w:r>
          </w:p>
        </w:tc>
      </w:tr>
      <w:tr w:rsidR="006B02A9" w:rsidRPr="00FB1027" w:rsidTr="004D1FDC">
        <w:trPr>
          <w:trHeight w:val="1274"/>
        </w:trPr>
        <w:tc>
          <w:tcPr>
            <w:tcW w:w="551" w:type="dxa"/>
            <w:vMerge w:val="restart"/>
          </w:tcPr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FB1027">
              <w:rPr>
                <w:rFonts w:ascii="Times New Roman" w:hAnsi="Times New Roman" w:cs="Times New Roman"/>
                <w:bCs/>
              </w:rPr>
              <w:t>4</w:t>
            </w:r>
            <w:r w:rsidRPr="00FB1027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8" w:type="dxa"/>
            <w:vMerge w:val="restart"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  <w:bCs/>
                <w:u w:val="single"/>
              </w:rPr>
            </w:pPr>
            <w:r w:rsidRPr="00FB1027">
              <w:rPr>
                <w:rFonts w:ascii="Times New Roman" w:hAnsi="Times New Roman"/>
                <w:bCs/>
                <w:u w:val="single"/>
              </w:rPr>
              <w:t>Основное мер</w:t>
            </w:r>
            <w:r w:rsidRPr="00FB1027">
              <w:rPr>
                <w:rFonts w:ascii="Times New Roman" w:hAnsi="Times New Roman"/>
                <w:bCs/>
                <w:u w:val="single"/>
              </w:rPr>
              <w:t>о</w:t>
            </w:r>
            <w:r w:rsidRPr="00FB1027">
              <w:rPr>
                <w:rFonts w:ascii="Times New Roman" w:hAnsi="Times New Roman"/>
                <w:bCs/>
                <w:u w:val="single"/>
              </w:rPr>
              <w:t>приятие:</w:t>
            </w:r>
          </w:p>
          <w:p w:rsidR="006B02A9" w:rsidRPr="00FB1027" w:rsidRDefault="006B02A9" w:rsidP="004D1FDC">
            <w:pPr>
              <w:jc w:val="both"/>
              <w:rPr>
                <w:rFonts w:ascii="Times New Roman" w:hAnsi="Times New Roman"/>
                <w:bCs/>
              </w:rPr>
            </w:pPr>
            <w:r w:rsidRPr="00FB1027">
              <w:rPr>
                <w:rFonts w:ascii="Times New Roman" w:hAnsi="Times New Roman"/>
                <w:bCs/>
              </w:rPr>
              <w:t>Обеспечение сохранности и доступности населению музе</w:t>
            </w:r>
            <w:r w:rsidRPr="00FB1027">
              <w:rPr>
                <w:rFonts w:ascii="Times New Roman" w:hAnsi="Times New Roman"/>
                <w:bCs/>
              </w:rPr>
              <w:t>й</w:t>
            </w:r>
            <w:r w:rsidRPr="00FB1027">
              <w:rPr>
                <w:rFonts w:ascii="Times New Roman" w:hAnsi="Times New Roman"/>
                <w:bCs/>
              </w:rPr>
              <w:t>ных фондов</w:t>
            </w:r>
          </w:p>
          <w:p w:rsidR="006B02A9" w:rsidRPr="00FB1027" w:rsidRDefault="006B02A9" w:rsidP="004D1FDC">
            <w:pPr>
              <w:jc w:val="both"/>
              <w:rPr>
                <w:rFonts w:ascii="Times New Roman" w:hAnsi="Times New Roman"/>
                <w:bCs/>
              </w:rPr>
            </w:pPr>
          </w:p>
          <w:p w:rsidR="006B02A9" w:rsidRPr="00FB1027" w:rsidRDefault="006B02A9" w:rsidP="004D1FDC">
            <w:pPr>
              <w:jc w:val="both"/>
              <w:rPr>
                <w:rFonts w:ascii="Times New Roman" w:hAnsi="Times New Roman"/>
                <w:bCs/>
              </w:rPr>
            </w:pPr>
          </w:p>
          <w:p w:rsidR="006B02A9" w:rsidRPr="00FB1027" w:rsidRDefault="006B02A9" w:rsidP="004D1FDC">
            <w:pPr>
              <w:jc w:val="both"/>
              <w:rPr>
                <w:rFonts w:ascii="Times New Roman" w:hAnsi="Times New Roman"/>
                <w:bCs/>
              </w:rPr>
            </w:pPr>
          </w:p>
          <w:p w:rsidR="006B02A9" w:rsidRPr="00FB1027" w:rsidRDefault="006B02A9" w:rsidP="004D1FD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6" w:type="dxa"/>
            <w:vMerge w:val="restart"/>
          </w:tcPr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1027">
              <w:rPr>
                <w:rFonts w:ascii="Times New Roman" w:hAnsi="Times New Roman" w:cs="Times New Roman"/>
              </w:rPr>
              <w:t>Управле-ние</w:t>
            </w:r>
            <w:proofErr w:type="spellEnd"/>
            <w:proofErr w:type="gramEnd"/>
            <w:r w:rsidRPr="00FB1027">
              <w:rPr>
                <w:rFonts w:ascii="Times New Roman" w:hAnsi="Times New Roman" w:cs="Times New Roman"/>
              </w:rPr>
              <w:t xml:space="preserve"> кул</w:t>
            </w:r>
            <w:r w:rsidRPr="00FB1027">
              <w:rPr>
                <w:rFonts w:ascii="Times New Roman" w:hAnsi="Times New Roman" w:cs="Times New Roman"/>
              </w:rPr>
              <w:t>ь</w:t>
            </w:r>
            <w:r w:rsidRPr="00FB1027">
              <w:rPr>
                <w:rFonts w:ascii="Times New Roman" w:hAnsi="Times New Roman" w:cs="Times New Roman"/>
              </w:rPr>
              <w:t>туры</w:t>
            </w: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 w:val="restart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val="en-US" w:eastAsia="ru-RU"/>
              </w:rPr>
              <w:t xml:space="preserve">4 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квартал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FB1027">
              <w:rPr>
                <w:rFonts w:ascii="Times New Roman" w:eastAsia="Times New Roman" w:hAnsi="Times New Roman"/>
                <w:lang w:eastAsia="ru-RU"/>
              </w:rPr>
              <w:t>област-ной</w:t>
            </w:r>
            <w:proofErr w:type="spellEnd"/>
            <w:proofErr w:type="gramEnd"/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 бюджет,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бюджет МО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 г. </w:t>
            </w:r>
            <w:proofErr w:type="spellStart"/>
            <w:proofErr w:type="gramStart"/>
            <w:r w:rsidRPr="00FB1027">
              <w:rPr>
                <w:rFonts w:ascii="Times New Roman" w:eastAsia="Times New Roman" w:hAnsi="Times New Roman"/>
                <w:lang w:eastAsia="ru-RU"/>
              </w:rPr>
              <w:t>Бодай-бо</w:t>
            </w:r>
            <w:proofErr w:type="spellEnd"/>
            <w:proofErr w:type="gramEnd"/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 и ра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она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</w:rPr>
              <w:t>6306,2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t>из них: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</w:rPr>
              <w:t>6045,6</w:t>
            </w:r>
            <w:r w:rsidRPr="00FB1027">
              <w:rPr>
                <w:rFonts w:ascii="Times New Roman" w:hAnsi="Times New Roman" w:cs="Times New Roman"/>
              </w:rPr>
              <w:t>–МБ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  <w:bCs/>
              </w:rPr>
              <w:t>260,6</w:t>
            </w:r>
            <w:r w:rsidRPr="00FB1027">
              <w:rPr>
                <w:rFonts w:ascii="Times New Roman" w:hAnsi="Times New Roman" w:cs="Times New Roman"/>
              </w:rPr>
              <w:t>– ОБ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</w:rPr>
              <w:t>5627,3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t>из них: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t xml:space="preserve">5366,7 – </w:t>
            </w:r>
            <w:r w:rsidRPr="00FB1027">
              <w:rPr>
                <w:rFonts w:ascii="Times New Roman" w:eastAsia="Calibri" w:hAnsi="Times New Roman" w:cs="Times New Roman"/>
              </w:rPr>
              <w:t>МБ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</w:rPr>
              <w:t>260,6 - ОБ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t>1.Количество представленных (во всех формах) зрителю музе</w:t>
            </w:r>
            <w:r w:rsidRPr="00FB1027">
              <w:rPr>
                <w:rFonts w:ascii="Times New Roman" w:hAnsi="Times New Roman" w:cs="Times New Roman"/>
              </w:rPr>
              <w:t>й</w:t>
            </w:r>
            <w:r w:rsidRPr="00FB1027">
              <w:rPr>
                <w:rFonts w:ascii="Times New Roman" w:hAnsi="Times New Roman" w:cs="Times New Roman"/>
              </w:rPr>
              <w:t xml:space="preserve">ных предметов основного и </w:t>
            </w:r>
            <w:proofErr w:type="spellStart"/>
            <w:proofErr w:type="gramStart"/>
            <w:r w:rsidRPr="00FB1027">
              <w:rPr>
                <w:rFonts w:ascii="Times New Roman" w:hAnsi="Times New Roman" w:cs="Times New Roman"/>
              </w:rPr>
              <w:t>вспомогательно-го</w:t>
            </w:r>
            <w:proofErr w:type="spellEnd"/>
            <w:proofErr w:type="gramEnd"/>
            <w:r w:rsidRPr="00FB1027">
              <w:rPr>
                <w:rFonts w:ascii="Times New Roman" w:hAnsi="Times New Roman" w:cs="Times New Roman"/>
              </w:rPr>
              <w:t xml:space="preserve">  фондов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2651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hAnsi="Times New Roman"/>
              </w:rPr>
              <w:t>2448</w:t>
            </w:r>
          </w:p>
        </w:tc>
        <w:tc>
          <w:tcPr>
            <w:tcW w:w="2410" w:type="dxa"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В 4 квартале 2016 года сотрудниками музея проведена работа по оформлению новых стационарных выст</w:t>
            </w:r>
            <w:r w:rsidRPr="00FB1027">
              <w:rPr>
                <w:rFonts w:ascii="Times New Roman" w:hAnsi="Times New Roman"/>
              </w:rPr>
              <w:t>а</w:t>
            </w:r>
            <w:r w:rsidRPr="00FB1027">
              <w:rPr>
                <w:rFonts w:ascii="Times New Roman" w:hAnsi="Times New Roman"/>
              </w:rPr>
              <w:t>вок взамен действу</w:t>
            </w:r>
            <w:r w:rsidRPr="00FB1027">
              <w:rPr>
                <w:rFonts w:ascii="Times New Roman" w:hAnsi="Times New Roman"/>
              </w:rPr>
              <w:t>ю</w:t>
            </w:r>
            <w:r w:rsidRPr="00FB1027">
              <w:rPr>
                <w:rFonts w:ascii="Times New Roman" w:hAnsi="Times New Roman"/>
              </w:rPr>
              <w:t xml:space="preserve">щих, в </w:t>
            </w:r>
            <w:proofErr w:type="gramStart"/>
            <w:r w:rsidRPr="00FB1027">
              <w:rPr>
                <w:rFonts w:ascii="Times New Roman" w:hAnsi="Times New Roman"/>
              </w:rPr>
              <w:t>связи</w:t>
            </w:r>
            <w:proofErr w:type="gramEnd"/>
            <w:r w:rsidRPr="00FB1027">
              <w:rPr>
                <w:rFonts w:ascii="Times New Roman" w:hAnsi="Times New Roman"/>
              </w:rPr>
              <w:t xml:space="preserve"> с чем уменьшилось общее количество выста</w:t>
            </w:r>
            <w:r w:rsidRPr="00FB1027">
              <w:rPr>
                <w:rFonts w:ascii="Times New Roman" w:hAnsi="Times New Roman"/>
              </w:rPr>
              <w:t>в</w:t>
            </w:r>
            <w:r w:rsidRPr="00FB1027">
              <w:rPr>
                <w:rFonts w:ascii="Times New Roman" w:hAnsi="Times New Roman"/>
              </w:rPr>
              <w:t>ленных предметов.</w:t>
            </w:r>
          </w:p>
        </w:tc>
      </w:tr>
      <w:tr w:rsidR="006B02A9" w:rsidRPr="00FB1027" w:rsidTr="004D1FDC">
        <w:trPr>
          <w:trHeight w:val="240"/>
        </w:trPr>
        <w:tc>
          <w:tcPr>
            <w:tcW w:w="551" w:type="dxa"/>
            <w:vMerge/>
          </w:tcPr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8" w:type="dxa"/>
            <w:vMerge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1336" w:type="dxa"/>
            <w:vMerge/>
          </w:tcPr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t>2.Количество  посетителей м</w:t>
            </w:r>
            <w:r w:rsidRPr="00FB1027">
              <w:rPr>
                <w:rFonts w:ascii="Times New Roman" w:hAnsi="Times New Roman" w:cs="Times New Roman"/>
              </w:rPr>
              <w:t>у</w:t>
            </w:r>
            <w:r w:rsidRPr="00FB1027">
              <w:rPr>
                <w:rFonts w:ascii="Times New Roman" w:hAnsi="Times New Roman" w:cs="Times New Roman"/>
              </w:rPr>
              <w:t>зея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4260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hAnsi="Times New Roman"/>
              </w:rPr>
              <w:t>4263</w:t>
            </w:r>
          </w:p>
        </w:tc>
        <w:tc>
          <w:tcPr>
            <w:tcW w:w="2410" w:type="dxa"/>
          </w:tcPr>
          <w:p w:rsidR="006B02A9" w:rsidRPr="00FB1027" w:rsidRDefault="006B02A9" w:rsidP="004D1FDC">
            <w:pPr>
              <w:rPr>
                <w:rFonts w:ascii="Times New Roman" w:hAnsi="Times New Roman"/>
              </w:rPr>
            </w:pPr>
          </w:p>
        </w:tc>
      </w:tr>
      <w:tr w:rsidR="006B02A9" w:rsidRPr="00FB1027" w:rsidTr="004D1FDC">
        <w:trPr>
          <w:trHeight w:val="870"/>
        </w:trPr>
        <w:tc>
          <w:tcPr>
            <w:tcW w:w="551" w:type="dxa"/>
            <w:vMerge/>
          </w:tcPr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8" w:type="dxa"/>
            <w:vMerge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1336" w:type="dxa"/>
            <w:vMerge/>
          </w:tcPr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3.Количество выездных выст</w:t>
            </w:r>
            <w:r w:rsidRPr="00FB1027">
              <w:rPr>
                <w:rFonts w:ascii="Times New Roman" w:hAnsi="Times New Roman"/>
              </w:rPr>
              <w:t>а</w:t>
            </w:r>
            <w:r w:rsidRPr="00FB1027">
              <w:rPr>
                <w:rFonts w:ascii="Times New Roman" w:hAnsi="Times New Roman"/>
              </w:rPr>
              <w:t>вок</w:t>
            </w:r>
          </w:p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</w:p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B02A9" w:rsidRPr="00FB1027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14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Показатель не выпо</w:t>
            </w:r>
            <w:r w:rsidRPr="00FB1027">
              <w:rPr>
                <w:rFonts w:ascii="Times New Roman" w:hAnsi="Times New Roman"/>
              </w:rPr>
              <w:t>л</w:t>
            </w:r>
            <w:r w:rsidRPr="00FB1027">
              <w:rPr>
                <w:rFonts w:ascii="Times New Roman" w:hAnsi="Times New Roman"/>
              </w:rPr>
              <w:t>нен в связи со срывом поездок с выставками в отдаленные поселки района. Поездки не состоялись из-за неблагоприятных пого</w:t>
            </w:r>
            <w:r w:rsidRPr="00FB1027">
              <w:rPr>
                <w:rFonts w:ascii="Times New Roman" w:hAnsi="Times New Roman"/>
              </w:rPr>
              <w:t>д</w:t>
            </w:r>
            <w:r w:rsidRPr="00FB1027">
              <w:rPr>
                <w:rFonts w:ascii="Times New Roman" w:hAnsi="Times New Roman"/>
              </w:rPr>
              <w:t>ных условий и не удовле</w:t>
            </w:r>
            <w:r>
              <w:rPr>
                <w:rFonts w:ascii="Times New Roman" w:hAnsi="Times New Roman"/>
              </w:rPr>
              <w:t>творитель</w:t>
            </w:r>
            <w:r w:rsidRPr="00FB1027">
              <w:rPr>
                <w:rFonts w:ascii="Times New Roman" w:hAnsi="Times New Roman"/>
              </w:rPr>
              <w:t>ного состояния дороги.</w:t>
            </w:r>
          </w:p>
        </w:tc>
      </w:tr>
      <w:tr w:rsidR="006B02A9" w:rsidRPr="00FB1027" w:rsidTr="004D1FDC">
        <w:trPr>
          <w:trHeight w:val="270"/>
        </w:trPr>
        <w:tc>
          <w:tcPr>
            <w:tcW w:w="15594" w:type="dxa"/>
            <w:gridSpan w:val="11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hAnsi="Times New Roman"/>
                <w:b/>
              </w:rPr>
              <w:t>Задача 5. Совершенствование организационного, методического, экономического механизмов функционирования сферы культуры района</w:t>
            </w:r>
          </w:p>
        </w:tc>
      </w:tr>
      <w:tr w:rsidR="006B02A9" w:rsidRPr="00FB1027" w:rsidTr="004D1FDC">
        <w:trPr>
          <w:trHeight w:val="210"/>
        </w:trPr>
        <w:tc>
          <w:tcPr>
            <w:tcW w:w="551" w:type="dxa"/>
            <w:vMerge w:val="restart"/>
          </w:tcPr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B1027">
              <w:rPr>
                <w:rFonts w:ascii="Times New Roman" w:hAnsi="Times New Roman" w:cs="Times New Roman"/>
                <w:bCs/>
              </w:rPr>
              <w:t>5.</w:t>
            </w: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8" w:type="dxa"/>
            <w:vMerge w:val="restart"/>
          </w:tcPr>
          <w:p w:rsidR="006B02A9" w:rsidRPr="00FB1027" w:rsidRDefault="006B02A9" w:rsidP="004D1FDC">
            <w:pPr>
              <w:rPr>
                <w:rFonts w:ascii="Times New Roman" w:hAnsi="Times New Roman"/>
                <w:bCs/>
                <w:u w:val="single"/>
              </w:rPr>
            </w:pPr>
            <w:r w:rsidRPr="00FB1027">
              <w:rPr>
                <w:rFonts w:ascii="Times New Roman" w:hAnsi="Times New Roman"/>
                <w:bCs/>
                <w:u w:val="single"/>
              </w:rPr>
              <w:lastRenderedPageBreak/>
              <w:t>Основное мер</w:t>
            </w:r>
            <w:r w:rsidRPr="00FB1027">
              <w:rPr>
                <w:rFonts w:ascii="Times New Roman" w:hAnsi="Times New Roman"/>
                <w:bCs/>
                <w:u w:val="single"/>
              </w:rPr>
              <w:t>о</w:t>
            </w:r>
            <w:r w:rsidRPr="00FB1027">
              <w:rPr>
                <w:rFonts w:ascii="Times New Roman" w:hAnsi="Times New Roman"/>
                <w:bCs/>
                <w:u w:val="single"/>
              </w:rPr>
              <w:t>приятие:</w:t>
            </w:r>
          </w:p>
          <w:p w:rsidR="006B02A9" w:rsidRPr="00FB1027" w:rsidRDefault="006B02A9" w:rsidP="004D1FDC">
            <w:pPr>
              <w:rPr>
                <w:rFonts w:ascii="Times New Roman" w:hAnsi="Times New Roman"/>
                <w:bCs/>
              </w:rPr>
            </w:pPr>
            <w:r w:rsidRPr="00FB1027">
              <w:rPr>
                <w:rFonts w:ascii="Times New Roman" w:hAnsi="Times New Roman"/>
                <w:bCs/>
              </w:rPr>
              <w:t xml:space="preserve">Осуществление </w:t>
            </w:r>
            <w:r w:rsidRPr="00FB1027">
              <w:rPr>
                <w:rFonts w:ascii="Times New Roman" w:hAnsi="Times New Roman"/>
                <w:bCs/>
              </w:rPr>
              <w:lastRenderedPageBreak/>
              <w:t>реализации Пр</w:t>
            </w:r>
            <w:r w:rsidRPr="00FB1027">
              <w:rPr>
                <w:rFonts w:ascii="Times New Roman" w:hAnsi="Times New Roman"/>
                <w:bCs/>
              </w:rPr>
              <w:t>о</w:t>
            </w:r>
            <w:r w:rsidRPr="00FB1027">
              <w:rPr>
                <w:rFonts w:ascii="Times New Roman" w:hAnsi="Times New Roman"/>
                <w:bCs/>
              </w:rPr>
              <w:t>граммы</w:t>
            </w:r>
          </w:p>
        </w:tc>
        <w:tc>
          <w:tcPr>
            <w:tcW w:w="1336" w:type="dxa"/>
            <w:vMerge w:val="restart"/>
          </w:tcPr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1027">
              <w:rPr>
                <w:rFonts w:ascii="Times New Roman" w:hAnsi="Times New Roman" w:cs="Times New Roman"/>
              </w:rPr>
              <w:lastRenderedPageBreak/>
              <w:t>Управле-ние</w:t>
            </w:r>
            <w:proofErr w:type="spellEnd"/>
            <w:proofErr w:type="gramEnd"/>
            <w:r w:rsidRPr="00FB1027">
              <w:rPr>
                <w:rFonts w:ascii="Times New Roman" w:hAnsi="Times New Roman" w:cs="Times New Roman"/>
              </w:rPr>
              <w:t xml:space="preserve"> кул</w:t>
            </w:r>
            <w:r w:rsidRPr="00FB1027">
              <w:rPr>
                <w:rFonts w:ascii="Times New Roman" w:hAnsi="Times New Roman" w:cs="Times New Roman"/>
              </w:rPr>
              <w:t>ь</w:t>
            </w:r>
            <w:r w:rsidRPr="00FB1027">
              <w:rPr>
                <w:rFonts w:ascii="Times New Roman" w:hAnsi="Times New Roman" w:cs="Times New Roman"/>
              </w:rPr>
              <w:t>туры</w:t>
            </w: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 w:val="restart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val="en-US" w:eastAsia="ru-RU"/>
              </w:rPr>
              <w:lastRenderedPageBreak/>
              <w:t xml:space="preserve">4 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квартал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lastRenderedPageBreak/>
              <w:t>бюджет МО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 г. </w:t>
            </w:r>
            <w:proofErr w:type="spellStart"/>
            <w:proofErr w:type="gramStart"/>
            <w:r w:rsidRPr="00FB1027">
              <w:rPr>
                <w:rFonts w:ascii="Times New Roman" w:eastAsia="Times New Roman" w:hAnsi="Times New Roman"/>
                <w:lang w:eastAsia="ru-RU"/>
              </w:rPr>
              <w:t>Бодай-бо</w:t>
            </w:r>
            <w:proofErr w:type="spellEnd"/>
            <w:proofErr w:type="gramEnd"/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lastRenderedPageBreak/>
              <w:t>ра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она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  <w:bCs/>
              </w:rPr>
              <w:lastRenderedPageBreak/>
              <w:t>38218,2- МБ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B02A9" w:rsidRPr="00FB1027" w:rsidRDefault="006B02A9" w:rsidP="004D1FD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</w:rPr>
              <w:lastRenderedPageBreak/>
              <w:t>37917,8- МБ</w:t>
            </w: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02A9" w:rsidRPr="00FB1027" w:rsidRDefault="006B02A9" w:rsidP="004D1FD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lastRenderedPageBreak/>
              <w:t xml:space="preserve">1.Количество обоснованных замечаний со стороны </w:t>
            </w:r>
            <w:r w:rsidRPr="00FB1027">
              <w:rPr>
                <w:rFonts w:ascii="Times New Roman" w:hAnsi="Times New Roman" w:cs="Times New Roman"/>
              </w:rPr>
              <w:lastRenderedPageBreak/>
              <w:t>контр</w:t>
            </w:r>
            <w:r w:rsidRPr="00FB1027">
              <w:rPr>
                <w:rFonts w:ascii="Times New Roman" w:hAnsi="Times New Roman" w:cs="Times New Roman"/>
              </w:rPr>
              <w:t>о</w:t>
            </w:r>
            <w:r w:rsidRPr="00FB1027">
              <w:rPr>
                <w:rFonts w:ascii="Times New Roman" w:hAnsi="Times New Roman" w:cs="Times New Roman"/>
              </w:rPr>
              <w:t>лирующих, на</w:t>
            </w:r>
            <w:r w:rsidRPr="00FB1027">
              <w:rPr>
                <w:rFonts w:ascii="Times New Roman" w:hAnsi="Times New Roman" w:cs="Times New Roman"/>
              </w:rPr>
              <w:t>д</w:t>
            </w:r>
            <w:r w:rsidRPr="00FB1027">
              <w:rPr>
                <w:rFonts w:ascii="Times New Roman" w:hAnsi="Times New Roman" w:cs="Times New Roman"/>
              </w:rPr>
              <w:t>зорных органов и вышестоящих организаций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</w:tcPr>
          <w:p w:rsidR="006B02A9" w:rsidRPr="00FB1027" w:rsidRDefault="006B02A9" w:rsidP="004D1FDC">
            <w:pPr>
              <w:rPr>
                <w:rFonts w:ascii="Times New Roman" w:hAnsi="Times New Roman"/>
              </w:rPr>
            </w:pPr>
          </w:p>
        </w:tc>
      </w:tr>
      <w:tr w:rsidR="006B02A9" w:rsidRPr="00FB1027" w:rsidTr="004D1FDC">
        <w:trPr>
          <w:trHeight w:val="1497"/>
        </w:trPr>
        <w:tc>
          <w:tcPr>
            <w:tcW w:w="551" w:type="dxa"/>
            <w:vMerge/>
          </w:tcPr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8" w:type="dxa"/>
            <w:vMerge/>
          </w:tcPr>
          <w:p w:rsidR="006B02A9" w:rsidRPr="00FB1027" w:rsidRDefault="006B02A9" w:rsidP="004D1FDC">
            <w:pPr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1336" w:type="dxa"/>
            <w:vMerge/>
          </w:tcPr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2.Количество жалоб, поданных на качество ок</w:t>
            </w:r>
            <w:r w:rsidRPr="00FB1027">
              <w:rPr>
                <w:rFonts w:ascii="Times New Roman" w:hAnsi="Times New Roman"/>
              </w:rPr>
              <w:t>а</w:t>
            </w:r>
            <w:r w:rsidRPr="00FB1027">
              <w:rPr>
                <w:rFonts w:ascii="Times New Roman" w:hAnsi="Times New Roman"/>
              </w:rPr>
              <w:t>зываемых услуг в сфере культ</w:t>
            </w:r>
            <w:r w:rsidRPr="00FB1027">
              <w:rPr>
                <w:rFonts w:ascii="Times New Roman" w:hAnsi="Times New Roman"/>
              </w:rPr>
              <w:t>у</w:t>
            </w:r>
            <w:r w:rsidRPr="00FB1027">
              <w:rPr>
                <w:rFonts w:ascii="Times New Roman" w:hAnsi="Times New Roman"/>
              </w:rPr>
              <w:t>ры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</w:tcPr>
          <w:p w:rsidR="006B02A9" w:rsidRPr="00FB1027" w:rsidRDefault="006B02A9" w:rsidP="004D1FDC">
            <w:pPr>
              <w:rPr>
                <w:rFonts w:ascii="Times New Roman" w:hAnsi="Times New Roman"/>
              </w:rPr>
            </w:pPr>
          </w:p>
        </w:tc>
      </w:tr>
      <w:tr w:rsidR="006B02A9" w:rsidRPr="00FB1027" w:rsidTr="004D1FDC">
        <w:trPr>
          <w:trHeight w:val="2399"/>
        </w:trPr>
        <w:tc>
          <w:tcPr>
            <w:tcW w:w="551" w:type="dxa"/>
          </w:tcPr>
          <w:p w:rsidR="006B02A9" w:rsidRPr="00FB1027" w:rsidRDefault="006B02A9" w:rsidP="004D1FD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8" w:type="dxa"/>
          </w:tcPr>
          <w:p w:rsidR="006B02A9" w:rsidRPr="00FB1027" w:rsidRDefault="006B02A9" w:rsidP="004D1FD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B1027">
              <w:rPr>
                <w:rFonts w:ascii="Times New Roman" w:hAnsi="Times New Roman"/>
              </w:rPr>
              <w:t xml:space="preserve">6. </w:t>
            </w:r>
            <w:r w:rsidRPr="00FB1027">
              <w:rPr>
                <w:rFonts w:ascii="Times New Roman" w:hAnsi="Times New Roman"/>
                <w:u w:val="single"/>
              </w:rPr>
              <w:t>Основное м</w:t>
            </w:r>
            <w:r w:rsidRPr="00FB1027">
              <w:rPr>
                <w:rFonts w:ascii="Times New Roman" w:hAnsi="Times New Roman"/>
                <w:u w:val="single"/>
              </w:rPr>
              <w:t>е</w:t>
            </w:r>
            <w:r w:rsidRPr="00FB1027">
              <w:rPr>
                <w:rFonts w:ascii="Times New Roman" w:hAnsi="Times New Roman"/>
                <w:u w:val="single"/>
              </w:rPr>
              <w:t>роприятие:</w:t>
            </w:r>
          </w:p>
          <w:p w:rsidR="006B02A9" w:rsidRPr="00FB1027" w:rsidRDefault="006B02A9" w:rsidP="004D1FD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6B02A9" w:rsidRPr="00FB1027" w:rsidRDefault="006B02A9" w:rsidP="004D1FDC">
            <w:pPr>
              <w:rPr>
                <w:rFonts w:ascii="Times New Roman" w:hAnsi="Times New Roman"/>
                <w:bCs/>
                <w:u w:val="single"/>
              </w:rPr>
            </w:pPr>
            <w:r w:rsidRPr="00FB1027">
              <w:rPr>
                <w:rFonts w:ascii="Times New Roman" w:hAnsi="Times New Roman"/>
              </w:rPr>
              <w:t>Переподготовка и повышение квалификации</w:t>
            </w:r>
          </w:p>
        </w:tc>
        <w:tc>
          <w:tcPr>
            <w:tcW w:w="1336" w:type="dxa"/>
          </w:tcPr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1027">
              <w:rPr>
                <w:rFonts w:ascii="Times New Roman" w:hAnsi="Times New Roman" w:cs="Times New Roman"/>
              </w:rPr>
              <w:t>Управле-ние</w:t>
            </w:r>
            <w:proofErr w:type="spellEnd"/>
            <w:proofErr w:type="gramEnd"/>
            <w:r w:rsidRPr="00FB1027">
              <w:rPr>
                <w:rFonts w:ascii="Times New Roman" w:hAnsi="Times New Roman" w:cs="Times New Roman"/>
              </w:rPr>
              <w:t xml:space="preserve"> кул</w:t>
            </w:r>
            <w:r w:rsidRPr="00FB1027">
              <w:rPr>
                <w:rFonts w:ascii="Times New Roman" w:hAnsi="Times New Roman" w:cs="Times New Roman"/>
              </w:rPr>
              <w:t>ь</w:t>
            </w:r>
            <w:r w:rsidRPr="00FB1027">
              <w:rPr>
                <w:rFonts w:ascii="Times New Roman" w:hAnsi="Times New Roman" w:cs="Times New Roman"/>
              </w:rPr>
              <w:t>туры</w:t>
            </w: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B02A9" w:rsidRPr="00FB1027" w:rsidRDefault="006B02A9" w:rsidP="004D1F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val="en-US" w:eastAsia="ru-RU"/>
              </w:rPr>
              <w:t xml:space="preserve">4 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квартал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бюджет МО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 г. </w:t>
            </w:r>
            <w:proofErr w:type="spellStart"/>
            <w:proofErr w:type="gramStart"/>
            <w:r w:rsidRPr="00FB1027">
              <w:rPr>
                <w:rFonts w:ascii="Times New Roman" w:eastAsia="Times New Roman" w:hAnsi="Times New Roman"/>
                <w:lang w:eastAsia="ru-RU"/>
              </w:rPr>
              <w:t>Бодай-бо</w:t>
            </w:r>
            <w:proofErr w:type="spellEnd"/>
            <w:proofErr w:type="gramEnd"/>
            <w:r w:rsidRPr="00FB1027">
              <w:rPr>
                <w:rFonts w:ascii="Times New Roman" w:eastAsia="Times New Roman" w:hAnsi="Times New Roman"/>
                <w:lang w:eastAsia="ru-RU"/>
              </w:rPr>
              <w:t xml:space="preserve"> и ра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FB1027">
              <w:rPr>
                <w:rFonts w:ascii="Times New Roman" w:eastAsia="Times New Roman" w:hAnsi="Times New Roman"/>
                <w:lang w:eastAsia="ru-RU"/>
              </w:rPr>
              <w:t>она</w:t>
            </w: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eastAsia="Calibri" w:hAnsi="Times New Roman" w:cs="Times New Roman"/>
                <w:bCs/>
              </w:rPr>
              <w:t>138,0- МБ</w:t>
            </w:r>
          </w:p>
        </w:tc>
        <w:tc>
          <w:tcPr>
            <w:tcW w:w="1559" w:type="dxa"/>
          </w:tcPr>
          <w:p w:rsidR="006B02A9" w:rsidRPr="00FB1027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B1027">
              <w:rPr>
                <w:rFonts w:ascii="Times New Roman" w:hAnsi="Times New Roman" w:cs="Times New Roman"/>
              </w:rPr>
              <w:t>50,1 - МБ</w:t>
            </w:r>
          </w:p>
        </w:tc>
        <w:tc>
          <w:tcPr>
            <w:tcW w:w="1843" w:type="dxa"/>
          </w:tcPr>
          <w:p w:rsidR="006B02A9" w:rsidRPr="00FB1027" w:rsidRDefault="006B02A9" w:rsidP="004D1FDC">
            <w:pPr>
              <w:jc w:val="both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1. Количество работников, прошедших п</w:t>
            </w:r>
            <w:r w:rsidRPr="00FB1027">
              <w:rPr>
                <w:rFonts w:ascii="Times New Roman" w:hAnsi="Times New Roman"/>
              </w:rPr>
              <w:t>е</w:t>
            </w:r>
            <w:r w:rsidRPr="00FB1027">
              <w:rPr>
                <w:rFonts w:ascii="Times New Roman" w:hAnsi="Times New Roman"/>
              </w:rPr>
              <w:t>реподготовку и повышение кв</w:t>
            </w:r>
            <w:r w:rsidRPr="00FB1027">
              <w:rPr>
                <w:rFonts w:ascii="Times New Roman" w:hAnsi="Times New Roman"/>
              </w:rPr>
              <w:t>а</w:t>
            </w:r>
            <w:r w:rsidRPr="00FB1027">
              <w:rPr>
                <w:rFonts w:ascii="Times New Roman" w:hAnsi="Times New Roman"/>
              </w:rPr>
              <w:t>лификации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FB1027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6B02A9" w:rsidRPr="00FB1027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B102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410" w:type="dxa"/>
          </w:tcPr>
          <w:p w:rsidR="006B02A9" w:rsidRPr="00FB1027" w:rsidRDefault="006B02A9" w:rsidP="004D1FD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B02A9" w:rsidRPr="00FB1027" w:rsidRDefault="006B02A9" w:rsidP="006B0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2A9" w:rsidRPr="00FB1027" w:rsidRDefault="006B02A9" w:rsidP="006B0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2A9" w:rsidRDefault="006B02A9" w:rsidP="006B02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E97">
        <w:rPr>
          <w:rFonts w:ascii="Times New Roman" w:hAnsi="Times New Roman"/>
          <w:sz w:val="24"/>
          <w:szCs w:val="24"/>
        </w:rPr>
        <w:t xml:space="preserve">Отчет об </w:t>
      </w:r>
      <w:r>
        <w:rPr>
          <w:rFonts w:ascii="Times New Roman" w:hAnsi="Times New Roman"/>
          <w:sz w:val="24"/>
          <w:szCs w:val="24"/>
        </w:rPr>
        <w:t>использовании бюджетных ассигнований бюджета</w:t>
      </w:r>
    </w:p>
    <w:p w:rsidR="006B02A9" w:rsidRPr="00200E97" w:rsidRDefault="006B02A9" w:rsidP="006B02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 г. Бодайбо и района на реализацию </w:t>
      </w:r>
      <w:r w:rsidRPr="00200E97">
        <w:rPr>
          <w:rFonts w:ascii="Times New Roman" w:hAnsi="Times New Roman"/>
          <w:sz w:val="24"/>
          <w:szCs w:val="24"/>
        </w:rPr>
        <w:t>муниципальной программы</w:t>
      </w:r>
    </w:p>
    <w:p w:rsidR="006B02A9" w:rsidRPr="00200E97" w:rsidRDefault="006B02A9" w:rsidP="006B0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E97">
        <w:rPr>
          <w:rFonts w:ascii="Times New Roman" w:hAnsi="Times New Roman"/>
          <w:b/>
          <w:sz w:val="24"/>
          <w:szCs w:val="24"/>
        </w:rPr>
        <w:t>«</w:t>
      </w:r>
      <w:r w:rsidRPr="00200E97">
        <w:rPr>
          <w:rFonts w:ascii="Times New Roman" w:hAnsi="Times New Roman"/>
          <w:b/>
          <w:sz w:val="28"/>
          <w:szCs w:val="28"/>
        </w:rPr>
        <w:t xml:space="preserve">Развитие культуры </w:t>
      </w:r>
      <w:proofErr w:type="spellStart"/>
      <w:r w:rsidRPr="00200E97">
        <w:rPr>
          <w:rFonts w:ascii="Times New Roman" w:hAnsi="Times New Roman"/>
          <w:b/>
          <w:sz w:val="28"/>
          <w:szCs w:val="28"/>
        </w:rPr>
        <w:t>Бодайбинского</w:t>
      </w:r>
      <w:proofErr w:type="spellEnd"/>
      <w:r w:rsidRPr="00200E97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6B02A9" w:rsidRPr="00200E97" w:rsidRDefault="006B02A9" w:rsidP="006B0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2015-2020</w:t>
      </w:r>
      <w:r w:rsidRPr="00200E97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6B02A9" w:rsidRDefault="006B02A9" w:rsidP="006B02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01января 2017</w:t>
      </w:r>
      <w:r w:rsidRPr="00200E97">
        <w:rPr>
          <w:rFonts w:ascii="Times New Roman" w:hAnsi="Times New Roman"/>
          <w:sz w:val="24"/>
          <w:szCs w:val="24"/>
        </w:rPr>
        <w:t xml:space="preserve"> года</w:t>
      </w:r>
    </w:p>
    <w:p w:rsidR="006B02A9" w:rsidRPr="00200E97" w:rsidRDefault="006B02A9" w:rsidP="006B02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02A9" w:rsidRPr="00F1676A" w:rsidRDefault="006B02A9" w:rsidP="006B0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2835"/>
        <w:gridCol w:w="1560"/>
        <w:gridCol w:w="1559"/>
      </w:tblGrid>
      <w:tr w:rsidR="006B02A9" w:rsidRPr="00F1676A" w:rsidTr="004D1FDC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E703BB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</w:t>
            </w: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Программы, ведомственной целевой программы, основного м</w:t>
            </w: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E703BB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</w:t>
            </w: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тель, соисполнители, уч</w:t>
            </w: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стники, исполнители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E703BB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МО г. Б</w:t>
            </w: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дайбо и района, тыс. руб.</w:t>
            </w:r>
          </w:p>
        </w:tc>
      </w:tr>
      <w:tr w:rsidR="006B02A9" w:rsidRPr="00F1676A" w:rsidTr="004D1FDC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9" w:rsidRPr="00E703BB" w:rsidRDefault="006B02A9" w:rsidP="004D1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9" w:rsidRPr="00E703BB" w:rsidRDefault="006B02A9" w:rsidP="004D1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E703BB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6B02A9" w:rsidRPr="00E703BB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2016 года</w:t>
            </w: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E703BB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</w:t>
            </w:r>
          </w:p>
          <w:p w:rsidR="006B02A9" w:rsidRPr="00E703BB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</w:t>
            </w:r>
          </w:p>
          <w:p w:rsidR="006B02A9" w:rsidRPr="00E703BB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</w:t>
            </w:r>
            <w:r w:rsidRPr="00E7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2A9" w:rsidRPr="00E23FB2" w:rsidTr="004D1FDC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E23FB2" w:rsidRDefault="006B02A9" w:rsidP="004D1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3FB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Муниципальная программа «Ра</w:t>
            </w:r>
            <w:r w:rsidRPr="00E23FB2"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r w:rsidRPr="00E23FB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витие культуры </w:t>
            </w:r>
            <w:proofErr w:type="spellStart"/>
            <w:r w:rsidRPr="00E23FB2">
              <w:rPr>
                <w:rFonts w:ascii="Times New Roman" w:eastAsia="Times New Roman" w:hAnsi="Times New Roman"/>
                <w:b/>
                <w:sz w:val="24"/>
                <w:szCs w:val="24"/>
              </w:rPr>
              <w:t>Бодайбинского</w:t>
            </w:r>
            <w:proofErr w:type="spellEnd"/>
            <w:r w:rsidRPr="00E23FB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района» на 2015-2020 годы</w:t>
            </w:r>
          </w:p>
          <w:p w:rsidR="006B02A9" w:rsidRPr="00E23FB2" w:rsidRDefault="006B02A9" w:rsidP="004D1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E23FB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92368E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136354,6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92368E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6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130486,8</w:t>
            </w:r>
          </w:p>
        </w:tc>
      </w:tr>
      <w:tr w:rsidR="006B02A9" w:rsidRPr="00E23FB2" w:rsidTr="004D1FDC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E23FB2" w:rsidRDefault="006B02A9" w:rsidP="004D1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E23FB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</w:t>
            </w:r>
            <w:r w:rsidRPr="00E23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E23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нитель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FB2">
              <w:rPr>
                <w:rFonts w:ascii="Times New Roman" w:hAnsi="Times New Roman"/>
                <w:sz w:val="24"/>
                <w:szCs w:val="24"/>
              </w:rPr>
              <w:t>Управление кул</w:t>
            </w:r>
            <w:r w:rsidRPr="00E23FB2">
              <w:rPr>
                <w:rFonts w:ascii="Times New Roman" w:hAnsi="Times New Roman"/>
                <w:sz w:val="24"/>
                <w:szCs w:val="24"/>
              </w:rPr>
              <w:t>ь</w:t>
            </w:r>
            <w:r w:rsidRPr="00E23FB2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92368E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92368E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02A9" w:rsidRPr="00E23FB2" w:rsidTr="004D1FDC">
        <w:trPr>
          <w:trHeight w:val="19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E23FB2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3FB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мероприятие:</w:t>
            </w:r>
          </w:p>
          <w:p w:rsidR="006B02A9" w:rsidRPr="00E23FB2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B2">
              <w:rPr>
                <w:rFonts w:ascii="Times New Roman" w:hAnsi="Times New Roman"/>
                <w:sz w:val="24"/>
                <w:szCs w:val="24"/>
              </w:rPr>
              <w:t>Реализация дополнительного обр</w:t>
            </w:r>
            <w:r w:rsidRPr="00E23FB2">
              <w:rPr>
                <w:rFonts w:ascii="Times New Roman" w:hAnsi="Times New Roman"/>
                <w:sz w:val="24"/>
                <w:szCs w:val="24"/>
              </w:rPr>
              <w:t>а</w:t>
            </w:r>
            <w:r w:rsidRPr="00E23FB2">
              <w:rPr>
                <w:rFonts w:ascii="Times New Roman" w:hAnsi="Times New Roman"/>
                <w:sz w:val="24"/>
                <w:szCs w:val="24"/>
              </w:rPr>
              <w:t>зования в сфере культуры</w:t>
            </w:r>
          </w:p>
          <w:p w:rsidR="006B02A9" w:rsidRPr="00E23FB2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2A9" w:rsidRPr="00E23FB2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2A9" w:rsidRPr="00E23FB2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2A9" w:rsidRPr="00E23FB2" w:rsidRDefault="006B02A9" w:rsidP="004D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2A9" w:rsidRPr="00E23FB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E23FB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 1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пальное казенное образ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вательное учреждение дополнительного образ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вания детей «Детская м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 xml:space="preserve">зыкальная школа </w:t>
            </w:r>
            <w:proofErr w:type="gramStart"/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. Б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дайбо и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92368E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92368E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23124,4</w:t>
            </w:r>
          </w:p>
        </w:tc>
      </w:tr>
      <w:tr w:rsidR="006B02A9" w:rsidRPr="00E23FB2" w:rsidTr="004D1FDC">
        <w:trPr>
          <w:trHeight w:val="11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E23FB2" w:rsidRDefault="006B02A9" w:rsidP="004D1F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3F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мероприятие: </w:t>
            </w:r>
          </w:p>
          <w:p w:rsidR="006B02A9" w:rsidRPr="00E23FB2" w:rsidRDefault="006B02A9" w:rsidP="004D1FD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</w:t>
            </w:r>
            <w:proofErr w:type="spellStart"/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E23FB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E23FB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 2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пальное казенное учре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дение «</w:t>
            </w:r>
            <w:proofErr w:type="spellStart"/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 </w:t>
            </w:r>
            <w:proofErr w:type="gramStart"/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. Б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дайбо и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92368E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44566,7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92368E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43648,6</w:t>
            </w:r>
          </w:p>
        </w:tc>
      </w:tr>
      <w:tr w:rsidR="006B02A9" w:rsidRPr="00E23FB2" w:rsidTr="004D1FDC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E23FB2" w:rsidRDefault="006B02A9" w:rsidP="004D1FD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3F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мероприятие:</w:t>
            </w:r>
          </w:p>
          <w:p w:rsidR="006B02A9" w:rsidRPr="00E23FB2" w:rsidRDefault="006B02A9" w:rsidP="004D1F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</w:t>
            </w: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лиографического и информационн</w:t>
            </w: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го обслуживания 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E23FB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3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 3 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Муниц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пальное казенное учре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дение культуры «Центр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 xml:space="preserve">лизованная библиотечная система </w:t>
            </w:r>
            <w:proofErr w:type="gramStart"/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. Бодайбо и ра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92368E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68E">
              <w:rPr>
                <w:rFonts w:ascii="Times New Roman" w:eastAsia="Calibri" w:hAnsi="Times New Roman" w:cs="Times New Roman"/>
                <w:sz w:val="24"/>
                <w:szCs w:val="24"/>
              </w:rPr>
              <w:t>21886,8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92368E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E">
              <w:rPr>
                <w:rFonts w:ascii="Times New Roman" w:hAnsi="Times New Roman" w:cs="Times New Roman"/>
                <w:sz w:val="24"/>
                <w:szCs w:val="24"/>
              </w:rPr>
              <w:t>20118,6</w:t>
            </w:r>
          </w:p>
        </w:tc>
      </w:tr>
      <w:tr w:rsidR="006B02A9" w:rsidRPr="00E23FB2" w:rsidTr="004D1FDC">
        <w:trPr>
          <w:trHeight w:val="16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E23FB2" w:rsidRDefault="006B02A9" w:rsidP="004D1FD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3F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мероприятие:</w:t>
            </w:r>
          </w:p>
          <w:p w:rsidR="006B02A9" w:rsidRPr="00E23FB2" w:rsidRDefault="006B02A9" w:rsidP="004D1F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досту</w:t>
            </w: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ности населению музейных фондов</w:t>
            </w:r>
          </w:p>
          <w:p w:rsidR="006B02A9" w:rsidRPr="00E23FB2" w:rsidRDefault="006B02A9" w:rsidP="004D1F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E23FB2" w:rsidRDefault="006B02A9" w:rsidP="004D1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 4 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Муниц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пальное казенное учре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дение культуры «</w:t>
            </w:r>
            <w:proofErr w:type="spellStart"/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Бода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бинский</w:t>
            </w:r>
            <w:proofErr w:type="spellEnd"/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городской кра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 xml:space="preserve">ведческий музей </w:t>
            </w:r>
          </w:p>
          <w:p w:rsidR="006B02A9" w:rsidRPr="00E23FB2" w:rsidRDefault="006B02A9" w:rsidP="004D1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FB2">
              <w:rPr>
                <w:rFonts w:ascii="Times New Roman" w:eastAsia="Times New Roman" w:hAnsi="Times New Roman"/>
                <w:sz w:val="24"/>
                <w:szCs w:val="24"/>
              </w:rPr>
              <w:t xml:space="preserve">им. В.Ф. Верещагина»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92368E" w:rsidRDefault="006B02A9" w:rsidP="004D1FDC">
            <w:pPr>
              <w:pStyle w:val="a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92368E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E">
              <w:rPr>
                <w:rFonts w:ascii="Times New Roman" w:hAnsi="Times New Roman" w:cs="Times New Roman"/>
                <w:sz w:val="24"/>
                <w:szCs w:val="24"/>
              </w:rPr>
              <w:t>5627,3</w:t>
            </w:r>
          </w:p>
        </w:tc>
      </w:tr>
      <w:tr w:rsidR="006B02A9" w:rsidRPr="00E23FB2" w:rsidTr="004D1FDC">
        <w:trPr>
          <w:trHeight w:val="18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E23FB2" w:rsidRDefault="006B02A9" w:rsidP="004D1FD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3F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мероприятие:</w:t>
            </w:r>
          </w:p>
          <w:p w:rsidR="006B02A9" w:rsidRPr="00E23FB2" w:rsidRDefault="006B02A9" w:rsidP="004D1F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Осуществление реализации Пр</w:t>
            </w: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E23FB2" w:rsidRDefault="006B02A9" w:rsidP="004D1F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 5</w:t>
            </w: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пальное казенное учре</w:t>
            </w: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 xml:space="preserve">дение «Централизованная бухгалтерия управления культуры </w:t>
            </w:r>
            <w:proofErr w:type="gramStart"/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. Бодайбо и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92368E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E">
              <w:rPr>
                <w:rFonts w:ascii="Times New Roman" w:hAnsi="Times New Roman" w:cs="Times New Roman"/>
                <w:sz w:val="24"/>
                <w:szCs w:val="24"/>
              </w:rPr>
              <w:t>38218,2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92368E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37917,8</w:t>
            </w:r>
          </w:p>
        </w:tc>
      </w:tr>
      <w:tr w:rsidR="006B02A9" w:rsidRPr="00E23FB2" w:rsidTr="004D1FDC">
        <w:trPr>
          <w:trHeight w:val="18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E23FB2" w:rsidRDefault="006B02A9" w:rsidP="004D1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3FB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мероприятие:</w:t>
            </w:r>
          </w:p>
          <w:p w:rsidR="006B02A9" w:rsidRPr="00E23FB2" w:rsidRDefault="006B02A9" w:rsidP="004D1FD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Переподготовка и повышение </w:t>
            </w:r>
          </w:p>
          <w:p w:rsidR="006B02A9" w:rsidRPr="00E23FB2" w:rsidRDefault="006B02A9" w:rsidP="004D1FD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3FB2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E23FB2" w:rsidRDefault="006B02A9" w:rsidP="004D1F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6 </w:t>
            </w:r>
          </w:p>
          <w:p w:rsidR="006B02A9" w:rsidRPr="00E23FB2" w:rsidRDefault="006B02A9" w:rsidP="004D1F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ДМШ г. Бодайбо и ра</w:t>
            </w: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6B02A9" w:rsidRPr="00E23FB2" w:rsidRDefault="006B02A9" w:rsidP="004D1F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КДЦ г. Бодайбо и района</w:t>
            </w:r>
          </w:p>
          <w:p w:rsidR="006B02A9" w:rsidRPr="00E23FB2" w:rsidRDefault="006B02A9" w:rsidP="004D1F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ЦБС г. Бодайбо и района</w:t>
            </w:r>
          </w:p>
          <w:p w:rsidR="006B02A9" w:rsidRPr="00E23FB2" w:rsidRDefault="006B02A9" w:rsidP="004D1F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6B02A9" w:rsidRPr="00E23FB2" w:rsidRDefault="006B02A9" w:rsidP="004D1FDC">
            <w:pPr>
              <w:pStyle w:val="a4"/>
              <w:rPr>
                <w:rFonts w:eastAsia="Times New Roman"/>
                <w:lang w:eastAsia="ru-RU"/>
              </w:rPr>
            </w:pP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ЦБ УК г. Бодайбо и ра</w:t>
            </w: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23FB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92368E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E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92368E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E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</w:tr>
    </w:tbl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Pr="000542D2" w:rsidRDefault="006B02A9" w:rsidP="006B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1002"/>
      <w:bookmarkEnd w:id="1"/>
      <w:r w:rsidRPr="000542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Отчет</w:t>
      </w:r>
    </w:p>
    <w:p w:rsidR="006B02A9" w:rsidRPr="000542D2" w:rsidRDefault="006B02A9" w:rsidP="006B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2D2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целевых показателей муниципальной программы </w:t>
      </w:r>
    </w:p>
    <w:p w:rsidR="006B02A9" w:rsidRPr="000542D2" w:rsidRDefault="006B02A9" w:rsidP="006B0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Par1004"/>
      <w:bookmarkEnd w:id="2"/>
      <w:r w:rsidRPr="000542D2">
        <w:rPr>
          <w:rFonts w:ascii="Times New Roman" w:hAnsi="Times New Roman"/>
          <w:b/>
          <w:sz w:val="28"/>
          <w:szCs w:val="28"/>
        </w:rPr>
        <w:t xml:space="preserve">«Развитие культуры </w:t>
      </w:r>
      <w:proofErr w:type="spellStart"/>
      <w:r w:rsidRPr="000542D2">
        <w:rPr>
          <w:rFonts w:ascii="Times New Roman" w:hAnsi="Times New Roman"/>
          <w:b/>
          <w:sz w:val="28"/>
          <w:szCs w:val="28"/>
        </w:rPr>
        <w:t>Бодайбинского</w:t>
      </w:r>
      <w:proofErr w:type="spellEnd"/>
      <w:r w:rsidRPr="000542D2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6B02A9" w:rsidRPr="000542D2" w:rsidRDefault="006B02A9" w:rsidP="006B0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D2">
        <w:rPr>
          <w:rFonts w:ascii="Times New Roman" w:hAnsi="Times New Roman"/>
          <w:b/>
          <w:sz w:val="28"/>
          <w:szCs w:val="28"/>
        </w:rPr>
        <w:t>на 2015-2020 годы</w:t>
      </w:r>
    </w:p>
    <w:p w:rsidR="006B02A9" w:rsidRPr="000542D2" w:rsidRDefault="006B02A9" w:rsidP="006B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2D2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 2017 года</w:t>
      </w:r>
    </w:p>
    <w:p w:rsidR="006B02A9" w:rsidRPr="000542D2" w:rsidRDefault="006B02A9" w:rsidP="006B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2A9" w:rsidRPr="000542D2" w:rsidRDefault="006B02A9" w:rsidP="006B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708"/>
        <w:gridCol w:w="1418"/>
        <w:gridCol w:w="1417"/>
        <w:gridCol w:w="1276"/>
        <w:gridCol w:w="1134"/>
        <w:gridCol w:w="4678"/>
      </w:tblGrid>
      <w:tr w:rsidR="006B02A9" w:rsidRPr="000542D2" w:rsidTr="004D1FDC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0542D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0542D2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0542D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542D2">
              <w:rPr>
                <w:rFonts w:ascii="Times New Roman" w:eastAsia="Times New Roman" w:hAnsi="Times New Roman"/>
                <w:lang w:eastAsia="ru-RU"/>
              </w:rPr>
              <w:t>изм</w:t>
            </w:r>
            <w:proofErr w:type="spellEnd"/>
            <w:r w:rsidRPr="000542D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 xml:space="preserve">Плановое </w:t>
            </w:r>
          </w:p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 xml:space="preserve">значение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 xml:space="preserve">Фактическое значение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 xml:space="preserve">Отклонение фактического значения </w:t>
            </w:r>
            <w:proofErr w:type="gramStart"/>
            <w:r w:rsidRPr="000542D2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  <w:r w:rsidRPr="000542D2">
              <w:rPr>
                <w:rFonts w:ascii="Times New Roman" w:eastAsia="Times New Roman" w:hAnsi="Times New Roman"/>
                <w:lang w:eastAsia="ru-RU"/>
              </w:rPr>
              <w:t xml:space="preserve"> планового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Обоснование причин отклонения</w:t>
            </w:r>
          </w:p>
        </w:tc>
      </w:tr>
      <w:tr w:rsidR="006B02A9" w:rsidRPr="000542D2" w:rsidTr="004D1FDC">
        <w:trPr>
          <w:trHeight w:val="1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9" w:rsidRPr="000542D2" w:rsidRDefault="006B02A9" w:rsidP="004D1FD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9" w:rsidRPr="000542D2" w:rsidRDefault="006B02A9" w:rsidP="004D1FD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9" w:rsidRPr="000542D2" w:rsidRDefault="006B02A9" w:rsidP="004D1FD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9" w:rsidRPr="000542D2" w:rsidRDefault="006B02A9" w:rsidP="004D1FD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9" w:rsidRPr="000542D2" w:rsidRDefault="006B02A9" w:rsidP="004D1FD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-/+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9" w:rsidRPr="000542D2" w:rsidRDefault="006B02A9" w:rsidP="004D1FD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B02A9" w:rsidRPr="000542D2" w:rsidTr="004D1FDC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6B02A9" w:rsidRPr="000542D2" w:rsidTr="004D1FDC">
        <w:trPr>
          <w:trHeight w:val="22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42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0542D2">
              <w:rPr>
                <w:rFonts w:ascii="Times New Roman" w:eastAsia="Times New Roman" w:hAnsi="Times New Roman"/>
                <w:b/>
                <w:sz w:val="24"/>
                <w:szCs w:val="24"/>
              </w:rPr>
              <w:t>Бодайбинского</w:t>
            </w:r>
            <w:proofErr w:type="spellEnd"/>
            <w:r w:rsidRPr="000542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района» на 2015-2020 годы</w:t>
            </w:r>
          </w:p>
        </w:tc>
      </w:tr>
      <w:tr w:rsidR="006B02A9" w:rsidRPr="000542D2" w:rsidTr="004D1FDC">
        <w:trPr>
          <w:trHeight w:val="22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D2">
              <w:rPr>
                <w:rFonts w:ascii="Times New Roman" w:hAnsi="Times New Roman"/>
                <w:b/>
                <w:sz w:val="24"/>
                <w:szCs w:val="24"/>
              </w:rPr>
              <w:t>Задача 1. Сохранение и развитие дополнительного образования в сфере культуры</w:t>
            </w:r>
          </w:p>
        </w:tc>
      </w:tr>
      <w:tr w:rsidR="006B02A9" w:rsidRPr="000542D2" w:rsidTr="004D1FD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hAnsi="Times New Roman"/>
              </w:rPr>
              <w:t xml:space="preserve">охват детей </w:t>
            </w:r>
            <w:proofErr w:type="spellStart"/>
            <w:r w:rsidRPr="000542D2">
              <w:rPr>
                <w:rFonts w:ascii="Times New Roman" w:hAnsi="Times New Roman"/>
              </w:rPr>
              <w:t>Бодайбинского</w:t>
            </w:r>
            <w:proofErr w:type="spellEnd"/>
            <w:r w:rsidRPr="000542D2">
              <w:rPr>
                <w:rFonts w:ascii="Times New Roman" w:hAnsi="Times New Roman"/>
              </w:rPr>
              <w:t xml:space="preserve"> района эстетическим образованием относительно числа обучающихся в общеобразовательных школах с 1-го по 7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10,8</w:t>
            </w:r>
          </w:p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(237 чел. из 2203 чел.)</w:t>
            </w:r>
          </w:p>
        </w:tc>
        <w:tc>
          <w:tcPr>
            <w:tcW w:w="1417" w:type="dxa"/>
            <w:hideMark/>
          </w:tcPr>
          <w:p w:rsidR="006B02A9" w:rsidRPr="000542D2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0542D2">
              <w:rPr>
                <w:rFonts w:ascii="Times New Roman" w:hAnsi="Times New Roman" w:cs="Times New Roman"/>
              </w:rPr>
              <w:t>8,3</w:t>
            </w:r>
          </w:p>
          <w:p w:rsidR="006B02A9" w:rsidRPr="000542D2" w:rsidRDefault="006B02A9" w:rsidP="004D1FDC">
            <w:pPr>
              <w:pStyle w:val="a4"/>
              <w:jc w:val="right"/>
            </w:pPr>
            <w:r w:rsidRPr="000542D2">
              <w:rPr>
                <w:rFonts w:ascii="Times New Roman" w:hAnsi="Times New Roman" w:cs="Times New Roman"/>
                <w:sz w:val="18"/>
                <w:szCs w:val="18"/>
              </w:rPr>
              <w:t>(183 чел. от 2203 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- 2,5</w:t>
            </w:r>
          </w:p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- 2,5</w:t>
            </w:r>
          </w:p>
        </w:tc>
        <w:tc>
          <w:tcPr>
            <w:tcW w:w="4678" w:type="dxa"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hAnsi="Times New Roman"/>
              </w:rPr>
              <w:t xml:space="preserve">Показатель не выполнен в связи  с нехваткой преподавателей. Кроме этого, в 2016 году из-за выезда преподавателя, закрылась музыкальная школа в п. </w:t>
            </w:r>
            <w:proofErr w:type="spellStart"/>
            <w:r w:rsidRPr="000542D2">
              <w:rPr>
                <w:rFonts w:ascii="Times New Roman" w:hAnsi="Times New Roman"/>
              </w:rPr>
              <w:t>Маракане</w:t>
            </w:r>
            <w:proofErr w:type="spellEnd"/>
          </w:p>
        </w:tc>
      </w:tr>
      <w:tr w:rsidR="006B02A9" w:rsidRPr="000542D2" w:rsidTr="004D1FDC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hAnsi="Times New Roman"/>
              </w:rPr>
              <w:t>сохранение численности  учащихся музыкальных школ от общего числа обучающихся в музыкальных школах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1417" w:type="dxa"/>
            <w:hideMark/>
          </w:tcPr>
          <w:p w:rsidR="006B02A9" w:rsidRPr="000542D2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-12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 xml:space="preserve">-2 </w:t>
            </w:r>
          </w:p>
        </w:tc>
        <w:tc>
          <w:tcPr>
            <w:tcW w:w="4678" w:type="dxa"/>
            <w:hideMark/>
          </w:tcPr>
          <w:p w:rsidR="006B02A9" w:rsidRPr="000542D2" w:rsidRDefault="006B02A9" w:rsidP="004D1FDC">
            <w:pPr>
              <w:jc w:val="both"/>
              <w:rPr>
                <w:rFonts w:ascii="Times New Roman" w:hAnsi="Times New Roman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 xml:space="preserve">Показатель не выполнен. В связи с выездом преподавателя на новое место жительства, закрыта музыкальная школа в п. </w:t>
            </w:r>
            <w:proofErr w:type="spellStart"/>
            <w:r w:rsidRPr="000542D2">
              <w:rPr>
                <w:rFonts w:ascii="Times New Roman" w:eastAsia="Times New Roman" w:hAnsi="Times New Roman"/>
                <w:lang w:eastAsia="ru-RU"/>
              </w:rPr>
              <w:t>Маракане</w:t>
            </w:r>
            <w:proofErr w:type="spellEnd"/>
            <w:r w:rsidRPr="000542D2">
              <w:rPr>
                <w:rFonts w:ascii="Times New Roman" w:eastAsia="Times New Roman" w:hAnsi="Times New Roman"/>
                <w:lang w:eastAsia="ru-RU"/>
              </w:rPr>
              <w:t>. Так же перевелись в другие музыкальные школы учащиеся, выехавшие на другое место жительства.</w:t>
            </w:r>
          </w:p>
        </w:tc>
      </w:tr>
      <w:tr w:rsidR="006B02A9" w:rsidRPr="000542D2" w:rsidTr="004D1FDC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 xml:space="preserve">доля обучающихся, принимающих участие в конкурсах, смотрах и других творческих </w:t>
            </w:r>
            <w:proofErr w:type="gramStart"/>
            <w:r w:rsidRPr="000542D2">
              <w:rPr>
                <w:rFonts w:ascii="Times New Roman" w:hAnsi="Times New Roman"/>
              </w:rPr>
              <w:t>мероприятиях</w:t>
            </w:r>
            <w:proofErr w:type="gramEnd"/>
            <w:r w:rsidRPr="000542D2">
              <w:rPr>
                <w:rFonts w:ascii="Times New Roman" w:hAnsi="Times New Roman"/>
              </w:rPr>
              <w:t xml:space="preserve"> от общего числа обучающихся в музыкальных школах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30</w:t>
            </w:r>
          </w:p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(от 185 чел.)</w:t>
            </w:r>
          </w:p>
        </w:tc>
        <w:tc>
          <w:tcPr>
            <w:tcW w:w="1417" w:type="dxa"/>
            <w:hideMark/>
          </w:tcPr>
          <w:p w:rsidR="006B02A9" w:rsidRPr="000542D2" w:rsidRDefault="006B02A9" w:rsidP="004D1FD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0542D2">
              <w:rPr>
                <w:rFonts w:ascii="Times New Roman" w:hAnsi="Times New Roman" w:cs="Times New Roman"/>
              </w:rPr>
              <w:t xml:space="preserve">91 </w:t>
            </w:r>
          </w:p>
          <w:p w:rsidR="006B02A9" w:rsidRPr="000542D2" w:rsidRDefault="006B02A9" w:rsidP="004D1FDC">
            <w:pPr>
              <w:pStyle w:val="a4"/>
              <w:jc w:val="right"/>
              <w:rPr>
                <w:sz w:val="18"/>
                <w:szCs w:val="18"/>
              </w:rPr>
            </w:pPr>
            <w:r w:rsidRPr="000542D2">
              <w:rPr>
                <w:rFonts w:ascii="Times New Roman" w:hAnsi="Times New Roman" w:cs="Times New Roman"/>
                <w:sz w:val="18"/>
                <w:szCs w:val="18"/>
              </w:rPr>
              <w:t>(от 183 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+61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+203</w:t>
            </w:r>
          </w:p>
        </w:tc>
        <w:tc>
          <w:tcPr>
            <w:tcW w:w="4678" w:type="dxa"/>
            <w:hideMark/>
          </w:tcPr>
          <w:p w:rsidR="006B02A9" w:rsidRPr="000542D2" w:rsidRDefault="006B02A9" w:rsidP="004D1FDC">
            <w:pPr>
              <w:jc w:val="both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Показатель перевыполнен в связи с увеличением количества проводимых концертов и выставок в музыкальных школах и количества участников интерне</w:t>
            </w:r>
            <w:proofErr w:type="gramStart"/>
            <w:r w:rsidRPr="000542D2">
              <w:rPr>
                <w:rFonts w:ascii="Times New Roman" w:hAnsi="Times New Roman"/>
              </w:rPr>
              <w:t>т-</w:t>
            </w:r>
            <w:proofErr w:type="gramEnd"/>
            <w:r w:rsidRPr="000542D2">
              <w:rPr>
                <w:rFonts w:ascii="Times New Roman" w:hAnsi="Times New Roman"/>
              </w:rPr>
              <w:t xml:space="preserve"> конкурсов различных уровней.</w:t>
            </w:r>
          </w:p>
        </w:tc>
      </w:tr>
      <w:tr w:rsidR="006B02A9" w:rsidRPr="000542D2" w:rsidTr="004D1FDC">
        <w:trPr>
          <w:trHeight w:val="27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D2">
              <w:rPr>
                <w:rFonts w:ascii="Times New Roman" w:hAnsi="Times New Roman"/>
                <w:b/>
                <w:sz w:val="24"/>
                <w:szCs w:val="24"/>
              </w:rPr>
              <w:t>Задача 2. Сохранение и развитие самодеятельного художественного творчества, организация досуга и отдыха жителей</w:t>
            </w:r>
          </w:p>
        </w:tc>
      </w:tr>
      <w:tr w:rsidR="006B02A9" w:rsidRPr="000542D2" w:rsidTr="004D1FD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spacing w:after="0" w:line="240" w:lineRule="auto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 xml:space="preserve">количество кружков и клубных формирований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418" w:type="dxa"/>
            <w:hideMark/>
          </w:tcPr>
          <w:p w:rsidR="006B02A9" w:rsidRPr="000542D2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93</w:t>
            </w:r>
          </w:p>
        </w:tc>
        <w:tc>
          <w:tcPr>
            <w:tcW w:w="1417" w:type="dxa"/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-5</w:t>
            </w:r>
          </w:p>
        </w:tc>
        <w:tc>
          <w:tcPr>
            <w:tcW w:w="4678" w:type="dxa"/>
            <w:hideMark/>
          </w:tcPr>
          <w:p w:rsidR="006B02A9" w:rsidRPr="000542D2" w:rsidRDefault="006B02A9" w:rsidP="004D1FDC">
            <w:pPr>
              <w:jc w:val="both"/>
              <w:rPr>
                <w:rFonts w:ascii="Times New Roman" w:hAnsi="Times New Roman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Показатель  не выполнен в связи с отсутствием специалистов. Работающие в настоящее время руководители кружков имеют полную нагрузку</w:t>
            </w:r>
          </w:p>
        </w:tc>
      </w:tr>
      <w:tr w:rsidR="006B02A9" w:rsidRPr="000542D2" w:rsidTr="004D1FDC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hAnsi="Times New Roman"/>
              </w:rPr>
              <w:t xml:space="preserve">количество участников кружков и </w:t>
            </w:r>
            <w:r w:rsidRPr="000542D2">
              <w:rPr>
                <w:rFonts w:ascii="Times New Roman" w:hAnsi="Times New Roman"/>
              </w:rPr>
              <w:lastRenderedPageBreak/>
              <w:t>клубных формирований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lastRenderedPageBreak/>
              <w:t>чел.</w:t>
            </w:r>
          </w:p>
        </w:tc>
        <w:tc>
          <w:tcPr>
            <w:tcW w:w="1418" w:type="dxa"/>
            <w:hideMark/>
          </w:tcPr>
          <w:p w:rsidR="006B02A9" w:rsidRPr="000542D2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1215</w:t>
            </w:r>
          </w:p>
        </w:tc>
        <w:tc>
          <w:tcPr>
            <w:tcW w:w="1417" w:type="dxa"/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hAnsi="Times New Roman"/>
              </w:rPr>
              <w:t>1191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- 2</w:t>
            </w:r>
          </w:p>
        </w:tc>
        <w:tc>
          <w:tcPr>
            <w:tcW w:w="4678" w:type="dxa"/>
            <w:hideMark/>
          </w:tcPr>
          <w:p w:rsidR="006B02A9" w:rsidRPr="000542D2" w:rsidRDefault="006B02A9" w:rsidP="004D1FDC">
            <w:pPr>
              <w:jc w:val="both"/>
              <w:rPr>
                <w:rFonts w:ascii="Times New Roman" w:hAnsi="Times New Roman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 xml:space="preserve">Показатель  не выполнен в связи с отсутствием </w:t>
            </w:r>
            <w:r w:rsidRPr="000542D2">
              <w:rPr>
                <w:rFonts w:ascii="Times New Roman" w:eastAsia="Times New Roman" w:hAnsi="Times New Roman"/>
                <w:lang w:eastAsia="ru-RU"/>
              </w:rPr>
              <w:lastRenderedPageBreak/>
              <w:t>специалистов. Работающие в настоящее время руководители кружков имеют полную нагрузку, что не позволяет создать новые формирования и набрать в них участников.</w:t>
            </w:r>
          </w:p>
        </w:tc>
      </w:tr>
      <w:tr w:rsidR="006B02A9" w:rsidRPr="000542D2" w:rsidTr="004D1FDC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hAnsi="Times New Roman"/>
              </w:rPr>
              <w:t>количество культурно-массовых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418" w:type="dxa"/>
            <w:hideMark/>
          </w:tcPr>
          <w:p w:rsidR="006B02A9" w:rsidRPr="000542D2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1185</w:t>
            </w:r>
          </w:p>
        </w:tc>
        <w:tc>
          <w:tcPr>
            <w:tcW w:w="1417" w:type="dxa"/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hAnsi="Times New Roman"/>
              </w:rPr>
              <w:t>1385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+ 200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 xml:space="preserve"> +16,9</w:t>
            </w:r>
          </w:p>
        </w:tc>
        <w:tc>
          <w:tcPr>
            <w:tcW w:w="4678" w:type="dxa"/>
            <w:hideMark/>
          </w:tcPr>
          <w:p w:rsidR="006B02A9" w:rsidRPr="000542D2" w:rsidRDefault="006B02A9" w:rsidP="004D1FDC">
            <w:pPr>
              <w:jc w:val="both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Значение показателя увеличено в связи с проведением внеплановых мероприятий, посвященных 90-летию АО «</w:t>
            </w:r>
            <w:proofErr w:type="spellStart"/>
            <w:r w:rsidRPr="000542D2">
              <w:rPr>
                <w:rFonts w:ascii="Times New Roman" w:hAnsi="Times New Roman"/>
              </w:rPr>
              <w:t>Лензолото</w:t>
            </w:r>
            <w:proofErr w:type="spellEnd"/>
            <w:r w:rsidRPr="000542D2">
              <w:rPr>
                <w:rFonts w:ascii="Times New Roman" w:hAnsi="Times New Roman"/>
              </w:rPr>
              <w:t>», увеличением количества проводимых дискотек.</w:t>
            </w:r>
          </w:p>
        </w:tc>
      </w:tr>
      <w:tr w:rsidR="006B02A9" w:rsidRPr="000542D2" w:rsidTr="004D1FD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2D2">
              <w:rPr>
                <w:rFonts w:ascii="Times New Roman" w:hAnsi="Times New Roman"/>
                <w:sz w:val="24"/>
                <w:szCs w:val="24"/>
              </w:rPr>
              <w:t>количество посетителей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418" w:type="dxa"/>
            <w:hideMark/>
          </w:tcPr>
          <w:p w:rsidR="006B02A9" w:rsidRPr="000542D2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73800</w:t>
            </w:r>
          </w:p>
        </w:tc>
        <w:tc>
          <w:tcPr>
            <w:tcW w:w="1417" w:type="dxa"/>
            <w:hideMark/>
          </w:tcPr>
          <w:p w:rsidR="006B02A9" w:rsidRPr="000542D2" w:rsidRDefault="006B02A9" w:rsidP="004D1FD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73800</w:t>
            </w:r>
          </w:p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--</w:t>
            </w:r>
          </w:p>
        </w:tc>
        <w:tc>
          <w:tcPr>
            <w:tcW w:w="4678" w:type="dxa"/>
            <w:hideMark/>
          </w:tcPr>
          <w:p w:rsidR="006B02A9" w:rsidRPr="000542D2" w:rsidRDefault="006B02A9" w:rsidP="004D1FDC">
            <w:pPr>
              <w:jc w:val="both"/>
              <w:rPr>
                <w:rFonts w:ascii="Times New Roman" w:hAnsi="Times New Roman"/>
              </w:rPr>
            </w:pPr>
          </w:p>
        </w:tc>
      </w:tr>
      <w:tr w:rsidR="006B02A9" w:rsidRPr="000542D2" w:rsidTr="004D1FDC">
        <w:trPr>
          <w:trHeight w:val="21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D2">
              <w:rPr>
                <w:rFonts w:ascii="Times New Roman" w:hAnsi="Times New Roman"/>
                <w:b/>
                <w:sz w:val="24"/>
                <w:szCs w:val="24"/>
              </w:rPr>
              <w:t>Задача 3. Повышение эффективности библиотечного, библиографического и информационного обслуживания жителей</w:t>
            </w:r>
          </w:p>
        </w:tc>
      </w:tr>
      <w:tr w:rsidR="006B02A9" w:rsidRPr="000542D2" w:rsidTr="004D1FDC">
        <w:trPr>
          <w:cantSplit/>
          <w:trHeight w:val="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pStyle w:val="a4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0542D2">
              <w:rPr>
                <w:rFonts w:ascii="Times New Roman" w:hAnsi="Times New Roman"/>
              </w:rPr>
              <w:t>количество выданных экземпляров библиотечного фонда читателям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418" w:type="dxa"/>
            <w:hideMark/>
          </w:tcPr>
          <w:p w:rsidR="006B02A9" w:rsidRPr="000542D2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403700</w:t>
            </w:r>
          </w:p>
        </w:tc>
        <w:tc>
          <w:tcPr>
            <w:tcW w:w="1417" w:type="dxa"/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hAnsi="Times New Roman"/>
              </w:rPr>
              <w:t>404080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+380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+0,1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jc w:val="both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Показатель перевыполнен в связи с увеличением мероприятий, проводимых библиотеками района</w:t>
            </w:r>
            <w:proofErr w:type="gramStart"/>
            <w:r w:rsidRPr="000542D2">
              <w:rPr>
                <w:rFonts w:ascii="Times New Roman" w:hAnsi="Times New Roman"/>
              </w:rPr>
              <w:t>.</w:t>
            </w:r>
            <w:proofErr w:type="gramEnd"/>
            <w:r w:rsidRPr="000542D2">
              <w:rPr>
                <w:rFonts w:ascii="Times New Roman" w:hAnsi="Times New Roman"/>
              </w:rPr>
              <w:t xml:space="preserve"> </w:t>
            </w:r>
            <w:proofErr w:type="gramStart"/>
            <w:r w:rsidRPr="000542D2">
              <w:rPr>
                <w:rFonts w:ascii="Times New Roman" w:hAnsi="Times New Roman"/>
              </w:rPr>
              <w:t>н</w:t>
            </w:r>
            <w:proofErr w:type="gramEnd"/>
            <w:r w:rsidRPr="000542D2">
              <w:rPr>
                <w:rFonts w:ascii="Times New Roman" w:hAnsi="Times New Roman"/>
              </w:rPr>
              <w:t>аправленных на популяризацию чтения печатных изданий.</w:t>
            </w:r>
          </w:p>
        </w:tc>
      </w:tr>
      <w:tr w:rsidR="006B02A9" w:rsidRPr="000542D2" w:rsidTr="004D1FD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pStyle w:val="a4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0542D2">
              <w:rPr>
                <w:rFonts w:ascii="Times New Roman" w:hAnsi="Times New Roman"/>
              </w:rPr>
              <w:t>количество выполненных справок (консультаций)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418" w:type="dxa"/>
            <w:hideMark/>
          </w:tcPr>
          <w:p w:rsidR="006B02A9" w:rsidRPr="000542D2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8812</w:t>
            </w:r>
          </w:p>
        </w:tc>
        <w:tc>
          <w:tcPr>
            <w:tcW w:w="1417" w:type="dxa"/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hAnsi="Times New Roman"/>
              </w:rPr>
              <w:t>9207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+395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+4,5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jc w:val="both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 xml:space="preserve">Показатель превышен в связи с увеличением количества конкурсов, проводимых в общеобразовательных школах, что повлекло увеличение количества запросов со стороны учащихся. </w:t>
            </w:r>
          </w:p>
        </w:tc>
      </w:tr>
      <w:tr w:rsidR="006B02A9" w:rsidRPr="000542D2" w:rsidTr="004D1FDC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jc w:val="both"/>
            </w:pPr>
            <w:r w:rsidRPr="000542D2">
              <w:rPr>
                <w:rFonts w:ascii="Times New Roman" w:hAnsi="Times New Roman"/>
              </w:rPr>
              <w:t>численность читателей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418" w:type="dxa"/>
            <w:hideMark/>
          </w:tcPr>
          <w:p w:rsidR="006B02A9" w:rsidRPr="000542D2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16978</w:t>
            </w:r>
          </w:p>
        </w:tc>
        <w:tc>
          <w:tcPr>
            <w:tcW w:w="1417" w:type="dxa"/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hAnsi="Times New Roman"/>
              </w:rPr>
              <w:t>17013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+ 35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+ 0,2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jc w:val="both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Значение показателя увеличено, в связи с организацией книговыдачи на новых золотодобывающих участках.</w:t>
            </w:r>
          </w:p>
        </w:tc>
      </w:tr>
      <w:tr w:rsidR="006B02A9" w:rsidRPr="000542D2" w:rsidTr="004D1FDC">
        <w:trPr>
          <w:trHeight w:val="21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D2">
              <w:rPr>
                <w:rFonts w:ascii="Times New Roman" w:hAnsi="Times New Roman"/>
                <w:b/>
                <w:sz w:val="24"/>
                <w:szCs w:val="24"/>
              </w:rPr>
              <w:t>Задача 4. Сохранение и развитие музейного дела, популяризация исторического сознания</w:t>
            </w:r>
          </w:p>
        </w:tc>
      </w:tr>
      <w:tr w:rsidR="006B02A9" w:rsidRPr="000542D2" w:rsidTr="004D1FD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pStyle w:val="a4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0542D2">
              <w:rPr>
                <w:rFonts w:ascii="Times New Roman" w:hAnsi="Times New Roman"/>
              </w:rPr>
              <w:t>количество представленных (во всех формах) зрителю музейных предметов основного и вспомогательного фондов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418" w:type="dxa"/>
            <w:hideMark/>
          </w:tcPr>
          <w:p w:rsidR="006B02A9" w:rsidRPr="000542D2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2651</w:t>
            </w:r>
          </w:p>
        </w:tc>
        <w:tc>
          <w:tcPr>
            <w:tcW w:w="1417" w:type="dxa"/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hAnsi="Times New Roman"/>
              </w:rPr>
              <w:t>2448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- 203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- 7,6</w:t>
            </w:r>
          </w:p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hideMark/>
          </w:tcPr>
          <w:p w:rsidR="006B02A9" w:rsidRPr="000542D2" w:rsidRDefault="006B02A9" w:rsidP="004D1FDC">
            <w:pPr>
              <w:jc w:val="both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 xml:space="preserve">В 4 квартале 2016 года сотрудниками музея проведена работа по оформлению новых стационарных выставок взамен действующих, в </w:t>
            </w:r>
            <w:proofErr w:type="gramStart"/>
            <w:r w:rsidRPr="000542D2">
              <w:rPr>
                <w:rFonts w:ascii="Times New Roman" w:hAnsi="Times New Roman"/>
              </w:rPr>
              <w:t>связи</w:t>
            </w:r>
            <w:proofErr w:type="gramEnd"/>
            <w:r w:rsidRPr="000542D2">
              <w:rPr>
                <w:rFonts w:ascii="Times New Roman" w:hAnsi="Times New Roman"/>
              </w:rPr>
              <w:t xml:space="preserve"> с чем уменьшилось общее количество выставленных предметов.</w:t>
            </w:r>
          </w:p>
        </w:tc>
      </w:tr>
      <w:tr w:rsidR="006B02A9" w:rsidRPr="000542D2" w:rsidTr="004D1FD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pStyle w:val="a4"/>
              <w:spacing w:line="256" w:lineRule="auto"/>
              <w:jc w:val="both"/>
              <w:rPr>
                <w:rFonts w:ascii="Times New Roman" w:eastAsia="Calibri" w:hAnsi="Times New Roman"/>
              </w:rPr>
            </w:pPr>
            <w:r w:rsidRPr="000542D2">
              <w:rPr>
                <w:rFonts w:ascii="Times New Roman" w:hAnsi="Times New Roman"/>
              </w:rPr>
              <w:t>количество посетителей музея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418" w:type="dxa"/>
            <w:hideMark/>
          </w:tcPr>
          <w:p w:rsidR="006B02A9" w:rsidRPr="000542D2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4260</w:t>
            </w:r>
          </w:p>
        </w:tc>
        <w:tc>
          <w:tcPr>
            <w:tcW w:w="1417" w:type="dxa"/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hAnsi="Times New Roman"/>
              </w:rPr>
              <w:t>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hideMark/>
          </w:tcPr>
          <w:p w:rsidR="006B02A9" w:rsidRPr="000542D2" w:rsidRDefault="006B02A9" w:rsidP="004D1FDC">
            <w:pPr>
              <w:rPr>
                <w:rFonts w:ascii="Times New Roman" w:hAnsi="Times New Roman"/>
              </w:rPr>
            </w:pPr>
          </w:p>
        </w:tc>
      </w:tr>
      <w:tr w:rsidR="006B02A9" w:rsidRPr="000542D2" w:rsidTr="004D1FDC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jc w:val="both"/>
            </w:pPr>
            <w:r w:rsidRPr="000542D2">
              <w:rPr>
                <w:rFonts w:ascii="Times New Roman" w:hAnsi="Times New Roman"/>
              </w:rPr>
              <w:t>количество выездных выставок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418" w:type="dxa"/>
            <w:hideMark/>
          </w:tcPr>
          <w:p w:rsidR="006B02A9" w:rsidRPr="000542D2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  <w:hideMark/>
          </w:tcPr>
          <w:p w:rsidR="006B02A9" w:rsidRPr="000542D2" w:rsidRDefault="006B02A9" w:rsidP="004D1FD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14</w:t>
            </w:r>
          </w:p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hideMark/>
          </w:tcPr>
          <w:p w:rsidR="006B02A9" w:rsidRPr="000542D2" w:rsidRDefault="006B02A9" w:rsidP="004D1FDC">
            <w:pPr>
              <w:jc w:val="both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 xml:space="preserve">Показатель не выполнен в связи со срывом поездок с выставками в отдаленные поселки района. Поездки не состоялись из-за </w:t>
            </w:r>
            <w:r w:rsidRPr="000542D2">
              <w:rPr>
                <w:rFonts w:ascii="Times New Roman" w:hAnsi="Times New Roman"/>
              </w:rPr>
              <w:lastRenderedPageBreak/>
              <w:t>неблагоприятных погодных условий и не удовлетворительного состояния дороги.</w:t>
            </w:r>
          </w:p>
        </w:tc>
      </w:tr>
      <w:tr w:rsidR="006B02A9" w:rsidRPr="000542D2" w:rsidTr="004D1FDC">
        <w:trPr>
          <w:trHeight w:val="21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2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 5. Совершенствование организационного, методического, экономического механизмов функционирования сферы культуры района</w:t>
            </w:r>
          </w:p>
        </w:tc>
      </w:tr>
      <w:tr w:rsidR="006B02A9" w:rsidRPr="000542D2" w:rsidTr="004D1FD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pStyle w:val="a4"/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542D2">
              <w:rPr>
                <w:rFonts w:ascii="Times New Roman" w:hAnsi="Times New Roman"/>
                <w:sz w:val="24"/>
                <w:szCs w:val="24"/>
              </w:rPr>
              <w:t>количество обоснованных замечаний со стороны контролирующих, надзорных органов и вышестоящих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hideMark/>
          </w:tcPr>
          <w:p w:rsidR="006B02A9" w:rsidRPr="000542D2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rPr>
                <w:rFonts w:ascii="Times New Roman" w:hAnsi="Times New Roman"/>
              </w:rPr>
            </w:pPr>
          </w:p>
        </w:tc>
      </w:tr>
      <w:tr w:rsidR="006B02A9" w:rsidRPr="000542D2" w:rsidTr="004D1FD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jc w:val="both"/>
              <w:rPr>
                <w:sz w:val="24"/>
                <w:szCs w:val="24"/>
              </w:rPr>
            </w:pPr>
            <w:r w:rsidRPr="000542D2">
              <w:rPr>
                <w:rFonts w:ascii="Times New Roman" w:hAnsi="Times New Roman"/>
                <w:sz w:val="24"/>
                <w:szCs w:val="24"/>
              </w:rPr>
              <w:t>количество жалоб, поданных на качество оказываемых услуг в сфере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hideMark/>
          </w:tcPr>
          <w:p w:rsidR="006B02A9" w:rsidRPr="000542D2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hideMark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rPr>
                <w:rFonts w:ascii="Times New Roman" w:hAnsi="Times New Roman"/>
              </w:rPr>
            </w:pPr>
          </w:p>
        </w:tc>
      </w:tr>
      <w:tr w:rsidR="006B02A9" w:rsidRPr="000542D2" w:rsidTr="004D1FD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D2">
              <w:rPr>
                <w:rFonts w:ascii="Times New Roman" w:hAnsi="Times New Roman"/>
                <w:sz w:val="24"/>
                <w:szCs w:val="24"/>
              </w:rPr>
              <w:t>количество работников, прошедших переподготовку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</w:tcPr>
          <w:p w:rsidR="006B02A9" w:rsidRPr="000542D2" w:rsidRDefault="006B02A9" w:rsidP="004D1FDC">
            <w:pPr>
              <w:jc w:val="right"/>
              <w:rPr>
                <w:rFonts w:ascii="Times New Roman" w:hAnsi="Times New Roman"/>
              </w:rPr>
            </w:pPr>
            <w:r w:rsidRPr="000542D2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542D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9" w:rsidRPr="000542D2" w:rsidRDefault="006B02A9" w:rsidP="004D1F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2A9" w:rsidRPr="000542D2" w:rsidRDefault="006B02A9" w:rsidP="006B02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6B02A9" w:rsidRPr="000542D2">
          <w:pgSz w:w="16838" w:h="11905" w:orient="landscape"/>
          <w:pgMar w:top="567" w:right="1134" w:bottom="851" w:left="1134" w:header="709" w:footer="709" w:gutter="0"/>
          <w:cols w:space="720"/>
        </w:sectPr>
      </w:pPr>
    </w:p>
    <w:p w:rsidR="006B02A9" w:rsidRPr="003A0891" w:rsidRDefault="006B02A9" w:rsidP="006B0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A0891">
        <w:rPr>
          <w:rFonts w:ascii="Times New Roman" w:hAnsi="Times New Roman"/>
          <w:b/>
          <w:sz w:val="24"/>
          <w:szCs w:val="24"/>
        </w:rPr>
        <w:lastRenderedPageBreak/>
        <w:t xml:space="preserve">Оценка степени достижения задач в </w:t>
      </w:r>
      <w:r>
        <w:rPr>
          <w:rFonts w:ascii="Times New Roman" w:hAnsi="Times New Roman"/>
          <w:b/>
          <w:sz w:val="24"/>
          <w:szCs w:val="24"/>
        </w:rPr>
        <w:t>2016</w:t>
      </w:r>
      <w:r w:rsidRPr="003A0891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6B02A9" w:rsidRPr="00DC698A" w:rsidRDefault="006B02A9" w:rsidP="006B0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4962"/>
        <w:gridCol w:w="1276"/>
        <w:gridCol w:w="1275"/>
        <w:gridCol w:w="1418"/>
        <w:gridCol w:w="6379"/>
      </w:tblGrid>
      <w:tr w:rsidR="006B02A9" w:rsidRPr="007154BD" w:rsidTr="004D1FDC">
        <w:trPr>
          <w:trHeight w:val="32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02A9" w:rsidRPr="003E638D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3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2A9" w:rsidRPr="003E638D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3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 степени достижения задач Программы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02A9" w:rsidRPr="003E638D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3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Факты, однозначно свидетельствующие об объективной оценке</w:t>
            </w:r>
          </w:p>
        </w:tc>
      </w:tr>
      <w:tr w:rsidR="006B02A9" w:rsidRPr="007154BD" w:rsidTr="004D1FDC">
        <w:trPr>
          <w:trHeight w:val="649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2A9" w:rsidRPr="003E638D" w:rsidRDefault="006B02A9" w:rsidP="004D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Pr="003E638D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3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полной мере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Pr="003E638D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3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Pr="003E638D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3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достигнуты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2A9" w:rsidRPr="007154BD" w:rsidRDefault="006B02A9" w:rsidP="004D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B02A9" w:rsidRPr="007154BD" w:rsidTr="004D1FDC">
        <w:trPr>
          <w:trHeight w:val="3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Pr="00683B05" w:rsidRDefault="006B02A9" w:rsidP="004D1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3B05">
              <w:rPr>
                <w:rFonts w:ascii="Times New Roman" w:hAnsi="Times New Roman"/>
                <w:sz w:val="24"/>
                <w:szCs w:val="24"/>
              </w:rPr>
              <w:t>Задача 1. Сохранение и развитие дополнительного образования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A9" w:rsidRPr="003E638D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3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Pr="003E638D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A9" w:rsidRPr="003E638D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63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Pr="007154BD" w:rsidRDefault="006B02A9" w:rsidP="004D1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Основная цель задачи достигнута. Несмотря на определенные трудности, связанные с оттоком населения, уменьшением количества детей в районе и нехваткой специалистов, дополнительное образование в сфере культуры сохраняется на высоком уровне. Школа успешно проходит лицензирование. Ведет обучение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дополнительным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общеразвивающим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общеобразовательным программам в области искусств, активно участвует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интернет-конкурсах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B02A9" w:rsidRPr="007154BD" w:rsidTr="004D1FDC">
        <w:trPr>
          <w:trHeight w:val="3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Pr="00683B05" w:rsidRDefault="006B02A9" w:rsidP="004D1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3B05">
              <w:rPr>
                <w:rFonts w:ascii="Times New Roman" w:hAnsi="Times New Roman"/>
                <w:sz w:val="24"/>
                <w:szCs w:val="24"/>
              </w:rPr>
              <w:t>Задача 2. Сохранение и развитие самодеятельного художественного творчества, организация досуга и отдыха жителей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A9" w:rsidRPr="003E638D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63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Pr="00223600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6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A9" w:rsidRPr="003E638D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63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Pr="007154BD" w:rsidRDefault="006B02A9" w:rsidP="004D1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Основная цель задачи достигнута. В учреждениях клубного типа стабильно ведут   работу клубные формирования и кружки различной направленности, которые активно посещают жители района всех возрастных категорий. На высоком профессиональном уровне проходят культурно-массовые мероприятия. Организовываются яркие, масштабные районные мероприятия, в которых принимают участие все клубные учреждения района. Увеличилось количество культурно-массовых мероприятий.</w:t>
            </w:r>
          </w:p>
        </w:tc>
      </w:tr>
      <w:tr w:rsidR="006B02A9" w:rsidRPr="007154BD" w:rsidTr="004D1FDC">
        <w:trPr>
          <w:trHeight w:val="3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Pr="00683B05" w:rsidRDefault="006B02A9" w:rsidP="004D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3B05">
              <w:rPr>
                <w:rFonts w:ascii="Times New Roman" w:hAnsi="Times New Roman"/>
                <w:sz w:val="24"/>
                <w:szCs w:val="24"/>
              </w:rPr>
              <w:t>Задача 3. Повышение эффективности библиотечного, библиографического и информационного обслуживания жителей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Pr="00223600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2236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полной мере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Pr="003E638D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A9" w:rsidRPr="003E638D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E63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A9" w:rsidRPr="007154BD" w:rsidRDefault="006B02A9" w:rsidP="004D1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Основная цель задачи достигнута. В полном объеме выполнены целевые показатели Программы. Ежегодно увеличиваются книговыдача и численность читателей, внедряются новые формы работы.</w:t>
            </w:r>
            <w:r w:rsidRPr="007154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B02A9" w:rsidRPr="007154BD" w:rsidTr="004D1FDC">
        <w:trPr>
          <w:trHeight w:val="7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Pr="00683B05" w:rsidRDefault="006B02A9" w:rsidP="004D1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B05">
              <w:rPr>
                <w:rFonts w:ascii="Times New Roman" w:eastAsia="Times New Roman" w:hAnsi="Times New Roman"/>
                <w:sz w:val="24"/>
                <w:szCs w:val="24"/>
              </w:rPr>
              <w:t>Задача 4. Сохранение и развитие музейного дела, популяризация исторического сознания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Pr="00223600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Pr="003E638D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A9" w:rsidRPr="003E638D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A9" w:rsidRDefault="006B02A9" w:rsidP="004D1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Основная цель задачи достигнута. В течение 2016 года коллектив музея работал стабильно. Были организованы новые экспозиции, посвященные памятным и юбилейным датам района.</w:t>
            </w:r>
          </w:p>
          <w:p w:rsidR="006B02A9" w:rsidRDefault="006B02A9" w:rsidP="004D1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B02A9" w:rsidRDefault="006B02A9" w:rsidP="004D1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B02A9" w:rsidRDefault="006B02A9" w:rsidP="004D1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B02A9" w:rsidRPr="007154BD" w:rsidRDefault="006B02A9" w:rsidP="004D1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B02A9" w:rsidRPr="007154BD" w:rsidTr="004D1FDC">
        <w:trPr>
          <w:trHeight w:val="21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Pr="00683B05" w:rsidRDefault="006B02A9" w:rsidP="004D1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B05">
              <w:rPr>
                <w:rFonts w:ascii="Times New Roman" w:hAnsi="Times New Roman"/>
                <w:sz w:val="24"/>
                <w:szCs w:val="24"/>
              </w:rPr>
              <w:lastRenderedPageBreak/>
              <w:t>Задача 5. Совершенствование организационного, методического, экономического механизмов функционирования сферы культуры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Pr="00683B05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83B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полной мере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Pr="00223600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A9" w:rsidRPr="003E638D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A9" w:rsidRDefault="006B02A9" w:rsidP="004D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Основная цель задачи достигнута. Целевые показатели Программы выполнены в полном объеме. В 2016 году различными контролирующими органами были проведены проверки в учреждениях культуры,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итогам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проведения которых имеются обоснованные замечания и предписания. </w:t>
            </w:r>
          </w:p>
          <w:p w:rsidR="006B02A9" w:rsidRDefault="006B02A9" w:rsidP="004D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вынесенных замечаний и предписаний не превысило запланированный показатель.</w:t>
            </w:r>
          </w:p>
          <w:p w:rsidR="006B02A9" w:rsidRPr="007154BD" w:rsidRDefault="006B02A9" w:rsidP="004D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 специалистами учреждений культуры проведена работа по недопущению повторения допущенных нарушений.</w:t>
            </w:r>
          </w:p>
        </w:tc>
      </w:tr>
      <w:tr w:rsidR="006B02A9" w:rsidRPr="007154BD" w:rsidTr="004D1FDC">
        <w:trPr>
          <w:trHeight w:val="5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A9" w:rsidRPr="00683B05" w:rsidRDefault="006B02A9" w:rsidP="004D1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B05">
              <w:rPr>
                <w:rFonts w:ascii="Times New Roman" w:hAnsi="Times New Roman"/>
                <w:sz w:val="24"/>
                <w:szCs w:val="24"/>
              </w:rPr>
              <w:t>Задача 6. Организация переподготовки и повышения квалификации работников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A9" w:rsidRPr="005B349C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5B34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полной мере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A9" w:rsidRPr="00223600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2A9" w:rsidRPr="003E638D" w:rsidRDefault="006B02A9" w:rsidP="004D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A9" w:rsidRDefault="006B02A9" w:rsidP="004D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2016 году было запланировано обучение на курсах повышения квалификации для 12 специалистов Управления культуры. Поставленная задача выполнена в полном объеме.</w:t>
            </w:r>
          </w:p>
        </w:tc>
      </w:tr>
    </w:tbl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rPr>
          <w:rFonts w:ascii="Times New Roman" w:hAnsi="Times New Roman"/>
        </w:rPr>
      </w:pPr>
    </w:p>
    <w:p w:rsidR="006B02A9" w:rsidRDefault="006B02A9" w:rsidP="006B02A9">
      <w:pPr>
        <w:pStyle w:val="a4"/>
        <w:jc w:val="center"/>
        <w:rPr>
          <w:rFonts w:ascii="Times New Roman" w:hAnsi="Times New Roman"/>
          <w:sz w:val="24"/>
          <w:szCs w:val="24"/>
        </w:rPr>
        <w:sectPr w:rsidR="006B02A9" w:rsidSect="006B02A9">
          <w:pgSz w:w="16838" w:h="11906" w:orient="landscape"/>
          <w:pgMar w:top="709" w:right="425" w:bottom="1701" w:left="567" w:header="709" w:footer="709" w:gutter="0"/>
          <w:cols w:space="708"/>
          <w:docGrid w:linePitch="360"/>
        </w:sectPr>
      </w:pPr>
    </w:p>
    <w:p w:rsidR="006B02A9" w:rsidRPr="002A6D4C" w:rsidRDefault="006B02A9" w:rsidP="006B02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sz w:val="24"/>
          <w:szCs w:val="24"/>
        </w:rPr>
        <w:lastRenderedPageBreak/>
        <w:t>Расчет эффективности реализации</w:t>
      </w:r>
      <w:r w:rsidRPr="002A6D4C">
        <w:rPr>
          <w:rFonts w:ascii="Times New Roman" w:hAnsi="Times New Roman"/>
          <w:b/>
          <w:sz w:val="24"/>
          <w:szCs w:val="24"/>
        </w:rPr>
        <w:t xml:space="preserve"> муниципальной</w:t>
      </w:r>
    </w:p>
    <w:p w:rsidR="006B02A9" w:rsidRPr="002A6D4C" w:rsidRDefault="006B02A9" w:rsidP="006B02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 xml:space="preserve">программы «Развитие культуры </w:t>
      </w:r>
      <w:proofErr w:type="spellStart"/>
      <w:r w:rsidRPr="002A6D4C">
        <w:rPr>
          <w:rFonts w:ascii="Times New Roman" w:hAnsi="Times New Roman"/>
          <w:b/>
          <w:sz w:val="24"/>
          <w:szCs w:val="24"/>
        </w:rPr>
        <w:t>Бодайбинского</w:t>
      </w:r>
      <w:proofErr w:type="spellEnd"/>
      <w:r w:rsidRPr="002A6D4C"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6B02A9" w:rsidRPr="002A6D4C" w:rsidRDefault="006B02A9" w:rsidP="006B02A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 xml:space="preserve">на 2015-2020 годы </w:t>
      </w:r>
      <w:r w:rsidRPr="002A6D4C">
        <w:rPr>
          <w:rFonts w:ascii="Times New Roman" w:hAnsi="Times New Roman"/>
          <w:sz w:val="24"/>
          <w:szCs w:val="24"/>
        </w:rPr>
        <w:t>за 2016 год</w:t>
      </w:r>
    </w:p>
    <w:p w:rsidR="006B02A9" w:rsidRPr="002A6D4C" w:rsidRDefault="006B02A9" w:rsidP="006B02A9"/>
    <w:p w:rsidR="006B02A9" w:rsidRPr="002A6D4C" w:rsidRDefault="006B02A9" w:rsidP="006B02A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6D4C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2A6D4C">
        <w:rPr>
          <w:rFonts w:ascii="Times New Roman" w:hAnsi="Times New Roman" w:cs="Times New Roman"/>
          <w:b/>
          <w:sz w:val="24"/>
          <w:szCs w:val="24"/>
        </w:rPr>
        <w:t xml:space="preserve"> =(Сдп</w:t>
      </w:r>
      <w:proofErr w:type="gramStart"/>
      <w:r w:rsidRPr="002A6D4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A6D4C">
        <w:rPr>
          <w:rFonts w:ascii="Times New Roman" w:hAnsi="Times New Roman" w:cs="Times New Roman"/>
          <w:b/>
          <w:sz w:val="24"/>
          <w:szCs w:val="24"/>
        </w:rPr>
        <w:t>+Сдп2+…):</w:t>
      </w:r>
      <w:r w:rsidRPr="002A6D4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:rsidR="006B02A9" w:rsidRPr="002A6D4C" w:rsidRDefault="006B02A9" w:rsidP="006B02A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6D4C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2A6D4C">
        <w:rPr>
          <w:rFonts w:ascii="Times New Roman" w:hAnsi="Times New Roman" w:cs="Times New Roman"/>
          <w:b/>
          <w:sz w:val="24"/>
          <w:szCs w:val="24"/>
        </w:rPr>
        <w:t>дп</w:t>
      </w:r>
      <w:proofErr w:type="spellEnd"/>
      <w:r w:rsidRPr="002A6D4C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2A6D4C">
        <w:rPr>
          <w:rFonts w:ascii="Times New Roman" w:hAnsi="Times New Roman" w:cs="Times New Roman"/>
          <w:b/>
          <w:sz w:val="24"/>
          <w:szCs w:val="24"/>
        </w:rPr>
        <w:t>Зф:Зп</w:t>
      </w:r>
      <w:proofErr w:type="spellEnd"/>
    </w:p>
    <w:p w:rsidR="006B02A9" w:rsidRPr="002A6D4C" w:rsidRDefault="006B02A9" w:rsidP="006B02A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6D4C">
        <w:rPr>
          <w:rFonts w:ascii="Times New Roman" w:hAnsi="Times New Roman" w:cs="Times New Roman"/>
          <w:b/>
          <w:sz w:val="24"/>
          <w:szCs w:val="24"/>
        </w:rPr>
        <w:t xml:space="preserve">Уф = </w:t>
      </w:r>
      <w:proofErr w:type="spellStart"/>
      <w:r w:rsidRPr="002A6D4C">
        <w:rPr>
          <w:rFonts w:ascii="Times New Roman" w:hAnsi="Times New Roman" w:cs="Times New Roman"/>
          <w:b/>
          <w:sz w:val="24"/>
          <w:szCs w:val="24"/>
        </w:rPr>
        <w:t>Фп</w:t>
      </w:r>
      <w:proofErr w:type="gramStart"/>
      <w:r w:rsidRPr="002A6D4C">
        <w:rPr>
          <w:rFonts w:ascii="Times New Roman" w:hAnsi="Times New Roman" w:cs="Times New Roman"/>
          <w:b/>
          <w:sz w:val="24"/>
          <w:szCs w:val="24"/>
        </w:rPr>
        <w:t>:Ф</w:t>
      </w:r>
      <w:proofErr w:type="gramEnd"/>
      <w:r w:rsidRPr="002A6D4C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</w:p>
    <w:p w:rsidR="006B02A9" w:rsidRPr="006B02A9" w:rsidRDefault="006B02A9" w:rsidP="006B02A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6D4C">
        <w:rPr>
          <w:rFonts w:ascii="Times New Roman" w:hAnsi="Times New Roman" w:cs="Times New Roman"/>
          <w:b/>
          <w:sz w:val="24"/>
          <w:szCs w:val="24"/>
        </w:rPr>
        <w:t>Эп</w:t>
      </w:r>
      <w:proofErr w:type="spellEnd"/>
      <w:r w:rsidRPr="002A6D4C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2A6D4C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2A6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D4C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proofErr w:type="gramStart"/>
      <w:r w:rsidRPr="002A6D4C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2A6D4C">
        <w:rPr>
          <w:rFonts w:ascii="Times New Roman" w:hAnsi="Times New Roman" w:cs="Times New Roman"/>
          <w:b/>
          <w:sz w:val="24"/>
          <w:szCs w:val="24"/>
        </w:rPr>
        <w:t>ф</w:t>
      </w:r>
    </w:p>
    <w:p w:rsidR="006B02A9" w:rsidRPr="002A6D4C" w:rsidRDefault="006B02A9" w:rsidP="006B02A9">
      <w:pPr>
        <w:rPr>
          <w:rFonts w:ascii="Times New Roman" w:hAnsi="Times New Roman"/>
          <w:b/>
          <w:sz w:val="24"/>
          <w:szCs w:val="24"/>
        </w:rPr>
      </w:pPr>
    </w:p>
    <w:p w:rsidR="006B02A9" w:rsidRPr="002A6D4C" w:rsidRDefault="006B02A9" w:rsidP="006B02A9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Детская музыкальная школа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1.Сдп</w:t>
      </w:r>
      <w:proofErr w:type="gramStart"/>
      <w:r w:rsidRPr="002A6D4C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2A6D4C">
        <w:rPr>
          <w:rFonts w:ascii="Times New Roman" w:hAnsi="Times New Roman"/>
          <w:b/>
          <w:sz w:val="24"/>
          <w:szCs w:val="24"/>
        </w:rPr>
        <w:t xml:space="preserve"> 8,3:10,8=0,77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2.Сдп</w:t>
      </w:r>
      <w:proofErr w:type="gramStart"/>
      <w:r w:rsidRPr="002A6D4C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2A6D4C">
        <w:rPr>
          <w:rFonts w:ascii="Times New Roman" w:hAnsi="Times New Roman"/>
          <w:b/>
          <w:sz w:val="24"/>
          <w:szCs w:val="24"/>
        </w:rPr>
        <w:tab/>
        <w:t>94:96= 0,98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3.Сдп3 91:30=3,0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</w:p>
    <w:p w:rsidR="006B02A9" w:rsidRPr="002A6D4C" w:rsidRDefault="006B02A9" w:rsidP="006B02A9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2A6D4C">
        <w:rPr>
          <w:rFonts w:ascii="Times New Roman" w:hAnsi="Times New Roman"/>
          <w:b/>
          <w:sz w:val="24"/>
          <w:szCs w:val="24"/>
        </w:rPr>
        <w:t>Культурно-досуговый</w:t>
      </w:r>
      <w:proofErr w:type="spellEnd"/>
      <w:r w:rsidRPr="002A6D4C">
        <w:rPr>
          <w:rFonts w:ascii="Times New Roman" w:hAnsi="Times New Roman"/>
          <w:b/>
          <w:sz w:val="24"/>
          <w:szCs w:val="24"/>
        </w:rPr>
        <w:t xml:space="preserve"> центр 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4.Сдп</w:t>
      </w:r>
      <w:proofErr w:type="gramStart"/>
      <w:r w:rsidRPr="002A6D4C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2A6D4C">
        <w:rPr>
          <w:rFonts w:ascii="Times New Roman" w:hAnsi="Times New Roman"/>
          <w:b/>
          <w:sz w:val="24"/>
          <w:szCs w:val="24"/>
        </w:rPr>
        <w:t xml:space="preserve"> =     88:93=0,95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5.Сдп</w:t>
      </w:r>
      <w:proofErr w:type="gramStart"/>
      <w:r w:rsidRPr="002A6D4C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2A6D4C">
        <w:rPr>
          <w:rFonts w:ascii="Times New Roman" w:hAnsi="Times New Roman"/>
          <w:b/>
          <w:sz w:val="24"/>
          <w:szCs w:val="24"/>
        </w:rPr>
        <w:t xml:space="preserve"> = 1191:1215= 0,98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6.Сдп3 = 1385:1185=1,17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7.Сдп</w:t>
      </w:r>
      <w:proofErr w:type="gramStart"/>
      <w:r w:rsidRPr="002A6D4C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2A6D4C">
        <w:rPr>
          <w:rFonts w:ascii="Times New Roman" w:hAnsi="Times New Roman"/>
          <w:b/>
          <w:sz w:val="24"/>
          <w:szCs w:val="24"/>
        </w:rPr>
        <w:t xml:space="preserve"> =</w:t>
      </w:r>
      <w:r w:rsidRPr="002A6D4C">
        <w:rPr>
          <w:rFonts w:ascii="Times New Roman" w:hAnsi="Times New Roman"/>
          <w:b/>
          <w:sz w:val="24"/>
          <w:szCs w:val="24"/>
        </w:rPr>
        <w:tab/>
        <w:t xml:space="preserve">    73800:73800=1</w:t>
      </w:r>
      <w:r w:rsidRPr="002A6D4C">
        <w:rPr>
          <w:rFonts w:ascii="Times New Roman" w:hAnsi="Times New Roman"/>
          <w:b/>
          <w:sz w:val="24"/>
          <w:szCs w:val="24"/>
        </w:rPr>
        <w:tab/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</w:p>
    <w:p w:rsidR="006B02A9" w:rsidRPr="002A6D4C" w:rsidRDefault="006B02A9" w:rsidP="006B02A9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Централизованная библиотечная система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8.Сдп</w:t>
      </w:r>
      <w:proofErr w:type="gramStart"/>
      <w:r w:rsidRPr="002A6D4C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2A6D4C">
        <w:rPr>
          <w:rFonts w:ascii="Times New Roman" w:hAnsi="Times New Roman"/>
          <w:b/>
          <w:sz w:val="24"/>
          <w:szCs w:val="24"/>
        </w:rPr>
        <w:t xml:space="preserve"> = 404080:403700= 1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9.Сдп</w:t>
      </w:r>
      <w:proofErr w:type="gramStart"/>
      <w:r w:rsidRPr="002A6D4C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2A6D4C">
        <w:rPr>
          <w:rFonts w:ascii="Times New Roman" w:hAnsi="Times New Roman"/>
          <w:b/>
          <w:sz w:val="24"/>
          <w:szCs w:val="24"/>
        </w:rPr>
        <w:t xml:space="preserve"> =     9207:8812=1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10.Сдп3 =   17013:16978=1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</w:p>
    <w:p w:rsidR="006B02A9" w:rsidRPr="002A6D4C" w:rsidRDefault="006B02A9" w:rsidP="006B02A9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Краеведческий музей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11. Сдп</w:t>
      </w:r>
      <w:proofErr w:type="gramStart"/>
      <w:r w:rsidRPr="002A6D4C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2A6D4C">
        <w:rPr>
          <w:rFonts w:ascii="Times New Roman" w:hAnsi="Times New Roman"/>
          <w:b/>
          <w:sz w:val="24"/>
          <w:szCs w:val="24"/>
        </w:rPr>
        <w:t xml:space="preserve"> = </w:t>
      </w:r>
      <w:r w:rsidRPr="002A6D4C">
        <w:rPr>
          <w:rFonts w:ascii="Times New Roman" w:hAnsi="Times New Roman"/>
          <w:b/>
        </w:rPr>
        <w:t>2448:2651=0,9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12. Сдп</w:t>
      </w:r>
      <w:proofErr w:type="gramStart"/>
      <w:r w:rsidRPr="002A6D4C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2A6D4C">
        <w:rPr>
          <w:rFonts w:ascii="Times New Roman" w:hAnsi="Times New Roman"/>
          <w:b/>
          <w:sz w:val="24"/>
          <w:szCs w:val="24"/>
        </w:rPr>
        <w:t xml:space="preserve"> = </w:t>
      </w:r>
      <w:r w:rsidRPr="002A6D4C">
        <w:rPr>
          <w:rFonts w:ascii="Times New Roman" w:hAnsi="Times New Roman"/>
          <w:b/>
        </w:rPr>
        <w:t>4263: 4260=1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13. Сдп3 =     14:17=0,8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</w:p>
    <w:p w:rsidR="006B02A9" w:rsidRPr="002A6D4C" w:rsidRDefault="006B02A9" w:rsidP="006B02A9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 xml:space="preserve">Аппарат 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14. Сдп</w:t>
      </w:r>
      <w:proofErr w:type="gramStart"/>
      <w:r w:rsidRPr="002A6D4C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2A6D4C">
        <w:rPr>
          <w:rFonts w:ascii="Times New Roman" w:hAnsi="Times New Roman"/>
          <w:b/>
          <w:sz w:val="24"/>
          <w:szCs w:val="24"/>
        </w:rPr>
        <w:t xml:space="preserve"> = 2:2=1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15. Сдп</w:t>
      </w:r>
      <w:proofErr w:type="gramStart"/>
      <w:r w:rsidRPr="002A6D4C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2A6D4C">
        <w:rPr>
          <w:rFonts w:ascii="Times New Roman" w:hAnsi="Times New Roman"/>
          <w:b/>
          <w:sz w:val="24"/>
          <w:szCs w:val="24"/>
        </w:rPr>
        <w:t xml:space="preserve"> = 2:2=1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  <w:r w:rsidRPr="002A6D4C">
        <w:rPr>
          <w:rFonts w:ascii="Times New Roman" w:hAnsi="Times New Roman"/>
          <w:b/>
          <w:sz w:val="24"/>
          <w:szCs w:val="24"/>
        </w:rPr>
        <w:t>16. Сдп3= 12:12=1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</w:p>
    <w:p w:rsidR="006B02A9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 w:rsidRPr="002A6D4C">
        <w:rPr>
          <w:rFonts w:ascii="Times New Roman" w:hAnsi="Times New Roman"/>
          <w:b/>
          <w:sz w:val="24"/>
          <w:szCs w:val="24"/>
        </w:rPr>
        <w:t>Сдц</w:t>
      </w:r>
      <w:proofErr w:type="spellEnd"/>
      <w:r w:rsidRPr="002A6D4C">
        <w:rPr>
          <w:rFonts w:ascii="Times New Roman" w:hAnsi="Times New Roman"/>
          <w:b/>
          <w:sz w:val="24"/>
          <w:szCs w:val="24"/>
        </w:rPr>
        <w:t xml:space="preserve"> = (0,77+0,98+3,0+0,95+0,98+1,17+1+1+1+1+</w:t>
      </w:r>
      <w:r w:rsidRPr="002A6D4C">
        <w:rPr>
          <w:rFonts w:ascii="Times New Roman" w:hAnsi="Times New Roman"/>
          <w:b/>
        </w:rPr>
        <w:t>0,9</w:t>
      </w:r>
      <w:r w:rsidRPr="002A6D4C">
        <w:rPr>
          <w:rFonts w:ascii="Times New Roman" w:hAnsi="Times New Roman"/>
          <w:b/>
          <w:sz w:val="24"/>
          <w:szCs w:val="24"/>
        </w:rPr>
        <w:t>+</w:t>
      </w:r>
      <w:r w:rsidRPr="002A6D4C">
        <w:rPr>
          <w:rFonts w:ascii="Times New Roman" w:hAnsi="Times New Roman"/>
          <w:b/>
        </w:rPr>
        <w:t>1</w:t>
      </w:r>
      <w:r w:rsidRPr="002A6D4C">
        <w:rPr>
          <w:rFonts w:ascii="Times New Roman" w:hAnsi="Times New Roman"/>
          <w:b/>
          <w:sz w:val="24"/>
          <w:szCs w:val="24"/>
        </w:rPr>
        <w:t>+0,8+1+1+1):16=1,03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</w:p>
    <w:p w:rsidR="006B02A9" w:rsidRDefault="006B02A9" w:rsidP="006B02A9">
      <w:pPr>
        <w:pStyle w:val="a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6D4C">
        <w:rPr>
          <w:rFonts w:ascii="Times New Roman" w:hAnsi="Times New Roman"/>
          <w:b/>
          <w:sz w:val="24"/>
          <w:szCs w:val="24"/>
        </w:rPr>
        <w:t xml:space="preserve">Уф  = </w:t>
      </w:r>
      <w:r w:rsidRPr="002A6D4C">
        <w:rPr>
          <w:rFonts w:ascii="Times New Roman" w:eastAsia="Times New Roman" w:hAnsi="Times New Roman"/>
          <w:b/>
          <w:sz w:val="24"/>
          <w:szCs w:val="24"/>
          <w:lang w:eastAsia="ru-RU"/>
        </w:rPr>
        <w:t>136354,6</w:t>
      </w:r>
      <w:r w:rsidRPr="002A6D4C">
        <w:rPr>
          <w:rFonts w:ascii="Times New Roman" w:hAnsi="Times New Roman"/>
          <w:b/>
          <w:sz w:val="24"/>
          <w:szCs w:val="24"/>
        </w:rPr>
        <w:t xml:space="preserve"> (план</w:t>
      </w:r>
      <w:proofErr w:type="gramStart"/>
      <w:r w:rsidRPr="002A6D4C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2A6D4C">
        <w:rPr>
          <w:rFonts w:ascii="Times New Roman" w:hAnsi="Times New Roman"/>
          <w:b/>
          <w:sz w:val="24"/>
          <w:szCs w:val="24"/>
        </w:rPr>
        <w:t>а</w:t>
      </w:r>
      <w:proofErr w:type="gramEnd"/>
      <w:r w:rsidRPr="002A6D4C">
        <w:rPr>
          <w:rFonts w:ascii="Times New Roman" w:hAnsi="Times New Roman"/>
          <w:b/>
          <w:sz w:val="24"/>
          <w:szCs w:val="24"/>
        </w:rPr>
        <w:t>ссигн</w:t>
      </w:r>
      <w:proofErr w:type="spellEnd"/>
      <w:r w:rsidRPr="002A6D4C">
        <w:rPr>
          <w:rFonts w:ascii="Times New Roman" w:hAnsi="Times New Roman"/>
          <w:b/>
          <w:sz w:val="24"/>
          <w:szCs w:val="24"/>
        </w:rPr>
        <w:t xml:space="preserve">.): </w:t>
      </w:r>
      <w:r w:rsidRPr="002A6D4C">
        <w:rPr>
          <w:rFonts w:ascii="Times New Roman" w:eastAsia="Times New Roman" w:hAnsi="Times New Roman"/>
          <w:b/>
          <w:sz w:val="24"/>
          <w:szCs w:val="24"/>
          <w:lang w:eastAsia="ru-RU"/>
        </w:rPr>
        <w:t>130486,8</w:t>
      </w:r>
      <w:r w:rsidRPr="002A6D4C">
        <w:rPr>
          <w:rFonts w:ascii="Times New Roman" w:hAnsi="Times New Roman"/>
          <w:b/>
          <w:sz w:val="24"/>
          <w:szCs w:val="24"/>
        </w:rPr>
        <w:t xml:space="preserve"> (факт. </w:t>
      </w:r>
      <w:proofErr w:type="spellStart"/>
      <w:r w:rsidRPr="002A6D4C">
        <w:rPr>
          <w:rFonts w:ascii="Times New Roman" w:hAnsi="Times New Roman"/>
          <w:b/>
          <w:sz w:val="24"/>
          <w:szCs w:val="24"/>
        </w:rPr>
        <w:t>израсх</w:t>
      </w:r>
      <w:proofErr w:type="spellEnd"/>
      <w:r w:rsidRPr="002A6D4C">
        <w:rPr>
          <w:rFonts w:ascii="Times New Roman" w:hAnsi="Times New Roman"/>
          <w:b/>
          <w:sz w:val="24"/>
          <w:szCs w:val="24"/>
        </w:rPr>
        <w:t xml:space="preserve">.) = </w:t>
      </w:r>
      <w:r w:rsidRPr="002A6D4C">
        <w:rPr>
          <w:rFonts w:ascii="Times New Roman" w:eastAsia="Times New Roman" w:hAnsi="Times New Roman"/>
          <w:b/>
          <w:sz w:val="24"/>
          <w:szCs w:val="24"/>
          <w:lang w:eastAsia="ru-RU"/>
        </w:rPr>
        <w:t>1,04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</w:p>
    <w:p w:rsidR="006B02A9" w:rsidRPr="002A6D4C" w:rsidRDefault="006B02A9" w:rsidP="006B02A9">
      <w:pPr>
        <w:pStyle w:val="a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A6D4C">
        <w:rPr>
          <w:rFonts w:ascii="Times New Roman" w:hAnsi="Times New Roman"/>
          <w:b/>
          <w:sz w:val="24"/>
          <w:szCs w:val="24"/>
        </w:rPr>
        <w:t>Эп</w:t>
      </w:r>
      <w:proofErr w:type="spellEnd"/>
      <w:r w:rsidRPr="002A6D4C">
        <w:rPr>
          <w:rFonts w:ascii="Times New Roman" w:hAnsi="Times New Roman"/>
          <w:b/>
          <w:sz w:val="24"/>
          <w:szCs w:val="24"/>
        </w:rPr>
        <w:t xml:space="preserve">   = </w:t>
      </w:r>
      <w:r w:rsidRPr="002A6D4C">
        <w:rPr>
          <w:rFonts w:ascii="Times New Roman" w:eastAsia="Times New Roman" w:hAnsi="Times New Roman"/>
          <w:b/>
          <w:sz w:val="24"/>
          <w:szCs w:val="24"/>
          <w:lang w:eastAsia="ru-RU"/>
        </w:rPr>
        <w:t>1,03х</w:t>
      </w:r>
      <w:proofErr w:type="gramStart"/>
      <w:r w:rsidRPr="002A6D4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proofErr w:type="gramEnd"/>
      <w:r w:rsidRPr="002A6D4C">
        <w:rPr>
          <w:rFonts w:ascii="Times New Roman" w:eastAsia="Times New Roman" w:hAnsi="Times New Roman"/>
          <w:b/>
          <w:sz w:val="24"/>
          <w:szCs w:val="24"/>
          <w:lang w:eastAsia="ru-RU"/>
        </w:rPr>
        <w:t>,04=1,07</w:t>
      </w: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</w:p>
    <w:p w:rsidR="006B02A9" w:rsidRPr="002A6D4C" w:rsidRDefault="006B02A9" w:rsidP="006B02A9">
      <w:pPr>
        <w:pStyle w:val="a4"/>
        <w:rPr>
          <w:rFonts w:ascii="Times New Roman" w:hAnsi="Times New Roman"/>
          <w:b/>
          <w:sz w:val="24"/>
          <w:szCs w:val="24"/>
        </w:rPr>
      </w:pPr>
    </w:p>
    <w:p w:rsidR="006B02A9" w:rsidRDefault="006B02A9" w:rsidP="00F25DD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  <w:sectPr w:rsidR="006B02A9" w:rsidSect="006B02A9">
          <w:pgSz w:w="11906" w:h="16838"/>
          <w:pgMar w:top="567" w:right="709" w:bottom="425" w:left="1701" w:header="709" w:footer="709" w:gutter="0"/>
          <w:cols w:space="708"/>
          <w:docGrid w:linePitch="360"/>
        </w:sectPr>
      </w:pPr>
    </w:p>
    <w:p w:rsidR="00EC4CBB" w:rsidRDefault="00EC4CBB" w:rsidP="00F25DD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EC4CBB" w:rsidSect="006B02A9">
      <w:pgSz w:w="16838" w:h="11906" w:orient="landscape"/>
      <w:pgMar w:top="709" w:right="425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7929"/>
    <w:multiLevelType w:val="hybridMultilevel"/>
    <w:tmpl w:val="2C32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D6A56"/>
    <w:multiLevelType w:val="hybridMultilevel"/>
    <w:tmpl w:val="8A2C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359"/>
    <w:rsid w:val="0001272B"/>
    <w:rsid w:val="00092B64"/>
    <w:rsid w:val="00152D95"/>
    <w:rsid w:val="00227511"/>
    <w:rsid w:val="0024010B"/>
    <w:rsid w:val="002B3875"/>
    <w:rsid w:val="003D30BD"/>
    <w:rsid w:val="003D53A7"/>
    <w:rsid w:val="004401B0"/>
    <w:rsid w:val="00483881"/>
    <w:rsid w:val="00526422"/>
    <w:rsid w:val="00531359"/>
    <w:rsid w:val="00554879"/>
    <w:rsid w:val="00583A3C"/>
    <w:rsid w:val="005B75B2"/>
    <w:rsid w:val="005C24F8"/>
    <w:rsid w:val="005C7874"/>
    <w:rsid w:val="005E7945"/>
    <w:rsid w:val="00642743"/>
    <w:rsid w:val="00687810"/>
    <w:rsid w:val="006B02A9"/>
    <w:rsid w:val="006B680E"/>
    <w:rsid w:val="00745736"/>
    <w:rsid w:val="007B7B8C"/>
    <w:rsid w:val="007D3017"/>
    <w:rsid w:val="008B3C35"/>
    <w:rsid w:val="008E116B"/>
    <w:rsid w:val="00915B7A"/>
    <w:rsid w:val="00926726"/>
    <w:rsid w:val="0095745E"/>
    <w:rsid w:val="009E5321"/>
    <w:rsid w:val="00A011CA"/>
    <w:rsid w:val="00A426B2"/>
    <w:rsid w:val="00AC4EF0"/>
    <w:rsid w:val="00AF0DE4"/>
    <w:rsid w:val="00B11C89"/>
    <w:rsid w:val="00B3708D"/>
    <w:rsid w:val="00BA76AA"/>
    <w:rsid w:val="00BA76C3"/>
    <w:rsid w:val="00C361D5"/>
    <w:rsid w:val="00CC5231"/>
    <w:rsid w:val="00CC6E84"/>
    <w:rsid w:val="00CD733A"/>
    <w:rsid w:val="00D14E29"/>
    <w:rsid w:val="00D25334"/>
    <w:rsid w:val="00D53019"/>
    <w:rsid w:val="00E1088B"/>
    <w:rsid w:val="00E716A9"/>
    <w:rsid w:val="00E8728B"/>
    <w:rsid w:val="00EC4CBB"/>
    <w:rsid w:val="00EE360E"/>
    <w:rsid w:val="00EE3D86"/>
    <w:rsid w:val="00F25DDC"/>
    <w:rsid w:val="00F6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A76C3"/>
  </w:style>
  <w:style w:type="paragraph" w:styleId="a4">
    <w:name w:val="No Spacing"/>
    <w:link w:val="a3"/>
    <w:uiPriority w:val="1"/>
    <w:qFormat/>
    <w:rsid w:val="00BA76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4EF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B02A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8AEC-0F20-42DA-AB02-F25F7257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16</Pages>
  <Words>3767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Ярковая Виктория Владимировна</dc:creator>
  <cp:keywords/>
  <dc:description/>
  <cp:lastModifiedBy>My</cp:lastModifiedBy>
  <cp:revision>35</cp:revision>
  <cp:lastPrinted>2016-10-06T04:34:00Z</cp:lastPrinted>
  <dcterms:created xsi:type="dcterms:W3CDTF">2016-04-18T08:08:00Z</dcterms:created>
  <dcterms:modified xsi:type="dcterms:W3CDTF">2017-04-04T01:37:00Z</dcterms:modified>
</cp:coreProperties>
</file>