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FBF" w:rsidRPr="00EF2FBF" w:rsidRDefault="00EF2FBF" w:rsidP="00EF2FBF">
      <w:pPr>
        <w:jc w:val="center"/>
        <w:rPr>
          <w:b/>
          <w:sz w:val="26"/>
        </w:rPr>
      </w:pPr>
      <w:r w:rsidRPr="00EF2FBF">
        <w:rPr>
          <w:b/>
          <w:sz w:val="26"/>
        </w:rPr>
        <w:t>УПРАВЛЕНИЕ КУЛЬТУРЫ</w:t>
      </w:r>
    </w:p>
    <w:p w:rsidR="00EF2FBF" w:rsidRPr="00EF2FBF" w:rsidRDefault="00EF2FBF" w:rsidP="00EF2FBF">
      <w:pPr>
        <w:jc w:val="center"/>
        <w:rPr>
          <w:b/>
          <w:sz w:val="26"/>
        </w:rPr>
      </w:pPr>
      <w:r w:rsidRPr="00EF2FBF">
        <w:rPr>
          <w:b/>
          <w:sz w:val="26"/>
        </w:rPr>
        <w:t>АДМИНИСТРАЦИИ МУНИЦИПАЛЬНОГО ОБРАЗОВАНИЯ</w:t>
      </w:r>
    </w:p>
    <w:p w:rsidR="00EF2FBF" w:rsidRPr="00EF2FBF" w:rsidRDefault="00EF2FBF" w:rsidP="00EF2FBF">
      <w:pPr>
        <w:jc w:val="center"/>
        <w:rPr>
          <w:b/>
          <w:sz w:val="26"/>
        </w:rPr>
      </w:pPr>
      <w:r w:rsidRPr="00EF2FBF">
        <w:rPr>
          <w:b/>
          <w:sz w:val="26"/>
        </w:rPr>
        <w:t>ГОРОДА БОДАЙБО И РАЙОНА</w:t>
      </w:r>
    </w:p>
    <w:p w:rsidR="00EF2FBF" w:rsidRPr="00EF2FBF" w:rsidRDefault="00EF2FBF" w:rsidP="00EF2FBF">
      <w:pPr>
        <w:spacing w:after="160" w:line="252" w:lineRule="auto"/>
        <w:rPr>
          <w:rFonts w:eastAsia="BatangChe"/>
          <w:sz w:val="26"/>
          <w:szCs w:val="26"/>
          <w:lang w:eastAsia="en-US"/>
        </w:rPr>
      </w:pPr>
    </w:p>
    <w:p w:rsidR="00EF2FBF" w:rsidRPr="00EF2FBF" w:rsidRDefault="00EF2FBF" w:rsidP="00EF2FBF">
      <w:pPr>
        <w:spacing w:after="160" w:line="252" w:lineRule="auto"/>
        <w:jc w:val="center"/>
        <w:rPr>
          <w:rFonts w:eastAsia="BatangChe"/>
          <w:sz w:val="26"/>
          <w:szCs w:val="26"/>
          <w:lang w:eastAsia="en-US"/>
        </w:rPr>
      </w:pPr>
      <w:r w:rsidRPr="00EF2FBF">
        <w:rPr>
          <w:rFonts w:eastAsia="BatangChe"/>
          <w:sz w:val="26"/>
          <w:szCs w:val="26"/>
          <w:lang w:eastAsia="en-US"/>
        </w:rPr>
        <w:t>ПРИКАЗ</w:t>
      </w:r>
    </w:p>
    <w:p w:rsidR="00EF2FBF" w:rsidRPr="00EF2FBF" w:rsidRDefault="00EF2FBF" w:rsidP="00EF2FBF">
      <w:pPr>
        <w:spacing w:before="100" w:beforeAutospacing="1" w:after="100" w:afterAutospacing="1"/>
        <w:rPr>
          <w:rFonts w:eastAsia="BatangChe"/>
          <w:sz w:val="26"/>
          <w:szCs w:val="26"/>
        </w:rPr>
      </w:pPr>
      <w:r w:rsidRPr="00EF2FBF">
        <w:rPr>
          <w:rFonts w:eastAsia="BatangChe"/>
          <w:sz w:val="26"/>
          <w:szCs w:val="26"/>
        </w:rPr>
        <w:t xml:space="preserve">29.04.2021                                                Бодайбо                                              № 28                       </w:t>
      </w:r>
    </w:p>
    <w:p w:rsidR="00EF2FBF" w:rsidRPr="00EF2FBF" w:rsidRDefault="00EF2FBF" w:rsidP="00EF2FBF">
      <w:pPr>
        <w:spacing w:line="276" w:lineRule="auto"/>
        <w:rPr>
          <w:sz w:val="26"/>
          <w:szCs w:val="26"/>
        </w:rPr>
      </w:pPr>
      <w:r w:rsidRPr="00EF2FBF">
        <w:rPr>
          <w:rFonts w:eastAsia="Calibri"/>
          <w:sz w:val="26"/>
          <w:szCs w:val="26"/>
        </w:rPr>
        <w:t xml:space="preserve">Об утверждении </w:t>
      </w:r>
      <w:r w:rsidRPr="00EF2FBF">
        <w:rPr>
          <w:sz w:val="26"/>
          <w:szCs w:val="26"/>
        </w:rPr>
        <w:t xml:space="preserve">Кодекса этики и </w:t>
      </w:r>
    </w:p>
    <w:p w:rsidR="00EF2FBF" w:rsidRPr="00EF2FBF" w:rsidRDefault="00EF2FBF" w:rsidP="00EF2FBF">
      <w:pPr>
        <w:spacing w:line="276" w:lineRule="auto"/>
        <w:rPr>
          <w:sz w:val="26"/>
          <w:szCs w:val="26"/>
        </w:rPr>
      </w:pPr>
      <w:r w:rsidRPr="00EF2FBF">
        <w:rPr>
          <w:sz w:val="26"/>
          <w:szCs w:val="26"/>
        </w:rPr>
        <w:t xml:space="preserve">служебного поведения работников учреждений культуры, </w:t>
      </w:r>
    </w:p>
    <w:p w:rsidR="00EF2FBF" w:rsidRPr="00EF2FBF" w:rsidRDefault="00EF2FBF" w:rsidP="00EF2FBF">
      <w:pPr>
        <w:spacing w:line="276" w:lineRule="auto"/>
        <w:rPr>
          <w:sz w:val="26"/>
          <w:szCs w:val="26"/>
        </w:rPr>
      </w:pPr>
      <w:r w:rsidRPr="00EF2FBF">
        <w:rPr>
          <w:sz w:val="26"/>
          <w:szCs w:val="26"/>
        </w:rPr>
        <w:t xml:space="preserve">подведомственных Управлению культуры </w:t>
      </w:r>
    </w:p>
    <w:p w:rsidR="00EF2FBF" w:rsidRPr="00EF2FBF" w:rsidRDefault="00EF2FBF" w:rsidP="00EF2FBF">
      <w:pPr>
        <w:spacing w:line="276" w:lineRule="auto"/>
        <w:rPr>
          <w:sz w:val="26"/>
          <w:szCs w:val="26"/>
        </w:rPr>
      </w:pPr>
      <w:r w:rsidRPr="00EF2FBF">
        <w:rPr>
          <w:sz w:val="26"/>
          <w:szCs w:val="26"/>
        </w:rPr>
        <w:t xml:space="preserve">администрации муниципального образования </w:t>
      </w:r>
    </w:p>
    <w:p w:rsidR="00EF2FBF" w:rsidRPr="00EF2FBF" w:rsidRDefault="00EF2FBF" w:rsidP="00EF2FBF">
      <w:pPr>
        <w:spacing w:line="276" w:lineRule="auto"/>
        <w:rPr>
          <w:sz w:val="26"/>
          <w:szCs w:val="26"/>
        </w:rPr>
      </w:pPr>
      <w:r w:rsidRPr="00EF2FBF">
        <w:rPr>
          <w:sz w:val="26"/>
          <w:szCs w:val="26"/>
        </w:rPr>
        <w:t>города Бодайбо и района</w:t>
      </w:r>
    </w:p>
    <w:p w:rsidR="00EF2FBF" w:rsidRPr="00EF2FBF" w:rsidRDefault="00EF2FBF" w:rsidP="00EF2FBF">
      <w:pPr>
        <w:spacing w:line="276" w:lineRule="auto"/>
        <w:rPr>
          <w:rFonts w:eastAsia="Calibri"/>
          <w:sz w:val="26"/>
          <w:szCs w:val="26"/>
          <w:lang w:eastAsia="en-US"/>
        </w:rPr>
      </w:pPr>
    </w:p>
    <w:p w:rsidR="00EF2FBF" w:rsidRPr="00EF2FBF" w:rsidRDefault="00EF2FBF" w:rsidP="00EF2FBF">
      <w:pPr>
        <w:spacing w:line="276" w:lineRule="auto"/>
        <w:jc w:val="both"/>
        <w:rPr>
          <w:bCs/>
          <w:spacing w:val="3"/>
          <w:kern w:val="36"/>
          <w:sz w:val="26"/>
          <w:szCs w:val="26"/>
        </w:rPr>
      </w:pPr>
      <w:r w:rsidRPr="00EF2FBF">
        <w:rPr>
          <w:sz w:val="26"/>
          <w:szCs w:val="26"/>
        </w:rPr>
        <w:tab/>
      </w:r>
      <w:r w:rsidRPr="00EF2FBF">
        <w:rPr>
          <w:rFonts w:eastAsia="Calibri"/>
          <w:bCs/>
          <w:sz w:val="26"/>
          <w:szCs w:val="26"/>
          <w:lang w:eastAsia="en-US"/>
        </w:rPr>
        <w:t>В соответствии с положениями Конституции</w:t>
      </w:r>
      <w:hyperlink r:id="rId5" w:history="1"/>
      <w:r w:rsidRPr="00EF2FBF">
        <w:rPr>
          <w:rFonts w:eastAsia="Calibri"/>
          <w:bCs/>
          <w:sz w:val="26"/>
          <w:szCs w:val="26"/>
          <w:lang w:eastAsia="en-US"/>
        </w:rPr>
        <w:t xml:space="preserve"> Российской Федерации, Трудового кодекса Российской Федерации, Федерального закона </w:t>
      </w:r>
      <w:r w:rsidRPr="00EF2FBF">
        <w:rPr>
          <w:sz w:val="26"/>
          <w:szCs w:val="26"/>
          <w:lang w:eastAsia="en-US"/>
        </w:rPr>
        <w:t xml:space="preserve">от 25.12.2008 </w:t>
      </w:r>
      <w:r w:rsidRPr="00EF2FBF">
        <w:rPr>
          <w:sz w:val="26"/>
          <w:szCs w:val="26"/>
          <w:lang w:val="en-US" w:eastAsia="en-US"/>
        </w:rPr>
        <w:t>N</w:t>
      </w:r>
      <w:r w:rsidRPr="00EF2FBF">
        <w:rPr>
          <w:sz w:val="26"/>
          <w:szCs w:val="26"/>
          <w:lang w:eastAsia="en-US"/>
        </w:rPr>
        <w:t xml:space="preserve"> 273-ФЗ </w:t>
      </w:r>
      <w:r w:rsidRPr="00EF2FBF">
        <w:rPr>
          <w:rFonts w:eastAsia="Calibri"/>
          <w:bCs/>
          <w:sz w:val="26"/>
          <w:szCs w:val="26"/>
          <w:lang w:eastAsia="en-US"/>
        </w:rPr>
        <w:t>«О противодействии коррупции»</w:t>
      </w:r>
      <w:r w:rsidRPr="00EF2FBF">
        <w:rPr>
          <w:sz w:val="26"/>
          <w:szCs w:val="26"/>
          <w:lang w:eastAsia="en-US"/>
        </w:rPr>
        <w:t>,</w:t>
      </w:r>
      <w:r w:rsidRPr="00EF2FBF">
        <w:rPr>
          <w:bCs/>
          <w:spacing w:val="3"/>
          <w:kern w:val="36"/>
          <w:sz w:val="26"/>
          <w:szCs w:val="26"/>
        </w:rPr>
        <w:t xml:space="preserve"> руководствуясь пунктом </w:t>
      </w:r>
      <w:r w:rsidRPr="00EF2FBF">
        <w:rPr>
          <w:sz w:val="26"/>
          <w:szCs w:val="26"/>
        </w:rPr>
        <w:t>3.4. Положения об управлении культуры администрации муниципального образования г. Бодайбо и района (далее-Управление культуры),</w:t>
      </w:r>
    </w:p>
    <w:p w:rsidR="00EF2FBF" w:rsidRPr="00EF2FBF" w:rsidRDefault="00EF2FBF" w:rsidP="00EF2FBF">
      <w:pPr>
        <w:spacing w:line="276" w:lineRule="auto"/>
        <w:ind w:firstLine="705"/>
        <w:jc w:val="both"/>
        <w:rPr>
          <w:rFonts w:eastAsia="Calibri"/>
          <w:bCs/>
          <w:sz w:val="26"/>
          <w:szCs w:val="26"/>
          <w:shd w:val="clear" w:color="auto" w:fill="FFFFFF"/>
          <w:lang w:eastAsia="en-US"/>
        </w:rPr>
      </w:pPr>
      <w:r w:rsidRPr="00EF2FBF">
        <w:rPr>
          <w:rFonts w:eastAsia="Calibri"/>
          <w:bCs/>
          <w:sz w:val="26"/>
          <w:szCs w:val="26"/>
          <w:shd w:val="clear" w:color="auto" w:fill="FFFFFF"/>
          <w:lang w:eastAsia="en-US"/>
        </w:rPr>
        <w:t>ПРИКАЗЫВАЕТ:</w:t>
      </w:r>
    </w:p>
    <w:p w:rsidR="00EF2FBF" w:rsidRPr="00EF2FBF" w:rsidRDefault="00EF2FBF" w:rsidP="00EF2FBF">
      <w:pPr>
        <w:numPr>
          <w:ilvl w:val="0"/>
          <w:numId w:val="2"/>
        </w:numPr>
        <w:spacing w:after="160" w:line="276" w:lineRule="auto"/>
        <w:jc w:val="both"/>
        <w:rPr>
          <w:sz w:val="26"/>
          <w:szCs w:val="26"/>
        </w:rPr>
      </w:pPr>
      <w:r w:rsidRPr="00EF2FBF">
        <w:rPr>
          <w:rFonts w:eastAsia="Calibri"/>
          <w:sz w:val="26"/>
          <w:szCs w:val="26"/>
          <w:lang w:eastAsia="en-US"/>
        </w:rPr>
        <w:t xml:space="preserve">Утвердить </w:t>
      </w:r>
      <w:r w:rsidRPr="00EF2FBF">
        <w:rPr>
          <w:sz w:val="26"/>
          <w:szCs w:val="26"/>
        </w:rPr>
        <w:t xml:space="preserve">Кодекс этики и служебного поведения работников учреждений </w:t>
      </w:r>
    </w:p>
    <w:p w:rsidR="00EF2FBF" w:rsidRPr="00EF2FBF" w:rsidRDefault="00EF2FBF" w:rsidP="00EF2FBF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EF2FBF">
        <w:rPr>
          <w:sz w:val="26"/>
          <w:szCs w:val="26"/>
        </w:rPr>
        <w:t>культуры, подведомственных Управлению культуры администрации муниципального образования города Бодайбо и района- далее Кодекс этики</w:t>
      </w:r>
      <w:r w:rsidRPr="00EF2FBF">
        <w:rPr>
          <w:rFonts w:eastAsia="Calibri"/>
          <w:sz w:val="26"/>
          <w:szCs w:val="26"/>
          <w:lang w:eastAsia="en-US"/>
        </w:rPr>
        <w:t xml:space="preserve"> (прилагается).</w:t>
      </w:r>
    </w:p>
    <w:p w:rsidR="00EF2FBF" w:rsidRPr="00EF2FBF" w:rsidRDefault="00EF2FBF" w:rsidP="00EF2FBF">
      <w:pPr>
        <w:numPr>
          <w:ilvl w:val="0"/>
          <w:numId w:val="2"/>
        </w:numPr>
        <w:spacing w:after="160" w:line="276" w:lineRule="auto"/>
        <w:contextualSpacing/>
        <w:jc w:val="both"/>
        <w:rPr>
          <w:sz w:val="26"/>
          <w:szCs w:val="26"/>
        </w:rPr>
      </w:pPr>
      <w:r w:rsidRPr="00EF2FBF">
        <w:rPr>
          <w:rFonts w:eastAsia="Calibri"/>
          <w:sz w:val="26"/>
          <w:szCs w:val="26"/>
          <w:lang w:eastAsia="en-US"/>
        </w:rPr>
        <w:t xml:space="preserve">Руководителям учреждений культуры, подведомственных Управлению </w:t>
      </w:r>
    </w:p>
    <w:p w:rsidR="00EF2FBF" w:rsidRPr="00EF2FBF" w:rsidRDefault="00EF2FBF" w:rsidP="00EF2FBF">
      <w:pPr>
        <w:spacing w:line="276" w:lineRule="auto"/>
        <w:jc w:val="both"/>
        <w:rPr>
          <w:sz w:val="26"/>
          <w:szCs w:val="26"/>
        </w:rPr>
      </w:pPr>
      <w:r w:rsidRPr="00EF2FBF">
        <w:rPr>
          <w:rFonts w:eastAsia="Calibri"/>
          <w:sz w:val="26"/>
          <w:szCs w:val="26"/>
          <w:lang w:eastAsia="en-US"/>
        </w:rPr>
        <w:t xml:space="preserve">культуры, </w:t>
      </w:r>
      <w:r w:rsidRPr="00EF2FBF">
        <w:rPr>
          <w:sz w:val="26"/>
          <w:szCs w:val="26"/>
        </w:rPr>
        <w:t xml:space="preserve">ознакомить под роспись с Кодексом этики всех работников, находящихся в трудовых отношениях </w:t>
      </w:r>
      <w:r w:rsidRPr="00EF2FBF">
        <w:rPr>
          <w:rFonts w:eastAsia="Calibri"/>
          <w:sz w:val="26"/>
          <w:szCs w:val="26"/>
          <w:lang w:eastAsia="en-US"/>
        </w:rPr>
        <w:t>с учреждениями культуры, независимо от занимаемой должности и выполняемых функций.</w:t>
      </w:r>
    </w:p>
    <w:p w:rsidR="00EF2FBF" w:rsidRPr="00EF2FBF" w:rsidRDefault="00EF2FBF" w:rsidP="00EF2FBF">
      <w:pPr>
        <w:spacing w:line="276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EF2FBF">
        <w:rPr>
          <w:rFonts w:eastAsia="Calibri"/>
          <w:sz w:val="26"/>
          <w:szCs w:val="26"/>
          <w:lang w:eastAsia="en-US"/>
        </w:rPr>
        <w:t>3. Менеджерам по персоналу ознакомить с настоящим приказом под роспись руководителей учреждений культуры, подведомственных Управлению культуры.</w:t>
      </w:r>
    </w:p>
    <w:p w:rsidR="00EF2FBF" w:rsidRPr="00EF2FBF" w:rsidRDefault="00EF2FBF" w:rsidP="00EF2FBF">
      <w:pPr>
        <w:spacing w:line="276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</w:p>
    <w:p w:rsidR="00EF2FBF" w:rsidRPr="00EF2FBF" w:rsidRDefault="00EF2FBF" w:rsidP="00EF2FBF">
      <w:pPr>
        <w:ind w:firstLine="708"/>
        <w:jc w:val="both"/>
        <w:rPr>
          <w:rFonts w:eastAsia="Calibri"/>
          <w:sz w:val="26"/>
          <w:szCs w:val="26"/>
          <w:lang w:eastAsia="en-US"/>
        </w:rPr>
      </w:pPr>
    </w:p>
    <w:p w:rsidR="00EF2FBF" w:rsidRPr="00EF2FBF" w:rsidRDefault="00EF2FBF" w:rsidP="00EF2FBF">
      <w:pPr>
        <w:ind w:firstLine="708"/>
        <w:jc w:val="both"/>
        <w:rPr>
          <w:rFonts w:eastAsia="Calibri"/>
          <w:sz w:val="26"/>
          <w:szCs w:val="26"/>
          <w:lang w:eastAsia="en-US"/>
        </w:rPr>
      </w:pPr>
    </w:p>
    <w:p w:rsidR="00EF2FBF" w:rsidRPr="00EF2FBF" w:rsidRDefault="00EF2FBF" w:rsidP="00EF2FBF">
      <w:pPr>
        <w:ind w:firstLine="708"/>
        <w:jc w:val="both"/>
        <w:rPr>
          <w:rFonts w:eastAsia="Calibri"/>
          <w:sz w:val="26"/>
          <w:szCs w:val="26"/>
          <w:lang w:eastAsia="en-US"/>
        </w:rPr>
      </w:pPr>
    </w:p>
    <w:p w:rsidR="00EF2FBF" w:rsidRPr="00EF2FBF" w:rsidRDefault="00EF2FBF" w:rsidP="00EF2FBF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EF2FBF">
        <w:rPr>
          <w:rFonts w:eastAsia="Calibri"/>
          <w:sz w:val="26"/>
          <w:szCs w:val="26"/>
          <w:lang w:eastAsia="en-US"/>
        </w:rPr>
        <w:t>Начальник                                                                       Е.Н. Степанова</w:t>
      </w:r>
    </w:p>
    <w:p w:rsidR="00EF2FBF" w:rsidRPr="00EF2FBF" w:rsidRDefault="00EF2FBF" w:rsidP="00EF2FBF">
      <w:pPr>
        <w:ind w:firstLine="708"/>
        <w:jc w:val="both"/>
        <w:rPr>
          <w:rFonts w:eastAsia="Calibri"/>
          <w:sz w:val="26"/>
          <w:szCs w:val="26"/>
          <w:lang w:eastAsia="en-US"/>
        </w:rPr>
      </w:pPr>
    </w:p>
    <w:p w:rsidR="00EF2FBF" w:rsidRPr="00EF2FBF" w:rsidRDefault="00EF2FBF" w:rsidP="00EF2FBF">
      <w:pPr>
        <w:ind w:firstLine="708"/>
        <w:jc w:val="both"/>
        <w:rPr>
          <w:rFonts w:eastAsia="Calibri"/>
          <w:sz w:val="26"/>
          <w:szCs w:val="26"/>
          <w:lang w:eastAsia="en-US"/>
        </w:rPr>
      </w:pPr>
    </w:p>
    <w:p w:rsidR="00EF2FBF" w:rsidRPr="00EF2FBF" w:rsidRDefault="00EF2FBF" w:rsidP="00EF2FBF">
      <w:pPr>
        <w:ind w:firstLine="708"/>
        <w:jc w:val="both"/>
        <w:rPr>
          <w:rFonts w:eastAsia="Calibri"/>
          <w:sz w:val="26"/>
          <w:szCs w:val="26"/>
          <w:lang w:eastAsia="en-US"/>
        </w:rPr>
      </w:pPr>
    </w:p>
    <w:p w:rsidR="00EF2FBF" w:rsidRPr="00EF2FBF" w:rsidRDefault="00EF2FBF" w:rsidP="00EF2FBF">
      <w:pPr>
        <w:ind w:firstLine="708"/>
        <w:jc w:val="both"/>
        <w:rPr>
          <w:rFonts w:eastAsia="Calibri"/>
          <w:sz w:val="26"/>
          <w:szCs w:val="26"/>
          <w:lang w:eastAsia="en-US"/>
        </w:rPr>
      </w:pPr>
    </w:p>
    <w:p w:rsidR="00EF2FBF" w:rsidRPr="00EF2FBF" w:rsidRDefault="00EF2FBF" w:rsidP="00EF2FBF">
      <w:pPr>
        <w:ind w:firstLine="708"/>
        <w:jc w:val="both"/>
        <w:rPr>
          <w:rFonts w:eastAsia="Calibri"/>
          <w:sz w:val="26"/>
          <w:szCs w:val="26"/>
          <w:lang w:eastAsia="en-US"/>
        </w:rPr>
      </w:pPr>
    </w:p>
    <w:p w:rsidR="00EF2FBF" w:rsidRPr="00EF2FBF" w:rsidRDefault="00EF2FBF" w:rsidP="00EF2FBF">
      <w:pPr>
        <w:ind w:firstLine="708"/>
        <w:jc w:val="both"/>
        <w:rPr>
          <w:rFonts w:eastAsia="Calibri"/>
          <w:sz w:val="26"/>
          <w:szCs w:val="26"/>
          <w:lang w:eastAsia="en-US"/>
        </w:rPr>
      </w:pPr>
    </w:p>
    <w:p w:rsidR="00EF2FBF" w:rsidRPr="00EF2FBF" w:rsidRDefault="00EF2FBF" w:rsidP="00EF2FBF">
      <w:pPr>
        <w:ind w:firstLine="708"/>
        <w:jc w:val="both"/>
        <w:rPr>
          <w:rFonts w:eastAsia="Calibri"/>
          <w:sz w:val="26"/>
          <w:szCs w:val="26"/>
          <w:lang w:eastAsia="en-US"/>
        </w:rPr>
      </w:pPr>
    </w:p>
    <w:p w:rsidR="00EF2FBF" w:rsidRPr="00EF2FBF" w:rsidRDefault="00EF2FBF" w:rsidP="00EF2FBF">
      <w:pPr>
        <w:ind w:firstLine="708"/>
        <w:jc w:val="both"/>
        <w:rPr>
          <w:rFonts w:eastAsia="Calibri"/>
          <w:sz w:val="26"/>
          <w:szCs w:val="26"/>
          <w:lang w:eastAsia="en-US"/>
        </w:rPr>
      </w:pPr>
    </w:p>
    <w:p w:rsidR="00EF2FBF" w:rsidRPr="00EF2FBF" w:rsidRDefault="00EF2FBF" w:rsidP="00EF2FBF">
      <w:pPr>
        <w:ind w:firstLine="708"/>
        <w:jc w:val="both"/>
        <w:rPr>
          <w:rFonts w:eastAsia="Calibri"/>
          <w:sz w:val="26"/>
          <w:szCs w:val="26"/>
          <w:lang w:eastAsia="en-US"/>
        </w:rPr>
      </w:pPr>
    </w:p>
    <w:p w:rsidR="00EF2FBF" w:rsidRPr="00EF2FBF" w:rsidRDefault="00EF2FBF" w:rsidP="00EF2FBF">
      <w:pPr>
        <w:jc w:val="both"/>
        <w:rPr>
          <w:rFonts w:eastAsia="Calibri"/>
          <w:sz w:val="26"/>
          <w:szCs w:val="26"/>
          <w:lang w:eastAsia="en-US"/>
        </w:rPr>
      </w:pPr>
    </w:p>
    <w:p w:rsidR="00EF2FBF" w:rsidRPr="00EF2FBF" w:rsidRDefault="00EF2FBF" w:rsidP="00EF2FBF">
      <w:pPr>
        <w:jc w:val="both"/>
        <w:rPr>
          <w:sz w:val="18"/>
          <w:szCs w:val="18"/>
        </w:rPr>
      </w:pPr>
    </w:p>
    <w:p w:rsidR="00EF2FBF" w:rsidRPr="00EF2FBF" w:rsidRDefault="00EF2FBF" w:rsidP="00EF2FBF">
      <w:pPr>
        <w:jc w:val="both"/>
        <w:rPr>
          <w:sz w:val="18"/>
          <w:szCs w:val="18"/>
        </w:rPr>
      </w:pPr>
    </w:p>
    <w:p w:rsidR="00EF2FBF" w:rsidRDefault="00EF2FBF" w:rsidP="00616359">
      <w:pPr>
        <w:pStyle w:val="a4"/>
        <w:rPr>
          <w:rFonts w:ascii="Calibri" w:eastAsia="Calibri" w:hAnsi="Calibri"/>
          <w:sz w:val="22"/>
          <w:szCs w:val="22"/>
          <w:lang w:eastAsia="en-US"/>
        </w:rPr>
      </w:pPr>
    </w:p>
    <w:p w:rsidR="00616359" w:rsidRDefault="00616359" w:rsidP="00616359">
      <w:pPr>
        <w:pStyle w:val="a4"/>
        <w:rPr>
          <w:sz w:val="26"/>
          <w:szCs w:val="26"/>
        </w:rPr>
      </w:pPr>
      <w:bookmarkStart w:id="0" w:name="_GoBack"/>
      <w:bookmarkEnd w:id="0"/>
    </w:p>
    <w:p w:rsidR="00EF2FBF" w:rsidRDefault="00EF2FBF" w:rsidP="00EF2FBF">
      <w:pPr>
        <w:pStyle w:val="a4"/>
        <w:jc w:val="right"/>
        <w:rPr>
          <w:sz w:val="26"/>
          <w:szCs w:val="26"/>
        </w:rPr>
      </w:pPr>
      <w:r w:rsidRPr="00FD5D16">
        <w:rPr>
          <w:sz w:val="26"/>
          <w:szCs w:val="26"/>
        </w:rPr>
        <w:lastRenderedPageBreak/>
        <w:t xml:space="preserve">Приложение к приказу </w:t>
      </w:r>
    </w:p>
    <w:p w:rsidR="00EF2FBF" w:rsidRDefault="00EF2FBF" w:rsidP="00EF2FBF">
      <w:pPr>
        <w:pStyle w:val="a4"/>
        <w:jc w:val="right"/>
        <w:rPr>
          <w:sz w:val="26"/>
          <w:szCs w:val="26"/>
        </w:rPr>
      </w:pPr>
      <w:r w:rsidRPr="00FD5D16">
        <w:rPr>
          <w:sz w:val="26"/>
          <w:szCs w:val="26"/>
        </w:rPr>
        <w:t xml:space="preserve">Управления культуры администрации </w:t>
      </w:r>
    </w:p>
    <w:p w:rsidR="00EF2FBF" w:rsidRDefault="00EF2FBF" w:rsidP="00EF2FBF">
      <w:pPr>
        <w:pStyle w:val="a4"/>
        <w:jc w:val="right"/>
        <w:rPr>
          <w:sz w:val="26"/>
          <w:szCs w:val="26"/>
        </w:rPr>
      </w:pPr>
      <w:r w:rsidRPr="00FD5D16">
        <w:rPr>
          <w:sz w:val="26"/>
          <w:szCs w:val="26"/>
        </w:rPr>
        <w:t xml:space="preserve">муниципального образования </w:t>
      </w:r>
    </w:p>
    <w:p w:rsidR="00EF2FBF" w:rsidRPr="00FD5D16" w:rsidRDefault="00EF2FBF" w:rsidP="00EF2FBF">
      <w:pPr>
        <w:pStyle w:val="a4"/>
        <w:jc w:val="right"/>
        <w:rPr>
          <w:sz w:val="26"/>
          <w:szCs w:val="26"/>
        </w:rPr>
      </w:pPr>
      <w:r w:rsidRPr="00FD5D16">
        <w:rPr>
          <w:sz w:val="26"/>
          <w:szCs w:val="26"/>
        </w:rPr>
        <w:t>г. Бодайбо и района от 28.04.2021 № 28</w:t>
      </w:r>
    </w:p>
    <w:p w:rsidR="00EF2FBF" w:rsidRDefault="00EF2FBF" w:rsidP="00EF2FBF">
      <w:pPr>
        <w:pStyle w:val="a4"/>
        <w:spacing w:line="276" w:lineRule="auto"/>
        <w:rPr>
          <w:b/>
          <w:sz w:val="26"/>
          <w:szCs w:val="26"/>
        </w:rPr>
      </w:pPr>
    </w:p>
    <w:p w:rsidR="00EF2FBF" w:rsidRDefault="00EF2FBF" w:rsidP="00EF2FBF">
      <w:pPr>
        <w:pStyle w:val="a4"/>
        <w:spacing w:line="276" w:lineRule="auto"/>
        <w:jc w:val="center"/>
        <w:rPr>
          <w:b/>
          <w:sz w:val="26"/>
          <w:szCs w:val="26"/>
        </w:rPr>
      </w:pPr>
    </w:p>
    <w:p w:rsidR="00EF2FBF" w:rsidRPr="00134A57" w:rsidRDefault="00EF2FBF" w:rsidP="00EF2FBF">
      <w:pPr>
        <w:pStyle w:val="a4"/>
        <w:spacing w:line="276" w:lineRule="auto"/>
        <w:jc w:val="center"/>
        <w:rPr>
          <w:b/>
          <w:sz w:val="26"/>
          <w:szCs w:val="26"/>
        </w:rPr>
      </w:pPr>
      <w:r w:rsidRPr="00134A57">
        <w:rPr>
          <w:b/>
          <w:sz w:val="26"/>
          <w:szCs w:val="26"/>
        </w:rPr>
        <w:t>КОДЕКС ЭТИКИ И СЛУЖЕБНОГО ПОВЕДЕНИЯ</w:t>
      </w:r>
    </w:p>
    <w:p w:rsidR="00EF2FBF" w:rsidRPr="00134A57" w:rsidRDefault="00EF2FBF" w:rsidP="00EF2FBF">
      <w:pPr>
        <w:pStyle w:val="a4"/>
        <w:spacing w:line="276" w:lineRule="auto"/>
        <w:jc w:val="center"/>
        <w:rPr>
          <w:b/>
          <w:sz w:val="26"/>
          <w:szCs w:val="26"/>
        </w:rPr>
      </w:pPr>
      <w:r w:rsidRPr="00134A57">
        <w:rPr>
          <w:b/>
          <w:sz w:val="26"/>
          <w:szCs w:val="26"/>
        </w:rPr>
        <w:t>работников учреждений культуры, подведомственных Управлению культуры администрации муниципального образования города Бодайбо и района</w:t>
      </w:r>
    </w:p>
    <w:p w:rsidR="00EF2FBF" w:rsidRPr="00134A57" w:rsidRDefault="00EF2FBF" w:rsidP="00EF2FBF">
      <w:pPr>
        <w:spacing w:line="216" w:lineRule="auto"/>
        <w:jc w:val="center"/>
        <w:rPr>
          <w:b/>
          <w:sz w:val="26"/>
          <w:szCs w:val="26"/>
        </w:rPr>
      </w:pPr>
    </w:p>
    <w:p w:rsidR="00EF2FBF" w:rsidRPr="00134A57" w:rsidRDefault="00EF2FBF" w:rsidP="00EF2FBF">
      <w:pPr>
        <w:spacing w:line="276" w:lineRule="auto"/>
        <w:ind w:firstLine="708"/>
        <w:jc w:val="both"/>
        <w:rPr>
          <w:sz w:val="26"/>
          <w:szCs w:val="26"/>
        </w:rPr>
      </w:pPr>
      <w:r w:rsidRPr="00134A57">
        <w:rPr>
          <w:sz w:val="26"/>
          <w:szCs w:val="26"/>
        </w:rPr>
        <w:t>Кодекс этики и служебного поведения работников учреждений культуры, подведомственных Управлению культуры администрации муниципального образования города Бодайбо и района (далее ‒ Кодекс)</w:t>
      </w:r>
      <w:r w:rsidRPr="00134A57">
        <w:rPr>
          <w:bCs/>
          <w:sz w:val="26"/>
          <w:szCs w:val="26"/>
        </w:rPr>
        <w:t xml:space="preserve"> разработан в соответствии с положениями </w:t>
      </w:r>
      <w:hyperlink r:id="rId6" w:history="1">
        <w:r w:rsidRPr="00134A57">
          <w:rPr>
            <w:rStyle w:val="a3"/>
            <w:bCs/>
            <w:color w:val="auto"/>
            <w:sz w:val="26"/>
            <w:szCs w:val="26"/>
            <w:u w:val="none"/>
          </w:rPr>
          <w:t>Конституции</w:t>
        </w:r>
      </w:hyperlink>
      <w:r w:rsidRPr="00134A57">
        <w:rPr>
          <w:bCs/>
          <w:sz w:val="26"/>
          <w:szCs w:val="26"/>
        </w:rPr>
        <w:t xml:space="preserve"> Российской Федерации, Трудового кодекса Российской Федерации, Федерального закона «О противодействии коррупции» и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</w:p>
    <w:p w:rsidR="00EF2FBF" w:rsidRPr="00134A57" w:rsidRDefault="00EF2FBF" w:rsidP="00EF2FBF">
      <w:pPr>
        <w:autoSpaceDE w:val="0"/>
        <w:autoSpaceDN w:val="0"/>
        <w:adjustRightInd w:val="0"/>
        <w:spacing w:line="276" w:lineRule="auto"/>
        <w:jc w:val="both"/>
        <w:outlineLvl w:val="1"/>
        <w:rPr>
          <w:b/>
          <w:sz w:val="26"/>
          <w:szCs w:val="26"/>
        </w:rPr>
      </w:pPr>
    </w:p>
    <w:p w:rsidR="00EF2FBF" w:rsidRPr="00134A57" w:rsidRDefault="00EF2FBF" w:rsidP="00EF2FBF">
      <w:pPr>
        <w:autoSpaceDE w:val="0"/>
        <w:autoSpaceDN w:val="0"/>
        <w:adjustRightInd w:val="0"/>
        <w:spacing w:line="276" w:lineRule="auto"/>
        <w:jc w:val="center"/>
        <w:outlineLvl w:val="1"/>
        <w:rPr>
          <w:b/>
          <w:sz w:val="26"/>
          <w:szCs w:val="26"/>
        </w:rPr>
      </w:pPr>
      <w:r w:rsidRPr="00134A57">
        <w:rPr>
          <w:b/>
          <w:sz w:val="26"/>
          <w:szCs w:val="26"/>
          <w:lang w:val="en-US"/>
        </w:rPr>
        <w:t>I</w:t>
      </w:r>
      <w:r w:rsidRPr="00134A57">
        <w:rPr>
          <w:b/>
          <w:sz w:val="26"/>
          <w:szCs w:val="26"/>
        </w:rPr>
        <w:t>. Общие положения</w:t>
      </w:r>
    </w:p>
    <w:p w:rsidR="00EF2FBF" w:rsidRPr="00134A57" w:rsidRDefault="00EF2FBF" w:rsidP="00EF2FBF">
      <w:pPr>
        <w:autoSpaceDE w:val="0"/>
        <w:autoSpaceDN w:val="0"/>
        <w:adjustRightInd w:val="0"/>
        <w:spacing w:line="276" w:lineRule="auto"/>
        <w:jc w:val="both"/>
        <w:outlineLvl w:val="1"/>
        <w:rPr>
          <w:b/>
          <w:sz w:val="26"/>
          <w:szCs w:val="26"/>
        </w:rPr>
      </w:pPr>
    </w:p>
    <w:p w:rsidR="00EF2FBF" w:rsidRPr="00134A57" w:rsidRDefault="00EF2FBF" w:rsidP="00EF2FBF">
      <w:pPr>
        <w:pStyle w:val="a6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134A57">
        <w:rPr>
          <w:sz w:val="26"/>
          <w:szCs w:val="26"/>
        </w:rPr>
        <w:t xml:space="preserve">Кодекс представляет собой свод общих принципов и правил служебного </w:t>
      </w:r>
    </w:p>
    <w:p w:rsidR="00EF2FBF" w:rsidRPr="00134A57" w:rsidRDefault="00EF2FBF" w:rsidP="00EF2FBF">
      <w:pPr>
        <w:spacing w:line="276" w:lineRule="auto"/>
        <w:jc w:val="both"/>
        <w:rPr>
          <w:sz w:val="26"/>
          <w:szCs w:val="26"/>
        </w:rPr>
      </w:pPr>
      <w:r w:rsidRPr="00134A57">
        <w:rPr>
          <w:sz w:val="26"/>
          <w:szCs w:val="26"/>
        </w:rPr>
        <w:t>поведения, которыми должны руководствоваться все работники учреждений культуры, подведомственных Управлению культуры администрации муниципального образования города Бодайбо и района (далее ‒ работники) независимо от замещаемых ими должностей.</w:t>
      </w:r>
    </w:p>
    <w:p w:rsidR="00EF2FBF" w:rsidRPr="00134A57" w:rsidRDefault="00EF2FBF" w:rsidP="00EF2FB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134A57">
        <w:rPr>
          <w:sz w:val="26"/>
          <w:szCs w:val="26"/>
        </w:rPr>
        <w:t>2. Целью Кодекса является установление этических норм и правил служебного поведения работников для достойного выполнения ими своей профессиональной служебной деятельности, а также содействие укреплению авторитета работников и обеспечение единых норм поведения работников учреждения.</w:t>
      </w:r>
    </w:p>
    <w:p w:rsidR="00EF2FBF" w:rsidRPr="00134A57" w:rsidRDefault="00EF2FBF" w:rsidP="00EF2FB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134A57">
        <w:rPr>
          <w:sz w:val="26"/>
          <w:szCs w:val="26"/>
        </w:rPr>
        <w:t xml:space="preserve">3. Кодекс призван повысить эффективность выполнения работниками своих должностных обязанностей. </w:t>
      </w:r>
    </w:p>
    <w:p w:rsidR="00EF2FBF" w:rsidRPr="00134A57" w:rsidRDefault="00EF2FBF" w:rsidP="00EF2FBF">
      <w:pPr>
        <w:spacing w:line="276" w:lineRule="auto"/>
        <w:ind w:firstLine="708"/>
        <w:jc w:val="both"/>
        <w:rPr>
          <w:sz w:val="26"/>
          <w:szCs w:val="26"/>
        </w:rPr>
      </w:pPr>
      <w:r w:rsidRPr="00134A57">
        <w:rPr>
          <w:sz w:val="26"/>
          <w:szCs w:val="26"/>
        </w:rPr>
        <w:t>4. Гражданин, поступающий на работу в учреждения культуры, подведомственные Управлению культуры администрации муниципального образования города Бодайбо и района (далее ‒ Учреждение), обязан ознакомиться с положениями Кодекса и соблюдать их в процессе профессиональной деятельности.</w:t>
      </w:r>
    </w:p>
    <w:p w:rsidR="00EF2FBF" w:rsidRPr="00134A57" w:rsidRDefault="00EF2FBF" w:rsidP="00EF2FB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134A57">
        <w:rPr>
          <w:sz w:val="26"/>
          <w:szCs w:val="26"/>
        </w:rPr>
        <w:t>5. Знание и соблюдение работниками положений Кодекса является одним из критериев оценки их профессиональной деятельности и служебного поведения.</w:t>
      </w:r>
    </w:p>
    <w:p w:rsidR="00EF2FBF" w:rsidRPr="00134A57" w:rsidRDefault="00EF2FBF" w:rsidP="00EF2FB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</w:p>
    <w:p w:rsidR="00EF2FBF" w:rsidRPr="00134A57" w:rsidRDefault="00EF2FBF" w:rsidP="00EF2FBF">
      <w:pPr>
        <w:spacing w:line="276" w:lineRule="auto"/>
        <w:jc w:val="center"/>
        <w:rPr>
          <w:b/>
          <w:sz w:val="26"/>
          <w:szCs w:val="26"/>
        </w:rPr>
      </w:pPr>
      <w:r w:rsidRPr="00134A57">
        <w:rPr>
          <w:b/>
          <w:sz w:val="26"/>
          <w:szCs w:val="26"/>
        </w:rPr>
        <w:t xml:space="preserve">II. Общие обязанности и правила служебного поведения </w:t>
      </w:r>
    </w:p>
    <w:p w:rsidR="00EF2FBF" w:rsidRPr="00134A57" w:rsidRDefault="00EF2FBF" w:rsidP="00EF2FBF">
      <w:pPr>
        <w:spacing w:line="276" w:lineRule="auto"/>
        <w:jc w:val="center"/>
        <w:rPr>
          <w:b/>
          <w:sz w:val="26"/>
          <w:szCs w:val="26"/>
        </w:rPr>
      </w:pPr>
    </w:p>
    <w:p w:rsidR="00EF2FBF" w:rsidRPr="00134A57" w:rsidRDefault="00EF2FBF" w:rsidP="00EF2FBF">
      <w:pPr>
        <w:pStyle w:val="a4"/>
        <w:spacing w:line="276" w:lineRule="auto"/>
        <w:ind w:firstLine="708"/>
        <w:jc w:val="both"/>
        <w:rPr>
          <w:sz w:val="26"/>
          <w:szCs w:val="26"/>
        </w:rPr>
      </w:pPr>
      <w:r w:rsidRPr="00134A57">
        <w:rPr>
          <w:sz w:val="26"/>
          <w:szCs w:val="26"/>
        </w:rPr>
        <w:t>6. В соответствии со статьей 21 Трудового кодекса Российской Федерации работник обязан:</w:t>
      </w:r>
    </w:p>
    <w:p w:rsidR="00EF2FBF" w:rsidRPr="00134A57" w:rsidRDefault="00EF2FBF" w:rsidP="00EF2FBF">
      <w:pPr>
        <w:pStyle w:val="a4"/>
        <w:spacing w:line="276" w:lineRule="auto"/>
        <w:ind w:firstLine="708"/>
        <w:jc w:val="both"/>
        <w:rPr>
          <w:sz w:val="26"/>
          <w:szCs w:val="26"/>
        </w:rPr>
      </w:pPr>
      <w:r w:rsidRPr="00134A57">
        <w:rPr>
          <w:sz w:val="26"/>
          <w:szCs w:val="26"/>
        </w:rPr>
        <w:t>-добросовестно исполнять свои трудовые обязанности, возложенные на него трудовым договором;</w:t>
      </w:r>
    </w:p>
    <w:p w:rsidR="00EF2FBF" w:rsidRPr="00134A57" w:rsidRDefault="00EF2FBF" w:rsidP="00EF2FBF">
      <w:pPr>
        <w:pStyle w:val="a4"/>
        <w:spacing w:line="276" w:lineRule="auto"/>
        <w:ind w:firstLine="708"/>
        <w:jc w:val="both"/>
        <w:rPr>
          <w:sz w:val="26"/>
          <w:szCs w:val="26"/>
        </w:rPr>
      </w:pPr>
      <w:r w:rsidRPr="00134A57">
        <w:rPr>
          <w:sz w:val="26"/>
          <w:szCs w:val="26"/>
        </w:rPr>
        <w:lastRenderedPageBreak/>
        <w:t>-соблюдать правила внутреннего трудового распорядка;</w:t>
      </w:r>
    </w:p>
    <w:p w:rsidR="00EF2FBF" w:rsidRPr="00134A57" w:rsidRDefault="00EF2FBF" w:rsidP="00EF2FBF">
      <w:pPr>
        <w:pStyle w:val="a4"/>
        <w:spacing w:line="276" w:lineRule="auto"/>
        <w:ind w:firstLine="708"/>
        <w:jc w:val="both"/>
        <w:rPr>
          <w:sz w:val="26"/>
          <w:szCs w:val="26"/>
        </w:rPr>
      </w:pPr>
      <w:r w:rsidRPr="00134A57">
        <w:rPr>
          <w:sz w:val="26"/>
          <w:szCs w:val="26"/>
        </w:rPr>
        <w:t>-соблюдать трудовую дисциплину;</w:t>
      </w:r>
    </w:p>
    <w:p w:rsidR="00EF2FBF" w:rsidRPr="00134A57" w:rsidRDefault="00EF2FBF" w:rsidP="00EF2FBF">
      <w:pPr>
        <w:pStyle w:val="a4"/>
        <w:spacing w:line="276" w:lineRule="auto"/>
        <w:ind w:firstLine="708"/>
        <w:jc w:val="both"/>
        <w:rPr>
          <w:sz w:val="26"/>
          <w:szCs w:val="26"/>
        </w:rPr>
      </w:pPr>
      <w:r w:rsidRPr="00134A57">
        <w:rPr>
          <w:sz w:val="26"/>
          <w:szCs w:val="26"/>
        </w:rPr>
        <w:t>-выполнять установленные нормы труда;</w:t>
      </w:r>
    </w:p>
    <w:p w:rsidR="00EF2FBF" w:rsidRPr="00134A57" w:rsidRDefault="00EF2FBF" w:rsidP="00EF2FBF">
      <w:pPr>
        <w:pStyle w:val="a4"/>
        <w:spacing w:line="276" w:lineRule="auto"/>
        <w:ind w:firstLine="708"/>
        <w:jc w:val="both"/>
        <w:rPr>
          <w:sz w:val="26"/>
          <w:szCs w:val="26"/>
        </w:rPr>
      </w:pPr>
      <w:r w:rsidRPr="00134A57">
        <w:rPr>
          <w:sz w:val="26"/>
          <w:szCs w:val="26"/>
        </w:rPr>
        <w:t>-соблюдать требования по охране труда и обеспечению безопасности труда;</w:t>
      </w:r>
    </w:p>
    <w:p w:rsidR="00EF2FBF" w:rsidRPr="00134A57" w:rsidRDefault="00EF2FBF" w:rsidP="00EF2FBF">
      <w:pPr>
        <w:pStyle w:val="a4"/>
        <w:spacing w:line="276" w:lineRule="auto"/>
        <w:ind w:firstLine="708"/>
        <w:jc w:val="both"/>
        <w:rPr>
          <w:sz w:val="26"/>
          <w:szCs w:val="26"/>
        </w:rPr>
      </w:pPr>
      <w:r w:rsidRPr="00134A57">
        <w:rPr>
          <w:sz w:val="26"/>
          <w:szCs w:val="26"/>
        </w:rPr>
        <w:t>-бережно относиться к имуществу Учреждения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EF2FBF" w:rsidRPr="00134A57" w:rsidRDefault="00EF2FBF" w:rsidP="00EF2FBF">
      <w:pPr>
        <w:pStyle w:val="a4"/>
        <w:spacing w:line="276" w:lineRule="auto"/>
        <w:ind w:firstLine="708"/>
        <w:jc w:val="both"/>
        <w:rPr>
          <w:sz w:val="26"/>
          <w:szCs w:val="26"/>
        </w:rPr>
      </w:pPr>
      <w:r w:rsidRPr="00134A57">
        <w:rPr>
          <w:sz w:val="26"/>
          <w:szCs w:val="26"/>
        </w:rPr>
        <w:t>-незамедлительно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EF2FBF" w:rsidRPr="00134A57" w:rsidRDefault="00EF2FBF" w:rsidP="00EF2FB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134A57">
        <w:rPr>
          <w:sz w:val="26"/>
          <w:szCs w:val="26"/>
        </w:rPr>
        <w:t>7. Работники Учреждения должны соблюдать следующие общие правила служебного поведения:</w:t>
      </w:r>
    </w:p>
    <w:p w:rsidR="00EF2FBF" w:rsidRPr="00134A57" w:rsidRDefault="00EF2FBF" w:rsidP="00EF2FB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134A57">
        <w:rPr>
          <w:sz w:val="26"/>
          <w:szCs w:val="26"/>
        </w:rPr>
        <w:t xml:space="preserve"> - осуществлять свою деятельность в пределах предмета и целей деятельности Учреждения;</w:t>
      </w:r>
    </w:p>
    <w:p w:rsidR="00EF2FBF" w:rsidRPr="00134A57" w:rsidRDefault="00EF2FBF" w:rsidP="00EF2FBF">
      <w:pPr>
        <w:ind w:firstLine="540"/>
        <w:jc w:val="both"/>
        <w:rPr>
          <w:sz w:val="26"/>
          <w:szCs w:val="26"/>
        </w:rPr>
      </w:pPr>
      <w:r w:rsidRPr="00134A57">
        <w:rPr>
          <w:sz w:val="26"/>
          <w:szCs w:val="26"/>
        </w:rPr>
        <w:t xml:space="preserve">    - исходить из того, что признание, соблюдение и защита прав и свобод человека и гражданина определяют основной смысл и содержание деятельности Учреждения;</w:t>
      </w:r>
    </w:p>
    <w:p w:rsidR="00EF2FBF" w:rsidRPr="00134A57" w:rsidRDefault="00EF2FBF" w:rsidP="00EF2FB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134A57">
        <w:rPr>
          <w:sz w:val="26"/>
          <w:szCs w:val="26"/>
        </w:rPr>
        <w:t>- быть независимым от влияния отдельных граждан, профессиональных или социальных групп и организаций;</w:t>
      </w:r>
    </w:p>
    <w:p w:rsidR="00EF2FBF" w:rsidRPr="00134A57" w:rsidRDefault="00EF2FBF" w:rsidP="00EF2FB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134A57">
        <w:rPr>
          <w:sz w:val="26"/>
          <w:szCs w:val="26"/>
        </w:rPr>
        <w:t>- воздерживаться от поведения, которое могло бы вызвать сомнение в добросовестном исполнении им должностных обязанностей, в том числе связанное с влиянием каких-либо личных, имущественных (финансовых) и иных интересов, а также избегать конфликтных ситуаций, способных нанести ущерб его репутации или авторитету Учреждения;</w:t>
      </w:r>
    </w:p>
    <w:p w:rsidR="00EF2FBF" w:rsidRPr="00134A57" w:rsidRDefault="00EF2FBF" w:rsidP="00EF2FB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134A57">
        <w:rPr>
          <w:sz w:val="26"/>
          <w:szCs w:val="26"/>
        </w:rPr>
        <w:t>- соблюдать беспристрастность, исключающую возможность влияния на его деятельность решений политических партий и общественных объединений;</w:t>
      </w:r>
    </w:p>
    <w:p w:rsidR="00EF2FBF" w:rsidRPr="00134A57" w:rsidRDefault="00EF2FBF" w:rsidP="00EF2FB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134A57">
        <w:rPr>
          <w:sz w:val="26"/>
          <w:szCs w:val="26"/>
        </w:rPr>
        <w:t>-   соблюдать нормы профессиональной этики и правила делового поведения;</w:t>
      </w:r>
    </w:p>
    <w:p w:rsidR="00EF2FBF" w:rsidRPr="00134A57" w:rsidRDefault="00EF2FBF" w:rsidP="00EF2FB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134A57">
        <w:rPr>
          <w:sz w:val="26"/>
          <w:szCs w:val="26"/>
        </w:rPr>
        <w:t>- проявлять корректность и внимательность в обращении с гражданами должностными лицами, коллегами;</w:t>
      </w:r>
    </w:p>
    <w:p w:rsidR="00EF2FBF" w:rsidRPr="00134A57" w:rsidRDefault="00EF2FBF" w:rsidP="00EF2FB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134A57">
        <w:rPr>
          <w:sz w:val="26"/>
          <w:szCs w:val="26"/>
        </w:rPr>
        <w:t>-  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EF2FBF" w:rsidRPr="00134A57" w:rsidRDefault="00EF2FBF" w:rsidP="00EF2FB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134A57">
        <w:rPr>
          <w:sz w:val="26"/>
          <w:szCs w:val="26"/>
        </w:rPr>
        <w:t>- уважительно относиться к деятельности представителей средств массовой информации по информированию общества о работе Учреждения, а также оказывать содействие в получении достоверной информации в установленном порядке;</w:t>
      </w:r>
    </w:p>
    <w:p w:rsidR="00EF2FBF" w:rsidRPr="00134A57" w:rsidRDefault="00EF2FBF" w:rsidP="00EF2FBF">
      <w:pPr>
        <w:pStyle w:val="a4"/>
        <w:spacing w:line="276" w:lineRule="auto"/>
        <w:ind w:firstLine="708"/>
        <w:jc w:val="both"/>
        <w:rPr>
          <w:sz w:val="26"/>
          <w:szCs w:val="26"/>
        </w:rPr>
      </w:pPr>
      <w:r w:rsidRPr="00134A57">
        <w:rPr>
          <w:sz w:val="26"/>
          <w:szCs w:val="26"/>
        </w:rPr>
        <w:t>- стремиться к обеспечению более эффективного распоряжения ресурсами, находящимися в сфере его ответственности;</w:t>
      </w:r>
    </w:p>
    <w:p w:rsidR="00EF2FBF" w:rsidRPr="00134A57" w:rsidRDefault="00EF2FBF" w:rsidP="00EF2FB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134A57">
        <w:rPr>
          <w:sz w:val="26"/>
          <w:szCs w:val="26"/>
        </w:rPr>
        <w:t>- 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EF2FBF" w:rsidRPr="00134A57" w:rsidRDefault="00EF2FBF" w:rsidP="00EF2FB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134A57">
        <w:rPr>
          <w:sz w:val="26"/>
          <w:szCs w:val="26"/>
        </w:rPr>
        <w:t xml:space="preserve">- проявлять при исполнении должностных обязанностей честность, беспристрастность и справедливость, не допускать </w:t>
      </w:r>
      <w:proofErr w:type="spellStart"/>
      <w:r w:rsidRPr="00134A57">
        <w:rPr>
          <w:sz w:val="26"/>
          <w:szCs w:val="26"/>
        </w:rPr>
        <w:t>коррупционноопасного</w:t>
      </w:r>
      <w:proofErr w:type="spellEnd"/>
      <w:r w:rsidRPr="00134A57">
        <w:rPr>
          <w:sz w:val="26"/>
          <w:szCs w:val="26"/>
        </w:rPr>
        <w:t xml:space="preserve"> поведения (поведения, которое может восприниматься окружающими как обещание </w:t>
      </w:r>
      <w:r w:rsidRPr="00134A57">
        <w:rPr>
          <w:sz w:val="26"/>
          <w:szCs w:val="26"/>
        </w:rPr>
        <w:lastRenderedPageBreak/>
        <w:t>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правонарушение);</w:t>
      </w:r>
    </w:p>
    <w:p w:rsidR="00EF2FBF" w:rsidRPr="00134A57" w:rsidRDefault="00EF2FBF" w:rsidP="00EF2FB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134A57">
        <w:rPr>
          <w:sz w:val="26"/>
          <w:szCs w:val="26"/>
        </w:rPr>
        <w:t>- не оказывать предпочтение каким-либо профессиональным или социальным группам и организациям;</w:t>
      </w:r>
    </w:p>
    <w:p w:rsidR="00EF2FBF" w:rsidRPr="00134A57" w:rsidRDefault="00EF2FBF" w:rsidP="00EF2FB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134A57">
        <w:rPr>
          <w:sz w:val="26"/>
          <w:szCs w:val="26"/>
        </w:rPr>
        <w:t>- не использовать должностное положение для оказания влияния на деятельность организаций, должностных лиц и граждан при решении вопросов личного характера.</w:t>
      </w:r>
    </w:p>
    <w:p w:rsidR="00EF2FBF" w:rsidRPr="00134A57" w:rsidRDefault="00EF2FBF" w:rsidP="00EF2FB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134A57">
        <w:rPr>
          <w:sz w:val="26"/>
          <w:szCs w:val="26"/>
        </w:rPr>
        <w:t>8. В целях противодействия коррупции работнику рекомендуется:</w:t>
      </w:r>
    </w:p>
    <w:p w:rsidR="00EF2FBF" w:rsidRPr="00134A57" w:rsidRDefault="00EF2FBF" w:rsidP="00EF2FBF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134A57">
        <w:rPr>
          <w:sz w:val="26"/>
          <w:szCs w:val="26"/>
        </w:rPr>
        <w:tab/>
        <w:t xml:space="preserve">- </w:t>
      </w:r>
      <w:r w:rsidRPr="00134A57">
        <w:rPr>
          <w:rFonts w:eastAsiaTheme="minorHAnsi"/>
          <w:sz w:val="26"/>
          <w:szCs w:val="26"/>
          <w:lang w:eastAsia="en-US"/>
        </w:rPr>
        <w:t>проявлять при исполнении должностных обязанностей добросовестность, объективность, честность, беспристрастность, не допускать 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правонарушение;</w:t>
      </w:r>
    </w:p>
    <w:p w:rsidR="00EF2FBF" w:rsidRPr="00134A57" w:rsidRDefault="00EF2FBF" w:rsidP="00EF2FB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134A57">
        <w:rPr>
          <w:sz w:val="26"/>
          <w:szCs w:val="26"/>
        </w:rPr>
        <w:t>- не получать в связи с исполнением должностных обязанностей вознаграждения от физических и юридических лиц (подарков, денежного вознаграждения, ссуд, услуг материального характера, платы за развлечения, отдых, за пользование транспортом и иные вознаграждения);</w:t>
      </w:r>
    </w:p>
    <w:p w:rsidR="00EF2FBF" w:rsidRPr="00134A57" w:rsidRDefault="00EF2FBF" w:rsidP="00EF2FB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134A57">
        <w:rPr>
          <w:sz w:val="26"/>
          <w:szCs w:val="26"/>
        </w:rPr>
        <w:t xml:space="preserve">- принимать меры по недопущению возникновения конфликта интересов и урегулированию возникших случаев конфликта интересов, не допускать при исполнении должностных обязанностей возникновения ситуаций личной заинтересованности, которая приводит или может привести к конфликту интересов, уведомлять своего непосредственного руководителя о возникшем конфликте интересов или о возможности его возникновения, как только ему станет об этом известно; </w:t>
      </w:r>
    </w:p>
    <w:p w:rsidR="00EF2FBF" w:rsidRPr="00134A57" w:rsidRDefault="00EF2FBF" w:rsidP="00EF2FB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134A57">
        <w:rPr>
          <w:sz w:val="26"/>
          <w:szCs w:val="26"/>
        </w:rPr>
        <w:t>- уведомлять работодателя, органы прокуратуры, правоохранительные органы обо всех случаях обращения к нему каких-либо лиц в целях склонения к совершению коррупционных правонарушений;</w:t>
      </w:r>
    </w:p>
    <w:p w:rsidR="00EF2FBF" w:rsidRPr="00134A57" w:rsidRDefault="00EF2FBF" w:rsidP="00EF2FBF">
      <w:pPr>
        <w:ind w:firstLine="540"/>
        <w:jc w:val="both"/>
        <w:rPr>
          <w:sz w:val="26"/>
          <w:szCs w:val="26"/>
        </w:rPr>
      </w:pPr>
      <w:r w:rsidRPr="00134A57">
        <w:rPr>
          <w:sz w:val="26"/>
          <w:szCs w:val="26"/>
        </w:rPr>
        <w:t xml:space="preserve">     9. Работник вправе обрабатывать и передавать служебную информацию при соблюдении действующих в Учреждении норм и требований, принятых в соответствии с законодательством Российской Федерации.</w:t>
      </w:r>
    </w:p>
    <w:p w:rsidR="00EF2FBF" w:rsidRPr="00134A57" w:rsidRDefault="00EF2FBF" w:rsidP="00EF2FBF">
      <w:pPr>
        <w:ind w:firstLine="540"/>
        <w:jc w:val="both"/>
        <w:rPr>
          <w:sz w:val="26"/>
          <w:szCs w:val="26"/>
        </w:rPr>
      </w:pPr>
      <w:r w:rsidRPr="00134A57">
        <w:rPr>
          <w:sz w:val="26"/>
          <w:szCs w:val="26"/>
        </w:rPr>
        <w:t xml:space="preserve">     Работник обязан принимать соответствующие меры по обеспечению безопасности и конфиденциальности информации, которая стала известна ему в связи с исполнением им должностных обязанностей, за несанкционированное разглашение которой он несет ответственность. </w:t>
      </w:r>
    </w:p>
    <w:p w:rsidR="00EF2FBF" w:rsidRPr="00134A57" w:rsidRDefault="00EF2FBF" w:rsidP="00EF2FB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134A57">
        <w:rPr>
          <w:sz w:val="26"/>
          <w:szCs w:val="26"/>
        </w:rPr>
        <w:t>10. Работник, наделенный организационно-распорядительными полномочиями по отношению к другим работникам, должен:</w:t>
      </w:r>
    </w:p>
    <w:p w:rsidR="00EF2FBF" w:rsidRPr="00134A57" w:rsidRDefault="00EF2FBF" w:rsidP="00EF2FB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134A57">
        <w:rPr>
          <w:sz w:val="26"/>
          <w:szCs w:val="26"/>
        </w:rPr>
        <w:t>- стремиться быть для них образцом профессионализма, безупречной репутации, способствовать формированию в Учреждении либо ее подразделении благоприятного для эффективной работы морально-психологического климата;</w:t>
      </w:r>
    </w:p>
    <w:p w:rsidR="00EF2FBF" w:rsidRPr="00134A57" w:rsidRDefault="00EF2FBF" w:rsidP="00EF2FB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134A57">
        <w:rPr>
          <w:sz w:val="26"/>
          <w:szCs w:val="26"/>
        </w:rPr>
        <w:t xml:space="preserve">- принимать меры по предупреждению коррупции, а также меры к тому, чтобы подчиненные ему работники не допускали </w:t>
      </w:r>
      <w:proofErr w:type="spellStart"/>
      <w:r w:rsidRPr="00134A57">
        <w:rPr>
          <w:sz w:val="26"/>
          <w:szCs w:val="26"/>
        </w:rPr>
        <w:t>коррупционно</w:t>
      </w:r>
      <w:proofErr w:type="spellEnd"/>
      <w:r w:rsidRPr="00134A57">
        <w:rPr>
          <w:sz w:val="26"/>
          <w:szCs w:val="26"/>
        </w:rPr>
        <w:t>-опасного поведения, своим личным поведением подавать пример честности, беспристрастности и справедливости;</w:t>
      </w:r>
    </w:p>
    <w:p w:rsidR="00EF2FBF" w:rsidRPr="00134A57" w:rsidRDefault="00EF2FBF" w:rsidP="00EF2FB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134A57">
        <w:rPr>
          <w:sz w:val="26"/>
          <w:szCs w:val="26"/>
        </w:rPr>
        <w:t>- 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EF2FBF" w:rsidRPr="00134A57" w:rsidRDefault="00EF2FBF" w:rsidP="00EF2FB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4A57">
        <w:rPr>
          <w:rFonts w:eastAsiaTheme="minorHAnsi"/>
          <w:sz w:val="26"/>
          <w:szCs w:val="26"/>
          <w:lang w:eastAsia="en-US"/>
        </w:rPr>
        <w:t>-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</w:t>
      </w:r>
    </w:p>
    <w:p w:rsidR="00EF2FBF" w:rsidRPr="00134A57" w:rsidRDefault="00EF2FBF" w:rsidP="00EF2FB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34A57">
        <w:rPr>
          <w:sz w:val="26"/>
          <w:szCs w:val="26"/>
        </w:rPr>
        <w:lastRenderedPageBreak/>
        <w:t>11. Руководители Учреждений, муниципальные служащие обязаны представлять сведения о доходах, об имуществе и обязательствах имущественного характера в соответствии с законодательством Российской Федерации и Иркутской области.</w:t>
      </w:r>
    </w:p>
    <w:p w:rsidR="00EF2FBF" w:rsidRPr="00134A57" w:rsidRDefault="00EF2FBF" w:rsidP="00EF2FBF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6"/>
          <w:szCs w:val="26"/>
        </w:rPr>
      </w:pPr>
      <w:r w:rsidRPr="00134A57">
        <w:rPr>
          <w:b/>
          <w:sz w:val="26"/>
          <w:szCs w:val="26"/>
          <w:lang w:val="en-US"/>
        </w:rPr>
        <w:t>I</w:t>
      </w:r>
      <w:r w:rsidRPr="00134A57">
        <w:rPr>
          <w:b/>
          <w:sz w:val="26"/>
          <w:szCs w:val="26"/>
        </w:rPr>
        <w:t>II. Этика служебного поведения работников</w:t>
      </w:r>
    </w:p>
    <w:p w:rsidR="00EF2FBF" w:rsidRPr="00134A57" w:rsidRDefault="00EF2FBF" w:rsidP="00EF2FBF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6"/>
          <w:szCs w:val="26"/>
        </w:rPr>
      </w:pPr>
    </w:p>
    <w:p w:rsidR="00EF2FBF" w:rsidRPr="00134A57" w:rsidRDefault="00EF2FBF" w:rsidP="00EF2FB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134A57">
        <w:rPr>
          <w:sz w:val="26"/>
          <w:szCs w:val="26"/>
        </w:rPr>
        <w:t>12. В служебном поведении работнику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EF2FBF" w:rsidRPr="00134A57" w:rsidRDefault="00EF2FBF" w:rsidP="00EF2FB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134A57">
        <w:rPr>
          <w:sz w:val="26"/>
          <w:szCs w:val="26"/>
        </w:rPr>
        <w:t xml:space="preserve">13. В служебном поведении работника недопустимы: </w:t>
      </w:r>
    </w:p>
    <w:p w:rsidR="00EF2FBF" w:rsidRPr="00134A57" w:rsidRDefault="00EF2FBF" w:rsidP="00EF2FB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134A57">
        <w:rPr>
          <w:sz w:val="26"/>
          <w:szCs w:val="26"/>
        </w:rPr>
        <w:t>- 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EF2FBF" w:rsidRPr="00134A57" w:rsidRDefault="00EF2FBF" w:rsidP="00EF2FB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134A57">
        <w:rPr>
          <w:sz w:val="26"/>
          <w:szCs w:val="26"/>
        </w:rPr>
        <w:t>- грубость, проявление пренебрежительного тона, заносчивость, предвзятые замечания, предъявление неправомерных, незаслуженных обвинений;</w:t>
      </w:r>
    </w:p>
    <w:p w:rsidR="00EF2FBF" w:rsidRPr="00134A57" w:rsidRDefault="00EF2FBF" w:rsidP="00EF2FB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134A57">
        <w:rPr>
          <w:sz w:val="26"/>
          <w:szCs w:val="26"/>
        </w:rPr>
        <w:t>- угрозы, оскорбительные выражения или реплики, действия, препятствующие нормальному общению или провоцирующие противоправное поведение;</w:t>
      </w:r>
    </w:p>
    <w:p w:rsidR="00EF2FBF" w:rsidRPr="00134A57" w:rsidRDefault="00EF2FBF" w:rsidP="00EF2FB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134A57">
        <w:rPr>
          <w:sz w:val="26"/>
          <w:szCs w:val="26"/>
        </w:rPr>
        <w:t xml:space="preserve">- использование в речи ненормативной и нецензурной лексики. </w:t>
      </w:r>
    </w:p>
    <w:p w:rsidR="00EF2FBF" w:rsidRPr="00134A57" w:rsidRDefault="00EF2FBF" w:rsidP="00EF2FB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134A57">
        <w:rPr>
          <w:sz w:val="26"/>
          <w:szCs w:val="26"/>
        </w:rPr>
        <w:t>14. Своим служебным поведением работники призваны способствовать установлению в коллективе деловых взаимоотношений и конструктивного сотрудничества друг с другом.</w:t>
      </w:r>
    </w:p>
    <w:p w:rsidR="00EF2FBF" w:rsidRPr="00134A57" w:rsidRDefault="00EF2FBF" w:rsidP="00EF2FB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134A57">
        <w:rPr>
          <w:sz w:val="26"/>
          <w:szCs w:val="26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EF2FBF" w:rsidRPr="00134A57" w:rsidRDefault="00EF2FBF" w:rsidP="00EF2FB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134A57">
        <w:rPr>
          <w:sz w:val="26"/>
          <w:szCs w:val="26"/>
        </w:rPr>
        <w:t>15. Внешний вид работника при исполнении им должностных обязанностей, в зависимости от условий трудовой деятельности, должен способствовать уважительному отношению граждан к Учреждению, а также, при необходимости, соответствовать общепринятому деловому стилю, который отличают сдержанность и аккуратность.</w:t>
      </w:r>
    </w:p>
    <w:p w:rsidR="00EF2FBF" w:rsidRPr="00134A57" w:rsidRDefault="00EF2FBF" w:rsidP="00EF2FBF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</w:p>
    <w:p w:rsidR="00EF2FBF" w:rsidRPr="00134A57" w:rsidRDefault="00EF2FBF" w:rsidP="00EF2FBF">
      <w:pPr>
        <w:autoSpaceDE w:val="0"/>
        <w:autoSpaceDN w:val="0"/>
        <w:adjustRightInd w:val="0"/>
        <w:spacing w:line="276" w:lineRule="auto"/>
        <w:ind w:firstLine="540"/>
        <w:jc w:val="center"/>
        <w:rPr>
          <w:b/>
          <w:sz w:val="26"/>
          <w:szCs w:val="26"/>
        </w:rPr>
      </w:pPr>
      <w:r w:rsidRPr="00134A57">
        <w:rPr>
          <w:b/>
          <w:sz w:val="26"/>
          <w:szCs w:val="26"/>
          <w:lang w:val="en-US"/>
        </w:rPr>
        <w:t>IV</w:t>
      </w:r>
      <w:r w:rsidRPr="00134A57">
        <w:rPr>
          <w:b/>
          <w:sz w:val="26"/>
          <w:szCs w:val="26"/>
        </w:rPr>
        <w:t>. Ответственность за нарушение положений Кодекса</w:t>
      </w:r>
    </w:p>
    <w:p w:rsidR="00EF2FBF" w:rsidRPr="00134A57" w:rsidRDefault="00EF2FBF" w:rsidP="00EF2FBF">
      <w:pPr>
        <w:autoSpaceDE w:val="0"/>
        <w:autoSpaceDN w:val="0"/>
        <w:adjustRightInd w:val="0"/>
        <w:spacing w:line="276" w:lineRule="auto"/>
        <w:ind w:firstLine="540"/>
        <w:jc w:val="center"/>
        <w:rPr>
          <w:sz w:val="26"/>
          <w:szCs w:val="26"/>
        </w:rPr>
      </w:pPr>
    </w:p>
    <w:p w:rsidR="00EF2FBF" w:rsidRPr="00134A57" w:rsidRDefault="00EF2FBF" w:rsidP="00EF2FBF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134A57">
        <w:rPr>
          <w:sz w:val="26"/>
          <w:szCs w:val="26"/>
        </w:rPr>
        <w:t xml:space="preserve">16. Нарушение работником положений Кодекса подлежит анализу и при подтверждении факта нарушения – моральному осуждению. </w:t>
      </w:r>
    </w:p>
    <w:p w:rsidR="00EF2FBF" w:rsidRPr="00134A57" w:rsidRDefault="00EF2FBF" w:rsidP="00EF2FBF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134A57">
        <w:rPr>
          <w:sz w:val="26"/>
          <w:szCs w:val="26"/>
        </w:rPr>
        <w:t>17. Соблюдение положений Кодекса учитывается при проведении аттестации, формировании кадрового резерва для выдвижения на вышестоящие должности в Учреждении, а также при наложении дисциплинарных взысканий.</w:t>
      </w:r>
    </w:p>
    <w:p w:rsidR="00EF2FBF" w:rsidRPr="00134A57" w:rsidRDefault="00EF2FBF" w:rsidP="00EF2FBF">
      <w:pPr>
        <w:spacing w:line="276" w:lineRule="auto"/>
        <w:rPr>
          <w:sz w:val="26"/>
          <w:szCs w:val="26"/>
        </w:rPr>
      </w:pPr>
    </w:p>
    <w:p w:rsidR="00BD552A" w:rsidRDefault="00BD552A"/>
    <w:sectPr w:rsidR="00BD552A" w:rsidSect="00FB3732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6A4B5B"/>
    <w:multiLevelType w:val="hybridMultilevel"/>
    <w:tmpl w:val="83B06714"/>
    <w:lvl w:ilvl="0" w:tplc="D4A42E74">
      <w:start w:val="1"/>
      <w:numFmt w:val="decimal"/>
      <w:lvlText w:val="%1."/>
      <w:lvlJc w:val="left"/>
      <w:pPr>
        <w:ind w:left="10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DB00BE3"/>
    <w:multiLevelType w:val="hybridMultilevel"/>
    <w:tmpl w:val="9436656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A2E"/>
    <w:rsid w:val="00616359"/>
    <w:rsid w:val="00BD552A"/>
    <w:rsid w:val="00CB5A2E"/>
    <w:rsid w:val="00EF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93080C-1902-42F8-83CD-C86B73927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2FBF"/>
    <w:rPr>
      <w:color w:val="0000FF"/>
      <w:u w:val="single"/>
    </w:rPr>
  </w:style>
  <w:style w:type="paragraph" w:styleId="a4">
    <w:name w:val="No Spacing"/>
    <w:link w:val="a5"/>
    <w:uiPriority w:val="1"/>
    <w:qFormat/>
    <w:rsid w:val="00EF2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F2FBF"/>
    <w:pPr>
      <w:ind w:left="720"/>
      <w:contextualSpacing/>
    </w:pPr>
  </w:style>
  <w:style w:type="character" w:customStyle="1" w:styleId="a5">
    <w:name w:val="Без интервала Знак"/>
    <w:link w:val="a4"/>
    <w:uiPriority w:val="1"/>
    <w:rsid w:val="00EF2F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03D0F6A4A585E20E72C1EF23128A7498B2C5D0F7571CAB3675FC9ZBwCE" TargetMode="External"/><Relationship Id="rId5" Type="http://schemas.openxmlformats.org/officeDocument/2006/relationships/hyperlink" Target="consultantplus://offline/ref=703D0F6A4A585E20E72C1EF23128A7498B2C5D0F7571CAB3675FC9ZBw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1768</Words>
  <Characters>10079</Characters>
  <Application>Microsoft Office Word</Application>
  <DocSecurity>0</DocSecurity>
  <Lines>83</Lines>
  <Paragraphs>23</Paragraphs>
  <ScaleCrop>false</ScaleCrop>
  <Company/>
  <LinksUpToDate>false</LinksUpToDate>
  <CharactersWithSpaces>11824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Ярковая Виктория Владимировна</dc:creator>
  <cp:keywords/>
  <dc:description/>
  <cp:lastModifiedBy>Ярковая Виктория Владимировна</cp:lastModifiedBy>
  <cp:revision>4</cp:revision>
  <dcterms:created xsi:type="dcterms:W3CDTF">2021-06-02T08:27:00Z</dcterms:created>
  <dcterms:modified xsi:type="dcterms:W3CDTF">2021-06-03T00:39:00Z</dcterms:modified>
</cp:coreProperties>
</file>