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42" w:rsidRDefault="005C4942" w:rsidP="009B4BA1">
      <w:pPr>
        <w:pStyle w:val="10"/>
        <w:framePr w:w="10530" w:h="13586" w:hRule="exact" w:wrap="none" w:vAnchor="page" w:hAnchor="page" w:x="715" w:y="865"/>
        <w:shd w:val="clear" w:color="auto" w:fill="auto"/>
        <w:spacing w:before="0"/>
        <w:ind w:left="140"/>
      </w:pPr>
      <w:bookmarkStart w:id="0" w:name="bookmark0"/>
      <w:r>
        <w:t>МЕРЫ ПОДДЕРЖКИ,</w:t>
      </w:r>
      <w:bookmarkEnd w:id="0"/>
    </w:p>
    <w:p w:rsidR="005C4942" w:rsidRDefault="005C4942" w:rsidP="009B4BA1">
      <w:pPr>
        <w:pStyle w:val="10"/>
        <w:framePr w:w="10530" w:h="13586" w:hRule="exact" w:wrap="none" w:vAnchor="page" w:hAnchor="page" w:x="715" w:y="865"/>
        <w:shd w:val="clear" w:color="auto" w:fill="auto"/>
        <w:spacing w:before="0" w:after="335"/>
        <w:ind w:left="140"/>
      </w:pPr>
      <w:bookmarkStart w:id="1" w:name="bookmark1"/>
      <w:r>
        <w:t>ПРЕДОСТАВЛЯЕМЫЕ В УСЛОВИЯХ ВВЕДЕНИЯ РЕЖИМА</w:t>
      </w:r>
      <w:r>
        <w:br/>
        <w:t>ФУНКЦИОНИРОВАНИЯ ПОВЫШЕННОЙ ГОТОВНОСТИ</w:t>
      </w:r>
      <w:bookmarkEnd w:id="1"/>
    </w:p>
    <w:p w:rsidR="005C4942" w:rsidRDefault="005C4942" w:rsidP="009B4BA1">
      <w:pPr>
        <w:pStyle w:val="10"/>
        <w:framePr w:w="10530" w:h="13586" w:hRule="exact" w:wrap="none" w:vAnchor="page" w:hAnchor="page" w:x="715" w:y="865"/>
        <w:shd w:val="clear" w:color="auto" w:fill="auto"/>
        <w:spacing w:before="0" w:after="324" w:line="280" w:lineRule="exact"/>
        <w:ind w:left="140"/>
      </w:pPr>
      <w:bookmarkStart w:id="2" w:name="bookmark2"/>
      <w:r>
        <w:t>Для организаций и индивидуальных предпринимателей</w:t>
      </w:r>
      <w:bookmarkEnd w:id="2"/>
    </w:p>
    <w:p w:rsidR="005C4942" w:rsidRDefault="005C4942" w:rsidP="009B4BA1">
      <w:pPr>
        <w:pStyle w:val="10"/>
        <w:framePr w:w="10530" w:h="13586" w:hRule="exact" w:wrap="none" w:vAnchor="page" w:hAnchor="page" w:x="715" w:y="865"/>
        <w:shd w:val="clear" w:color="auto" w:fill="auto"/>
        <w:spacing w:before="0" w:after="295" w:line="280" w:lineRule="exact"/>
        <w:ind w:left="140"/>
      </w:pPr>
      <w:bookmarkStart w:id="3" w:name="bookmark3"/>
      <w:r>
        <w:t>Федеральные меры</w:t>
      </w:r>
      <w:bookmarkEnd w:id="3"/>
    </w:p>
    <w:p w:rsidR="005C4942" w:rsidRDefault="005C4942" w:rsidP="009B4BA1">
      <w:pPr>
        <w:pStyle w:val="10"/>
        <w:framePr w:w="10530" w:h="13586" w:hRule="exact" w:wrap="none" w:vAnchor="page" w:hAnchor="page" w:x="715" w:y="865"/>
        <w:numPr>
          <w:ilvl w:val="0"/>
          <w:numId w:val="1"/>
        </w:numPr>
        <w:shd w:val="clear" w:color="auto" w:fill="auto"/>
        <w:tabs>
          <w:tab w:val="left" w:pos="1145"/>
        </w:tabs>
        <w:spacing w:before="0" w:line="320" w:lineRule="exact"/>
        <w:ind w:right="160" w:firstLine="740"/>
        <w:jc w:val="both"/>
      </w:pPr>
      <w:bookmarkStart w:id="4" w:name="bookmark4"/>
      <w:proofErr w:type="spellStart"/>
      <w:r>
        <w:t>Софинансирование</w:t>
      </w:r>
      <w:proofErr w:type="spellEnd"/>
      <w:r>
        <w:t xml:space="preserve"> зарплаты сотрудникам компаний со стороны государства.</w:t>
      </w:r>
      <w:bookmarkEnd w:id="4"/>
    </w:p>
    <w:p w:rsidR="005C4942" w:rsidRDefault="005C4942" w:rsidP="009B4BA1">
      <w:pPr>
        <w:pStyle w:val="20"/>
        <w:framePr w:w="10530" w:h="13586" w:hRule="exact" w:wrap="none" w:vAnchor="page" w:hAnchor="page" w:x="715" w:y="865"/>
        <w:shd w:val="clear" w:color="auto" w:fill="auto"/>
        <w:spacing w:before="0" w:after="0" w:line="320" w:lineRule="exact"/>
        <w:ind w:right="160" w:firstLine="740"/>
        <w:jc w:val="both"/>
      </w:pPr>
      <w:r>
        <w:t>В рамках данной программы государством будет предоставлена безвозмездная финансовая помощь в мае и июне на выплату заработной платы, а также на решение неотложных задач малого и среднего предпринимательства наиболее пострадавших отраслей.</w:t>
      </w:r>
    </w:p>
    <w:p w:rsidR="005C4942" w:rsidRDefault="005C4942" w:rsidP="009B4BA1">
      <w:pPr>
        <w:pStyle w:val="20"/>
        <w:framePr w:w="10530" w:h="13586" w:hRule="exact" w:wrap="none" w:vAnchor="page" w:hAnchor="page" w:x="715" w:y="865"/>
        <w:shd w:val="clear" w:color="auto" w:fill="auto"/>
        <w:spacing w:before="0" w:after="0" w:line="320" w:lineRule="exact"/>
        <w:ind w:right="160" w:firstLine="740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получить субсидию необходимо подать заявление в налоговый орган в любой удобной форме: через электронные каналы связи или через личный кабинет налогоплательщика или почтовым отправлением.</w:t>
      </w:r>
    </w:p>
    <w:p w:rsidR="005C4942" w:rsidRDefault="005C4942" w:rsidP="009B4BA1">
      <w:pPr>
        <w:pStyle w:val="20"/>
        <w:framePr w:w="10530" w:h="13586" w:hRule="exact" w:wrap="none" w:vAnchor="page" w:hAnchor="page" w:x="715" w:y="865"/>
        <w:shd w:val="clear" w:color="auto" w:fill="auto"/>
        <w:spacing w:before="0" w:after="0" w:line="320" w:lineRule="exact"/>
        <w:ind w:right="160" w:firstLine="740"/>
        <w:jc w:val="both"/>
      </w:pPr>
      <w:r>
        <w:t>Для получения субсидии за апрель 2020 года — срок подачи заявления с 1 мая до 1 июня 2020 года; за май 2020 года — с 1 июня до 1 июля 2020 года.</w:t>
      </w:r>
    </w:p>
    <w:p w:rsidR="005C4942" w:rsidRDefault="005C4942" w:rsidP="009B4BA1">
      <w:pPr>
        <w:pStyle w:val="20"/>
        <w:framePr w:w="10530" w:h="13586" w:hRule="exact" w:wrap="none" w:vAnchor="page" w:hAnchor="page" w:x="715" w:y="865"/>
        <w:shd w:val="clear" w:color="auto" w:fill="auto"/>
        <w:spacing w:before="0" w:after="0" w:line="320" w:lineRule="exact"/>
        <w:ind w:right="160" w:firstLine="740"/>
        <w:jc w:val="both"/>
      </w:pPr>
      <w:r>
        <w:t>Отказ в выдаче субсидии может быть выдан по причине недостоверных реквизитов, не соответствующих данным налогового органа. При этом организация (индивидуальный предприниматель) вправе представить уточненное заявление.</w:t>
      </w:r>
    </w:p>
    <w:p w:rsidR="005C4942" w:rsidRDefault="005C4942" w:rsidP="009B4BA1">
      <w:pPr>
        <w:pStyle w:val="20"/>
        <w:framePr w:w="10530" w:h="13586" w:hRule="exact" w:wrap="none" w:vAnchor="page" w:hAnchor="page" w:x="715" w:y="865"/>
        <w:shd w:val="clear" w:color="auto" w:fill="auto"/>
        <w:spacing w:before="0" w:after="0" w:line="320" w:lineRule="exact"/>
        <w:ind w:right="160" w:firstLine="740"/>
        <w:jc w:val="both"/>
      </w:pPr>
      <w:r>
        <w:t xml:space="preserve">Размер субсидии рассчитывается исходя из фактического количества работников организации (но не более величины, равной количеству сотрудников в марте 2020 года), умноженному на минимальный </w:t>
      </w:r>
      <w:proofErr w:type="gramStart"/>
      <w:r>
        <w:t>размер оплаты труда</w:t>
      </w:r>
      <w:proofErr w:type="gramEnd"/>
      <w:r>
        <w:t xml:space="preserve"> (12 130 рублей).</w:t>
      </w:r>
    </w:p>
    <w:p w:rsidR="005C4942" w:rsidRDefault="005C4942" w:rsidP="009B4BA1">
      <w:pPr>
        <w:pStyle w:val="20"/>
        <w:framePr w:w="10530" w:h="13586" w:hRule="exact" w:wrap="none" w:vAnchor="page" w:hAnchor="page" w:x="715" w:y="865"/>
        <w:shd w:val="clear" w:color="auto" w:fill="auto"/>
        <w:spacing w:before="0" w:after="0" w:line="320" w:lineRule="exact"/>
        <w:ind w:firstLine="740"/>
        <w:jc w:val="both"/>
      </w:pPr>
      <w:r>
        <w:t>Для получения гранта необходимо соответствовать следующим требованиям:</w:t>
      </w:r>
    </w:p>
    <w:p w:rsidR="005C4942" w:rsidRDefault="005C4942" w:rsidP="009B4BA1">
      <w:pPr>
        <w:pStyle w:val="20"/>
        <w:framePr w:w="10530" w:h="13586" w:hRule="exact" w:wrap="none" w:vAnchor="page" w:hAnchor="page" w:x="715" w:y="865"/>
        <w:shd w:val="clear" w:color="auto" w:fill="auto"/>
        <w:spacing w:before="0" w:after="0" w:line="320" w:lineRule="exact"/>
        <w:ind w:firstLine="740"/>
        <w:jc w:val="both"/>
      </w:pPr>
      <w:r>
        <w:t>относиться к наиболее пострадавшей отрасли экономики;</w:t>
      </w:r>
    </w:p>
    <w:p w:rsidR="005C4942" w:rsidRDefault="005C4942" w:rsidP="009B4BA1">
      <w:pPr>
        <w:pStyle w:val="20"/>
        <w:framePr w:w="10530" w:h="13586" w:hRule="exact" w:wrap="none" w:vAnchor="page" w:hAnchor="page" w:x="715" w:y="865"/>
        <w:shd w:val="clear" w:color="auto" w:fill="auto"/>
        <w:spacing w:before="0" w:after="0" w:line="320" w:lineRule="exact"/>
        <w:ind w:firstLine="740"/>
        <w:jc w:val="both"/>
      </w:pPr>
      <w:r>
        <w:t>не находится в процессе реорганизации, ликвидации, процедуре банкротства;</w:t>
      </w:r>
    </w:p>
    <w:p w:rsidR="005C4942" w:rsidRDefault="005C4942" w:rsidP="009B4BA1">
      <w:pPr>
        <w:pStyle w:val="20"/>
        <w:framePr w:w="10530" w:h="13586" w:hRule="exact" w:wrap="none" w:vAnchor="page" w:hAnchor="page" w:x="715" w:y="865"/>
        <w:shd w:val="clear" w:color="auto" w:fill="auto"/>
        <w:spacing w:before="0" w:after="0" w:line="320" w:lineRule="exact"/>
        <w:ind w:right="160" w:firstLine="740"/>
        <w:jc w:val="both"/>
      </w:pPr>
      <w:r>
        <w:t>по состоянию на 1 января 2020 года не должно было быть задолженностей по налогам;</w:t>
      </w:r>
    </w:p>
    <w:p w:rsidR="005C4942" w:rsidRDefault="005C4942" w:rsidP="009B4BA1">
      <w:pPr>
        <w:pStyle w:val="20"/>
        <w:framePr w:w="10530" w:h="13586" w:hRule="exact" w:wrap="none" w:vAnchor="page" w:hAnchor="page" w:x="715" w:y="865"/>
        <w:shd w:val="clear" w:color="auto" w:fill="auto"/>
        <w:spacing w:before="0" w:after="0" w:line="320" w:lineRule="exact"/>
        <w:ind w:right="160" w:firstLine="740"/>
        <w:jc w:val="both"/>
      </w:pPr>
      <w:r>
        <w:t>количество работников, в месяц, за который выплачивается субсидия, не снижено более чем на 10% по отношению к предыдущему месяцу.</w:t>
      </w:r>
    </w:p>
    <w:p w:rsidR="005C4942" w:rsidRDefault="005C4942" w:rsidP="009B4BA1">
      <w:pPr>
        <w:pStyle w:val="20"/>
        <w:framePr w:w="10530" w:h="13586" w:hRule="exact" w:wrap="none" w:vAnchor="page" w:hAnchor="page" w:x="715" w:y="865"/>
        <w:shd w:val="clear" w:color="auto" w:fill="auto"/>
        <w:spacing w:before="0" w:after="0" w:line="320" w:lineRule="exact"/>
        <w:ind w:right="160" w:firstLine="740"/>
        <w:jc w:val="both"/>
      </w:pPr>
      <w:r>
        <w:t>На основании поступивших заявлений Федеральной налоговой службой будет формироваться реестр российских организаций и индивидуальных предпринимателей для перечисления субсидии.</w:t>
      </w:r>
    </w:p>
    <w:p w:rsidR="005C4942" w:rsidRDefault="005C4942" w:rsidP="009B4BA1">
      <w:pPr>
        <w:pStyle w:val="20"/>
        <w:framePr w:w="10530" w:h="13586" w:hRule="exact" w:wrap="none" w:vAnchor="page" w:hAnchor="page" w:x="715" w:y="865"/>
        <w:shd w:val="clear" w:color="auto" w:fill="auto"/>
        <w:spacing w:before="0" w:after="0" w:line="320" w:lineRule="exact"/>
        <w:ind w:right="160" w:firstLine="740"/>
        <w:jc w:val="both"/>
      </w:pPr>
      <w:r>
        <w:t>Выплаты будут осуществляться уполномоченным органом Федерального казначейства на следующий день сразу после получения реестра от Федеральной налоговой службы.</w:t>
      </w:r>
    </w:p>
    <w:p w:rsidR="005C4942" w:rsidRDefault="005C4942" w:rsidP="009B4BA1">
      <w:pPr>
        <w:pStyle w:val="20"/>
        <w:framePr w:w="10530" w:h="13586" w:hRule="exact" w:wrap="none" w:vAnchor="page" w:hAnchor="page" w:x="715" w:y="865"/>
        <w:shd w:val="clear" w:color="auto" w:fill="auto"/>
        <w:spacing w:before="0" w:after="0" w:line="320" w:lineRule="exact"/>
        <w:ind w:firstLine="740"/>
      </w:pPr>
      <w:r>
        <w:t xml:space="preserve">Данный вид поддержки не связывает компанию обязательствами по • использованию </w:t>
      </w:r>
      <w:proofErr w:type="gramStart"/>
      <w:r>
        <w:t>средств</w:t>
      </w:r>
      <w:proofErr w:type="gramEnd"/>
      <w:r>
        <w:t xml:space="preserve"> и бизнес может потратить полученные средства как он считает необходимым - зарплата, коммунальные платежи, иные неотложные нужды.</w:t>
      </w:r>
    </w:p>
    <w:p w:rsidR="005C4942" w:rsidRDefault="005C4942" w:rsidP="005C4942">
      <w:pPr>
        <w:widowControl/>
        <w:rPr>
          <w:sz w:val="2"/>
          <w:szCs w:val="2"/>
        </w:rPr>
        <w:sectPr w:rsidR="005C4942">
          <w:pgSz w:w="11900" w:h="16840"/>
          <w:pgMar w:top="360" w:right="360" w:bottom="360" w:left="360" w:header="0" w:footer="3" w:gutter="0"/>
          <w:cols w:space="720"/>
        </w:sectPr>
      </w:pPr>
    </w:p>
    <w:p w:rsidR="005C4942" w:rsidRDefault="005C4942" w:rsidP="005C4942">
      <w:pPr>
        <w:pStyle w:val="a4"/>
        <w:framePr w:wrap="none" w:vAnchor="page" w:hAnchor="page" w:x="5940" w:y="374"/>
        <w:shd w:val="clear" w:color="auto" w:fill="auto"/>
        <w:spacing w:line="280" w:lineRule="exact"/>
      </w:pPr>
      <w:r>
        <w:lastRenderedPageBreak/>
        <w:t>2</w:t>
      </w:r>
    </w:p>
    <w:p w:rsidR="005C4942" w:rsidRDefault="005C4942" w:rsidP="005C4942">
      <w:pPr>
        <w:pStyle w:val="50"/>
        <w:framePr w:w="10426" w:h="14923" w:hRule="exact" w:wrap="none" w:vAnchor="page" w:hAnchor="page" w:x="820" w:y="954"/>
        <w:numPr>
          <w:ilvl w:val="0"/>
          <w:numId w:val="1"/>
        </w:numPr>
        <w:shd w:val="clear" w:color="auto" w:fill="auto"/>
        <w:tabs>
          <w:tab w:val="left" w:pos="1071"/>
        </w:tabs>
        <w:spacing w:after="0" w:line="280" w:lineRule="exact"/>
        <w:ind w:firstLine="740"/>
      </w:pPr>
      <w:r>
        <w:t>Отсрочка по всем налогам (кроме НДС и НДФЛ) на 6 месяцев.</w:t>
      </w:r>
    </w:p>
    <w:p w:rsidR="005C4942" w:rsidRDefault="005C4942" w:rsidP="005C4942">
      <w:pPr>
        <w:pStyle w:val="20"/>
        <w:framePr w:w="10426" w:h="14923" w:hRule="exact" w:wrap="none" w:vAnchor="page" w:hAnchor="page" w:x="820" w:y="954"/>
        <w:shd w:val="clear" w:color="auto" w:fill="auto"/>
        <w:spacing w:before="0" w:after="0" w:line="280" w:lineRule="exact"/>
        <w:ind w:firstLine="740"/>
        <w:jc w:val="both"/>
      </w:pPr>
      <w:r>
        <w:t xml:space="preserve">Перечень налогов и сроков </w:t>
      </w:r>
      <w:proofErr w:type="gramStart"/>
      <w:r>
        <w:t>действия</w:t>
      </w:r>
      <w:proofErr w:type="gramEnd"/>
      <w:r>
        <w:t xml:space="preserve"> принятых мер:</w:t>
      </w:r>
    </w:p>
    <w:p w:rsidR="005C4942" w:rsidRDefault="005C4942" w:rsidP="005C4942">
      <w:pPr>
        <w:pStyle w:val="20"/>
        <w:framePr w:w="10426" w:h="14923" w:hRule="exact" w:wrap="none" w:vAnchor="page" w:hAnchor="page" w:x="820" w:y="954"/>
        <w:shd w:val="clear" w:color="auto" w:fill="auto"/>
        <w:spacing w:before="0" w:after="0" w:line="328" w:lineRule="exact"/>
        <w:ind w:firstLine="740"/>
        <w:jc w:val="both"/>
      </w:pPr>
      <w:r>
        <w:t>Продлен срок уплаты налога на прибыль, при упрощенной системе налогообложения, единого сельскохозяйственного налога за 2019 год (срок продления 6 месяцев).</w:t>
      </w:r>
    </w:p>
    <w:p w:rsidR="005C4942" w:rsidRDefault="005C4942" w:rsidP="005C4942">
      <w:pPr>
        <w:pStyle w:val="20"/>
        <w:framePr w:w="10426" w:h="14923" w:hRule="exact" w:wrap="none" w:vAnchor="page" w:hAnchor="page" w:x="820" w:y="954"/>
        <w:shd w:val="clear" w:color="auto" w:fill="auto"/>
        <w:spacing w:before="0" w:after="0" w:line="324" w:lineRule="exact"/>
        <w:ind w:firstLine="740"/>
        <w:jc w:val="both"/>
      </w:pPr>
      <w:r>
        <w:t xml:space="preserve">Продлен срок уплаты налогов (авансовых платежей по налогу), за исключением налога на добавленную стоимость и налога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дохода</w:t>
      </w:r>
      <w:proofErr w:type="gramEnd"/>
      <w:r>
        <w:t xml:space="preserve"> физических лиц, за отчетные периоды, приходящиеся на полугодие (2 квартал) 2020 года (4 месяца).</w:t>
      </w:r>
    </w:p>
    <w:p w:rsidR="005C4942" w:rsidRDefault="005C4942" w:rsidP="005C4942">
      <w:pPr>
        <w:pStyle w:val="20"/>
        <w:framePr w:w="10426" w:h="14923" w:hRule="exact" w:wrap="none" w:vAnchor="page" w:hAnchor="page" w:x="820" w:y="954"/>
        <w:shd w:val="clear" w:color="auto" w:fill="auto"/>
        <w:spacing w:before="0" w:after="0" w:line="320" w:lineRule="exact"/>
        <w:ind w:firstLine="740"/>
        <w:jc w:val="both"/>
      </w:pPr>
      <w:r>
        <w:t>Продлены сроки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года.</w:t>
      </w:r>
    </w:p>
    <w:p w:rsidR="005C4942" w:rsidRDefault="005C4942" w:rsidP="005C4942">
      <w:pPr>
        <w:pStyle w:val="20"/>
        <w:framePr w:w="10426" w:h="14923" w:hRule="exact" w:wrap="none" w:vAnchor="page" w:hAnchor="page" w:x="820" w:y="954"/>
        <w:shd w:val="clear" w:color="auto" w:fill="auto"/>
        <w:spacing w:before="0" w:after="289" w:line="320" w:lineRule="exact"/>
        <w:ind w:firstLine="740"/>
        <w:jc w:val="both"/>
      </w:pPr>
      <w:r>
        <w:t>Продлены сроки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года.</w:t>
      </w:r>
    </w:p>
    <w:p w:rsidR="005C4942" w:rsidRDefault="005C4942" w:rsidP="005C4942">
      <w:pPr>
        <w:pStyle w:val="50"/>
        <w:framePr w:w="10426" w:h="14923" w:hRule="exact" w:wrap="none" w:vAnchor="page" w:hAnchor="page" w:x="820" w:y="954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335" w:lineRule="exact"/>
        <w:ind w:firstLine="740"/>
      </w:pPr>
      <w:r>
        <w:t>Снижение в два раза страховых взносов на обязательное пенсионное, социальное и медицинское страхование за каждого работника.</w:t>
      </w:r>
    </w:p>
    <w:p w:rsidR="005C4942" w:rsidRDefault="005C4942" w:rsidP="005C4942">
      <w:pPr>
        <w:pStyle w:val="20"/>
        <w:framePr w:w="10426" w:h="14923" w:hRule="exact" w:wrap="none" w:vAnchor="page" w:hAnchor="page" w:x="820" w:y="954"/>
        <w:shd w:val="clear" w:color="auto" w:fill="auto"/>
        <w:spacing w:before="0" w:after="303" w:line="324" w:lineRule="exact"/>
        <w:ind w:firstLine="740"/>
        <w:jc w:val="both"/>
      </w:pPr>
      <w:r>
        <w:t xml:space="preserve">С 30% до 15% снижены страховые взносы для всех без исключения организаций малого и среднего предпринимательства по зарплатам работников выше минимального </w:t>
      </w:r>
      <w:proofErr w:type="gramStart"/>
      <w:r>
        <w:t>размера оплаты труда</w:t>
      </w:r>
      <w:proofErr w:type="gramEnd"/>
      <w:r>
        <w:t xml:space="preserve"> (это порядка 12 130 рублей).</w:t>
      </w:r>
    </w:p>
    <w:p w:rsidR="005C4942" w:rsidRDefault="005C4942" w:rsidP="005C4942">
      <w:pPr>
        <w:pStyle w:val="20"/>
        <w:framePr w:w="10426" w:h="14923" w:hRule="exact" w:wrap="none" w:vAnchor="page" w:hAnchor="page" w:x="820" w:y="954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300" w:line="320" w:lineRule="exact"/>
        <w:ind w:firstLine="740"/>
        <w:jc w:val="both"/>
      </w:pPr>
      <w:r>
        <w:rPr>
          <w:rStyle w:val="21"/>
        </w:rPr>
        <w:t xml:space="preserve">Отсрочка по страховым взносам </w:t>
      </w:r>
      <w:r>
        <w:t xml:space="preserve">на обязательное пенсионное, социальное и медицинское страхование за каждого работника </w:t>
      </w:r>
      <w:r>
        <w:rPr>
          <w:rStyle w:val="21"/>
        </w:rPr>
        <w:t>на 6 месяцев.</w:t>
      </w:r>
    </w:p>
    <w:p w:rsidR="005C4942" w:rsidRDefault="005C4942" w:rsidP="005C4942">
      <w:pPr>
        <w:pStyle w:val="20"/>
        <w:framePr w:w="10426" w:h="14923" w:hRule="exact" w:wrap="none" w:vAnchor="page" w:hAnchor="page" w:x="820" w:y="954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320" w:lineRule="exact"/>
        <w:ind w:firstLine="740"/>
        <w:jc w:val="both"/>
      </w:pPr>
      <w:r>
        <w:t xml:space="preserve">Прорабатывается вопрос предоставления поддержки работодателей в виде </w:t>
      </w:r>
      <w:r>
        <w:rPr>
          <w:rStyle w:val="21"/>
        </w:rPr>
        <w:t xml:space="preserve">компенсации затрат на выплату заработной платы работников организаций, находящихся под риском увольнения </w:t>
      </w:r>
      <w:r>
        <w:t xml:space="preserve">(введение режима неполного рабочего времени, временная остановка работ, предоставление отпусков без сохранения заработной платы, проведение мероприятий по высвобождению работников) </w:t>
      </w:r>
      <w:r>
        <w:rPr>
          <w:rStyle w:val="21"/>
        </w:rPr>
        <w:t>при условии создания временных рабочих мест для своих работников.</w:t>
      </w:r>
    </w:p>
    <w:p w:rsidR="005C4942" w:rsidRDefault="005C4942" w:rsidP="005C4942">
      <w:pPr>
        <w:pStyle w:val="20"/>
        <w:framePr w:w="10426" w:h="14923" w:hRule="exact" w:wrap="none" w:vAnchor="page" w:hAnchor="page" w:x="820" w:y="954"/>
        <w:shd w:val="clear" w:color="auto" w:fill="auto"/>
        <w:spacing w:before="0" w:after="300" w:line="320" w:lineRule="exact"/>
        <w:ind w:firstLine="740"/>
        <w:jc w:val="both"/>
      </w:pPr>
      <w:r>
        <w:t xml:space="preserve">Примерная сумма компенсации затрат работодателей может составить до 19 тыс. рублей в месяц на одного человека. Реализация данного мероприятия требует </w:t>
      </w:r>
      <w:proofErr w:type="spellStart"/>
      <w:r>
        <w:t>софинансирования</w:t>
      </w:r>
      <w:proofErr w:type="spellEnd"/>
      <w:r>
        <w:t xml:space="preserve"> из областного бюджета.</w:t>
      </w:r>
    </w:p>
    <w:p w:rsidR="005C4942" w:rsidRDefault="005C4942" w:rsidP="005C4942">
      <w:pPr>
        <w:pStyle w:val="50"/>
        <w:framePr w:w="10426" w:h="14923" w:hRule="exact" w:wrap="none" w:vAnchor="page" w:hAnchor="page" w:x="820" w:y="954"/>
        <w:numPr>
          <w:ilvl w:val="0"/>
          <w:numId w:val="1"/>
        </w:numPr>
        <w:shd w:val="clear" w:color="auto" w:fill="auto"/>
        <w:tabs>
          <w:tab w:val="left" w:pos="1075"/>
        </w:tabs>
        <w:spacing w:after="0" w:line="320" w:lineRule="exact"/>
        <w:ind w:firstLine="740"/>
      </w:pPr>
      <w:r>
        <w:t>Отсрочка по оплате кредитов до 6 месяцев.</w:t>
      </w:r>
    </w:p>
    <w:p w:rsidR="005C4942" w:rsidRDefault="005C4942" w:rsidP="005C4942">
      <w:pPr>
        <w:pStyle w:val="20"/>
        <w:framePr w:w="10426" w:h="14923" w:hRule="exact" w:wrap="none" w:vAnchor="page" w:hAnchor="page" w:x="820" w:y="954"/>
        <w:shd w:val="clear" w:color="auto" w:fill="auto"/>
        <w:spacing w:before="0" w:after="300" w:line="320" w:lineRule="exact"/>
        <w:ind w:firstLine="740"/>
        <w:jc w:val="both"/>
      </w:pPr>
      <w:r>
        <w:t>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 индивидуальном порядке при обращении заявителя в банк.</w:t>
      </w:r>
    </w:p>
    <w:p w:rsidR="005C4942" w:rsidRDefault="005C4942" w:rsidP="005C4942">
      <w:pPr>
        <w:pStyle w:val="50"/>
        <w:framePr w:w="10426" w:h="14923" w:hRule="exact" w:wrap="none" w:vAnchor="page" w:hAnchor="page" w:x="820" w:y="954"/>
        <w:numPr>
          <w:ilvl w:val="0"/>
          <w:numId w:val="1"/>
        </w:numPr>
        <w:shd w:val="clear" w:color="auto" w:fill="auto"/>
        <w:tabs>
          <w:tab w:val="left" w:pos="1075"/>
        </w:tabs>
        <w:spacing w:after="0" w:line="320" w:lineRule="exact"/>
        <w:ind w:firstLine="740"/>
      </w:pPr>
      <w:r>
        <w:t xml:space="preserve">Беспроцентный кредит банков на зарплату сотрудникам на 6 </w:t>
      </w:r>
      <w:proofErr w:type="spellStart"/>
      <w:r>
        <w:t>месяцез</w:t>
      </w:r>
      <w:proofErr w:type="spellEnd"/>
      <w:r>
        <w:t>.</w:t>
      </w:r>
    </w:p>
    <w:p w:rsidR="005C4942" w:rsidRDefault="005C4942" w:rsidP="005C4942">
      <w:pPr>
        <w:pStyle w:val="20"/>
        <w:framePr w:w="10426" w:h="14923" w:hRule="exact" w:wrap="none" w:vAnchor="page" w:hAnchor="page" w:x="820" w:y="954"/>
        <w:shd w:val="clear" w:color="auto" w:fill="auto"/>
        <w:spacing w:before="0" w:after="0" w:line="320" w:lineRule="exact"/>
        <w:ind w:firstLine="740"/>
        <w:jc w:val="both"/>
      </w:pPr>
      <w:r>
        <w:t>Программа кредитования под 0% на заработную плату. Кредитование малого и среднего предпринимательства банками при поддержке Центробанка.</w:t>
      </w:r>
    </w:p>
    <w:p w:rsidR="005C4942" w:rsidRDefault="005C4942" w:rsidP="005C4942">
      <w:pPr>
        <w:pStyle w:val="20"/>
        <w:framePr w:w="10426" w:h="14923" w:hRule="exact" w:wrap="none" w:vAnchor="page" w:hAnchor="page" w:x="820" w:y="954"/>
        <w:shd w:val="clear" w:color="auto" w:fill="auto"/>
        <w:spacing w:before="0" w:after="0" w:line="320" w:lineRule="exact"/>
        <w:ind w:firstLine="740"/>
        <w:jc w:val="both"/>
      </w:pPr>
      <w:r>
        <w:t>Заем средств рассчитывается на 6 месяцев, однако при ухудшении ситуации в экономике может быть продлен. В случае</w:t>
      </w:r>
      <w:proofErr w:type="gramStart"/>
      <w:r>
        <w:t>,</w:t>
      </w:r>
      <w:proofErr w:type="gramEnd"/>
      <w:r>
        <w:t xml:space="preserve"> если заемщик берет кредит на год, то на первые 6 месяцев ставка составит 0%, а вторые 6 месяцев — 4%.</w:t>
      </w:r>
    </w:p>
    <w:p w:rsidR="005C4942" w:rsidRDefault="005C4942" w:rsidP="005C4942">
      <w:pPr>
        <w:widowControl/>
        <w:rPr>
          <w:sz w:val="2"/>
          <w:szCs w:val="2"/>
        </w:rPr>
        <w:sectPr w:rsidR="005C4942">
          <w:pgSz w:w="11900" w:h="16840"/>
          <w:pgMar w:top="360" w:right="360" w:bottom="360" w:left="360" w:header="0" w:footer="3" w:gutter="0"/>
          <w:cols w:space="720"/>
        </w:sectPr>
      </w:pPr>
    </w:p>
    <w:p w:rsidR="005C4942" w:rsidRDefault="005C4942" w:rsidP="005C4942">
      <w:pPr>
        <w:pStyle w:val="a4"/>
        <w:framePr w:wrap="none" w:vAnchor="page" w:hAnchor="page" w:x="5938" w:y="374"/>
        <w:shd w:val="clear" w:color="auto" w:fill="auto"/>
        <w:spacing w:line="280" w:lineRule="exact"/>
      </w:pPr>
      <w:r>
        <w:lastRenderedPageBreak/>
        <w:t>3</w:t>
      </w:r>
    </w:p>
    <w:p w:rsidR="005C4942" w:rsidRDefault="005C4942" w:rsidP="005C4942">
      <w:pPr>
        <w:pStyle w:val="20"/>
        <w:framePr w:w="10408" w:h="14234" w:hRule="exact" w:wrap="none" w:vAnchor="page" w:hAnchor="page" w:x="829" w:y="918"/>
        <w:shd w:val="clear" w:color="auto" w:fill="auto"/>
        <w:spacing w:before="0" w:after="0" w:line="320" w:lineRule="exact"/>
        <w:ind w:firstLine="740"/>
        <w:jc w:val="both"/>
      </w:pPr>
      <w:r>
        <w:t>Условия для получения кредита:</w:t>
      </w:r>
    </w:p>
    <w:p w:rsidR="005C4942" w:rsidRDefault="005C4942" w:rsidP="005C4942">
      <w:pPr>
        <w:pStyle w:val="20"/>
        <w:framePr w:w="10408" w:h="14234" w:hRule="exact" w:wrap="none" w:vAnchor="page" w:hAnchor="page" w:x="829" w:y="918"/>
        <w:shd w:val="clear" w:color="auto" w:fill="auto"/>
        <w:spacing w:before="0" w:after="0" w:line="320" w:lineRule="exact"/>
        <w:ind w:firstLine="740"/>
        <w:jc w:val="both"/>
      </w:pPr>
      <w:r>
        <w:t>заёмные средства будут предоставляться компаниям, которые действуют не менее 1 года, и владельцы которых хотя бы раз платили налоги;</w:t>
      </w:r>
    </w:p>
    <w:p w:rsidR="005C4942" w:rsidRDefault="005C4942" w:rsidP="005C4942">
      <w:pPr>
        <w:pStyle w:val="20"/>
        <w:framePr w:w="10408" w:h="14234" w:hRule="exact" w:wrap="none" w:vAnchor="page" w:hAnchor="page" w:x="829" w:y="918"/>
        <w:shd w:val="clear" w:color="auto" w:fill="auto"/>
        <w:spacing w:before="0" w:after="0" w:line="320" w:lineRule="exact"/>
        <w:ind w:firstLine="740"/>
        <w:jc w:val="both"/>
      </w:pPr>
      <w:r>
        <w:t>сохранение численности персонала на весь период кредитования или сокращение персонала не более чем на 10% в месяц;</w:t>
      </w:r>
    </w:p>
    <w:p w:rsidR="005C4942" w:rsidRDefault="005C4942" w:rsidP="005C4942">
      <w:pPr>
        <w:pStyle w:val="20"/>
        <w:framePr w:w="10408" w:h="14234" w:hRule="exact" w:wrap="none" w:vAnchor="page" w:hAnchor="page" w:x="829" w:y="918"/>
        <w:shd w:val="clear" w:color="auto" w:fill="auto"/>
        <w:spacing w:before="0" w:after="0" w:line="320" w:lineRule="exact"/>
        <w:ind w:firstLine="740"/>
        <w:jc w:val="both"/>
      </w:pPr>
      <w:r>
        <w:t>гарантия по кредиту обеспечивается поручительством Внешэкономбанка (до 75%).</w:t>
      </w:r>
    </w:p>
    <w:p w:rsidR="005C4942" w:rsidRDefault="005C4942" w:rsidP="005C4942">
      <w:pPr>
        <w:pStyle w:val="20"/>
        <w:framePr w:w="10408" w:h="14234" w:hRule="exact" w:wrap="none" w:vAnchor="page" w:hAnchor="page" w:x="829" w:y="918"/>
        <w:shd w:val="clear" w:color="auto" w:fill="auto"/>
        <w:spacing w:before="0" w:after="0" w:line="320" w:lineRule="exact"/>
        <w:ind w:firstLine="740"/>
        <w:jc w:val="both"/>
      </w:pPr>
      <w:r>
        <w:t>Параметры кредита:</w:t>
      </w:r>
    </w:p>
    <w:p w:rsidR="005C4942" w:rsidRDefault="005C4942" w:rsidP="005C4942">
      <w:pPr>
        <w:pStyle w:val="20"/>
        <w:framePr w:w="10408" w:h="14234" w:hRule="exact" w:wrap="none" w:vAnchor="page" w:hAnchor="page" w:x="829" w:y="918"/>
        <w:shd w:val="clear" w:color="auto" w:fill="auto"/>
        <w:tabs>
          <w:tab w:val="left" w:pos="9004"/>
        </w:tabs>
        <w:spacing w:before="0" w:after="0" w:line="320" w:lineRule="exact"/>
        <w:ind w:firstLine="740"/>
        <w:jc w:val="both"/>
      </w:pPr>
      <w:r>
        <w:t>Кредит будет предоставляться на срок не более 6 месяцев. Максимальная величина заёмных средств будет высчитываться по формуле:</w:t>
      </w:r>
      <w:r>
        <w:tab/>
        <w:t>количество</w:t>
      </w:r>
    </w:p>
    <w:p w:rsidR="005C4942" w:rsidRDefault="005C4942" w:rsidP="005C4942">
      <w:pPr>
        <w:pStyle w:val="20"/>
        <w:framePr w:w="10408" w:h="14234" w:hRule="exact" w:wrap="none" w:vAnchor="page" w:hAnchor="page" w:x="829" w:y="918"/>
        <w:shd w:val="clear" w:color="auto" w:fill="auto"/>
        <w:spacing w:before="0" w:after="240" w:line="320" w:lineRule="exact"/>
        <w:jc w:val="both"/>
      </w:pPr>
      <w:r>
        <w:t xml:space="preserve">сотрудников (на основании трудовых договоров) </w:t>
      </w:r>
      <w:proofErr w:type="spellStart"/>
      <w:r>
        <w:t>х</w:t>
      </w:r>
      <w:proofErr w:type="spellEnd"/>
      <w:r>
        <w:t xml:space="preserve"> минимальный размер оплаты труда (12 130 рублей) </w:t>
      </w:r>
      <w:proofErr w:type="spellStart"/>
      <w:proofErr w:type="gramStart"/>
      <w:r>
        <w:t>х</w:t>
      </w:r>
      <w:proofErr w:type="spellEnd"/>
      <w:proofErr w:type="gramEnd"/>
      <w:r>
        <w:t xml:space="preserve"> на 6 мес. Ставка для заёмщика — 0%.</w:t>
      </w:r>
    </w:p>
    <w:p w:rsidR="005C4942" w:rsidRDefault="005C4942" w:rsidP="005C4942">
      <w:pPr>
        <w:pStyle w:val="10"/>
        <w:framePr w:w="10408" w:h="14234" w:hRule="exact" w:wrap="none" w:vAnchor="page" w:hAnchor="page" w:x="829" w:y="918"/>
        <w:numPr>
          <w:ilvl w:val="0"/>
          <w:numId w:val="1"/>
        </w:numPr>
        <w:shd w:val="clear" w:color="auto" w:fill="auto"/>
        <w:tabs>
          <w:tab w:val="left" w:pos="1075"/>
        </w:tabs>
        <w:spacing w:before="0" w:line="320" w:lineRule="exact"/>
        <w:ind w:firstLine="740"/>
        <w:jc w:val="both"/>
      </w:pPr>
      <w:bookmarkStart w:id="5" w:name="bookmark5"/>
      <w:r>
        <w:t>Программа льготного кредитования.</w:t>
      </w:r>
      <w:bookmarkEnd w:id="5"/>
    </w:p>
    <w:p w:rsidR="005C4942" w:rsidRDefault="005C4942" w:rsidP="005C4942">
      <w:pPr>
        <w:pStyle w:val="20"/>
        <w:framePr w:w="10408" w:h="14234" w:hRule="exact" w:wrap="none" w:vAnchor="page" w:hAnchor="page" w:x="829" w:y="918"/>
        <w:shd w:val="clear" w:color="auto" w:fill="auto"/>
        <w:spacing w:before="0" w:after="0" w:line="320" w:lineRule="exact"/>
        <w:ind w:firstLine="740"/>
        <w:jc w:val="both"/>
      </w:pPr>
      <w:r>
        <w:t>В программе участвуют 99 банков. Кредит по программе выдается с установлением процентной ставки Центробанка РФ в размере 4 % и с установлением конечной ставки по кредитам на уровне 8,5 %. Также будут сняты ограничения по видам льготного кредитования и отраслям.</w:t>
      </w:r>
    </w:p>
    <w:p w:rsidR="005C4942" w:rsidRDefault="005C4942" w:rsidP="005C4942">
      <w:pPr>
        <w:pStyle w:val="20"/>
        <w:framePr w:w="10408" w:h="14234" w:hRule="exact" w:wrap="none" w:vAnchor="page" w:hAnchor="page" w:x="829" w:y="918"/>
        <w:shd w:val="clear" w:color="auto" w:fill="auto"/>
        <w:spacing w:before="0" w:after="0" w:line="320" w:lineRule="exact"/>
        <w:ind w:firstLine="740"/>
        <w:jc w:val="both"/>
      </w:pPr>
      <w:r>
        <w:t>Упрощены требования к заёмщику, из обязательных условий исключены' пункты:</w:t>
      </w:r>
    </w:p>
    <w:p w:rsidR="005C4942" w:rsidRDefault="005C4942" w:rsidP="005C4942">
      <w:pPr>
        <w:pStyle w:val="20"/>
        <w:framePr w:w="10408" w:h="14234" w:hRule="exact" w:wrap="none" w:vAnchor="page" w:hAnchor="page" w:x="829" w:y="918"/>
        <w:shd w:val="clear" w:color="auto" w:fill="auto"/>
        <w:spacing w:before="0" w:after="0" w:line="320" w:lineRule="exact"/>
        <w:ind w:firstLine="740"/>
        <w:jc w:val="both"/>
      </w:pPr>
      <w:r>
        <w:t>отсутствие задолженности по налогам, сборам;</w:t>
      </w:r>
    </w:p>
    <w:p w:rsidR="005C4942" w:rsidRDefault="005C4942" w:rsidP="005C4942">
      <w:pPr>
        <w:pStyle w:val="20"/>
        <w:framePr w:w="10408" w:h="14234" w:hRule="exact" w:wrap="none" w:vAnchor="page" w:hAnchor="page" w:x="829" w:y="918"/>
        <w:shd w:val="clear" w:color="auto" w:fill="auto"/>
        <w:spacing w:before="0" w:after="0" w:line="320" w:lineRule="exact"/>
        <w:ind w:firstLine="740"/>
        <w:jc w:val="both"/>
      </w:pPr>
      <w:r>
        <w:t>отсутствие задолженности по заработной плате;</w:t>
      </w:r>
    </w:p>
    <w:p w:rsidR="005C4942" w:rsidRDefault="005C4942" w:rsidP="005C4942">
      <w:pPr>
        <w:pStyle w:val="20"/>
        <w:framePr w:w="10408" w:h="14234" w:hRule="exact" w:wrap="none" w:vAnchor="page" w:hAnchor="page" w:x="829" w:y="918"/>
        <w:shd w:val="clear" w:color="auto" w:fill="auto"/>
        <w:spacing w:before="0" w:after="0" w:line="328" w:lineRule="exact"/>
        <w:ind w:firstLine="740"/>
        <w:jc w:val="both"/>
      </w:pPr>
      <w:r>
        <w:t>отсутствие просроченных на срок свыше 30 дней платежей по кредитным договорам.</w:t>
      </w:r>
    </w:p>
    <w:p w:rsidR="005C4942" w:rsidRDefault="005C4942" w:rsidP="005C4942">
      <w:pPr>
        <w:pStyle w:val="20"/>
        <w:framePr w:w="10408" w:h="14234" w:hRule="exact" w:wrap="none" w:vAnchor="page" w:hAnchor="page" w:x="829" w:y="918"/>
        <w:shd w:val="clear" w:color="auto" w:fill="auto"/>
        <w:spacing w:before="0" w:after="0" w:line="320" w:lineRule="exact"/>
        <w:ind w:firstLine="740"/>
        <w:jc w:val="both"/>
      </w:pPr>
      <w:r>
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</w:r>
    </w:p>
    <w:p w:rsidR="005C4942" w:rsidRDefault="005C4942" w:rsidP="005C4942">
      <w:pPr>
        <w:pStyle w:val="20"/>
        <w:framePr w:w="10408" w:h="14234" w:hRule="exact" w:wrap="none" w:vAnchor="page" w:hAnchor="page" w:x="829" w:y="918"/>
        <w:shd w:val="clear" w:color="auto" w:fill="auto"/>
        <w:spacing w:before="0" w:after="0" w:line="324" w:lineRule="exact"/>
        <w:ind w:firstLine="740"/>
        <w:jc w:val="both"/>
      </w:pPr>
      <w:r>
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</w:r>
    </w:p>
    <w:p w:rsidR="005C4942" w:rsidRDefault="005C4942" w:rsidP="005C4942">
      <w:pPr>
        <w:pStyle w:val="20"/>
        <w:framePr w:w="10408" w:h="14234" w:hRule="exact" w:wrap="none" w:vAnchor="page" w:hAnchor="page" w:x="829" w:y="918"/>
        <w:shd w:val="clear" w:color="auto" w:fill="auto"/>
        <w:spacing w:before="0" w:after="240" w:line="324" w:lineRule="exact"/>
        <w:ind w:firstLine="740"/>
        <w:jc w:val="both"/>
      </w:pPr>
      <w:r>
        <w:t xml:space="preserve">Получать кредиты по льготной ставке теперь смогут </w:t>
      </w:r>
      <w:proofErr w:type="spellStart"/>
      <w:r>
        <w:t>микропредприятия</w:t>
      </w:r>
      <w:proofErr w:type="spellEnd"/>
      <w:r>
        <w:t xml:space="preserve"> в сфере торговли, занимающиеся реализацией подакцизных товаров (для </w:t>
      </w:r>
      <w:proofErr w:type="spellStart"/>
      <w:r>
        <w:t>микропредприятий</w:t>
      </w:r>
      <w:proofErr w:type="spellEnd"/>
      <w:r>
        <w:t>, заключивших кредитные соглашения на оборотные цели в 2020 году на срок не более 2 лет).</w:t>
      </w:r>
    </w:p>
    <w:p w:rsidR="005C4942" w:rsidRDefault="005C4942" w:rsidP="005C4942">
      <w:pPr>
        <w:pStyle w:val="10"/>
        <w:framePr w:w="10408" w:h="14234" w:hRule="exact" w:wrap="none" w:vAnchor="page" w:hAnchor="page" w:x="829" w:y="918"/>
        <w:numPr>
          <w:ilvl w:val="0"/>
          <w:numId w:val="1"/>
        </w:numPr>
        <w:shd w:val="clear" w:color="auto" w:fill="auto"/>
        <w:tabs>
          <w:tab w:val="left" w:pos="1065"/>
        </w:tabs>
        <w:spacing w:before="0"/>
        <w:ind w:firstLine="740"/>
        <w:jc w:val="both"/>
      </w:pPr>
      <w:bookmarkStart w:id="6" w:name="bookmark6"/>
      <w:r>
        <w:t>Гарантированная отсрочка на погашение остатка основного долга и процентов.</w:t>
      </w:r>
      <w:bookmarkEnd w:id="6"/>
    </w:p>
    <w:p w:rsidR="005C4942" w:rsidRDefault="005C4942" w:rsidP="005C4942">
      <w:pPr>
        <w:pStyle w:val="20"/>
        <w:framePr w:w="10408" w:h="14234" w:hRule="exact" w:wrap="none" w:vAnchor="page" w:hAnchor="page" w:x="829" w:y="918"/>
        <w:shd w:val="clear" w:color="auto" w:fill="auto"/>
        <w:spacing w:before="0" w:after="0" w:line="320" w:lineRule="exact"/>
        <w:ind w:firstLine="740"/>
        <w:jc w:val="both"/>
      </w:pPr>
      <w:r>
        <w:t>Предприниматель имеет право обратиться в банк. Направление требования заемщика представляется способом, предусмотренным договором или с использованием средств радиотелефонной связи. Банк в срок (не более 5 дней) обязан рассмотреть требование и сообщить об изменении условий кредитного договора, направив уведомление.</w:t>
      </w:r>
    </w:p>
    <w:p w:rsidR="005C4942" w:rsidRDefault="005C4942" w:rsidP="005C4942">
      <w:pPr>
        <w:pStyle w:val="20"/>
        <w:framePr w:w="10408" w:h="14234" w:hRule="exact" w:wrap="none" w:vAnchor="page" w:hAnchor="page" w:x="829" w:y="918"/>
        <w:shd w:val="clear" w:color="auto" w:fill="auto"/>
        <w:spacing w:before="0" w:after="0" w:line="320" w:lineRule="exact"/>
        <w:ind w:firstLine="740"/>
        <w:jc w:val="both"/>
      </w:pPr>
      <w:r>
        <w:t>Отказывать банки не имеют права. Представление льготного периода на выплату кредита предусмотрено Федеральным законом от 3 апреля 2020 г. № 106-ФЗ - все банки должны выполнять данный закон.</w:t>
      </w:r>
    </w:p>
    <w:p w:rsidR="005C4942" w:rsidRDefault="005C4942" w:rsidP="005C4942">
      <w:pPr>
        <w:widowControl/>
        <w:rPr>
          <w:sz w:val="2"/>
          <w:szCs w:val="2"/>
        </w:rPr>
        <w:sectPr w:rsidR="005C4942">
          <w:pgSz w:w="11900" w:h="16840"/>
          <w:pgMar w:top="360" w:right="360" w:bottom="360" w:left="360" w:header="0" w:footer="3" w:gutter="0"/>
          <w:cols w:space="720"/>
        </w:sectPr>
      </w:pPr>
    </w:p>
    <w:p w:rsidR="005C4942" w:rsidRDefault="005C4942" w:rsidP="005C4942">
      <w:pPr>
        <w:pStyle w:val="a4"/>
        <w:framePr w:wrap="none" w:vAnchor="page" w:hAnchor="page" w:x="5936" w:y="443"/>
        <w:shd w:val="clear" w:color="auto" w:fill="auto"/>
        <w:spacing w:line="280" w:lineRule="exact"/>
      </w:pPr>
      <w:r>
        <w:lastRenderedPageBreak/>
        <w:t>4</w:t>
      </w:r>
    </w:p>
    <w:p w:rsidR="005C4942" w:rsidRDefault="005C4942" w:rsidP="005C4942">
      <w:pPr>
        <w:pStyle w:val="10"/>
        <w:framePr w:w="10411" w:h="1707" w:hRule="exact" w:wrap="none" w:vAnchor="page" w:hAnchor="page" w:x="828" w:y="976"/>
        <w:numPr>
          <w:ilvl w:val="0"/>
          <w:numId w:val="1"/>
        </w:numPr>
        <w:shd w:val="clear" w:color="auto" w:fill="auto"/>
        <w:tabs>
          <w:tab w:val="left" w:pos="1191"/>
        </w:tabs>
        <w:spacing w:before="0" w:line="342" w:lineRule="exact"/>
        <w:ind w:firstLine="740"/>
        <w:jc w:val="both"/>
      </w:pPr>
      <w:bookmarkStart w:id="7" w:name="bookmark7"/>
      <w:r>
        <w:t>Реструктуризация задолженности по кредитам субъектов среднего бизнеса.</w:t>
      </w:r>
      <w:bookmarkEnd w:id="7"/>
    </w:p>
    <w:p w:rsidR="005C4942" w:rsidRDefault="005C4942" w:rsidP="005C4942">
      <w:pPr>
        <w:pStyle w:val="20"/>
        <w:framePr w:w="10411" w:h="1707" w:hRule="exact" w:wrap="none" w:vAnchor="page" w:hAnchor="page" w:x="828" w:y="976"/>
        <w:shd w:val="clear" w:color="auto" w:fill="auto"/>
        <w:spacing w:before="0" w:after="0" w:line="328" w:lineRule="exact"/>
        <w:ind w:firstLine="740"/>
        <w:jc w:val="both"/>
      </w:pPr>
      <w:r>
        <w:t>Имеющиеся задолженности по кредитным капиталам можно реструктуризировать. Процедура проводится по инициативе заемщика. Требуется обратиться в банк с заявлением.</w:t>
      </w:r>
    </w:p>
    <w:p w:rsidR="005C4942" w:rsidRDefault="005C4942" w:rsidP="005C4942">
      <w:pPr>
        <w:pStyle w:val="10"/>
        <w:framePr w:w="10411" w:h="12628" w:hRule="exact" w:wrap="none" w:vAnchor="page" w:hAnchor="page" w:x="828" w:y="3255"/>
        <w:numPr>
          <w:ilvl w:val="0"/>
          <w:numId w:val="1"/>
        </w:numPr>
        <w:shd w:val="clear" w:color="auto" w:fill="auto"/>
        <w:tabs>
          <w:tab w:val="left" w:pos="1200"/>
        </w:tabs>
        <w:spacing w:before="0" w:line="320" w:lineRule="exact"/>
        <w:ind w:firstLine="740"/>
        <w:jc w:val="both"/>
      </w:pPr>
      <w:bookmarkStart w:id="8" w:name="bookmark8"/>
      <w:r>
        <w:t>Отсрочка арендных платежей.</w:t>
      </w:r>
      <w:bookmarkEnd w:id="8"/>
    </w:p>
    <w:p w:rsidR="005C4942" w:rsidRDefault="005C4942" w:rsidP="005C4942">
      <w:pPr>
        <w:pStyle w:val="20"/>
        <w:framePr w:w="10411" w:h="12628" w:hRule="exact" w:wrap="none" w:vAnchor="page" w:hAnchor="page" w:x="828" w:y="3255"/>
        <w:shd w:val="clear" w:color="auto" w:fill="auto"/>
        <w:spacing w:before="0" w:after="0" w:line="320" w:lineRule="exact"/>
        <w:ind w:firstLine="740"/>
        <w:jc w:val="both"/>
      </w:pPr>
      <w:r>
        <w:t>Предоставлена отсрочка за аренду всех видов объектов, включая коммерческую недвижимость, за исключением жилых помещений.</w:t>
      </w:r>
    </w:p>
    <w:p w:rsidR="005C4942" w:rsidRDefault="005C4942" w:rsidP="005C4942">
      <w:pPr>
        <w:pStyle w:val="20"/>
        <w:framePr w:w="10411" w:h="12628" w:hRule="exact" w:wrap="none" w:vAnchor="page" w:hAnchor="page" w:x="828" w:y="3255"/>
        <w:shd w:val="clear" w:color="auto" w:fill="auto"/>
        <w:spacing w:before="0" w:after="0" w:line="320" w:lineRule="exact"/>
        <w:ind w:firstLine="740"/>
        <w:jc w:val="both"/>
      </w:pPr>
      <w:r>
        <w:t>Отсрочка действует в период действия режима повышенной готовности или чрезвычайной ситуации на территории субъекта в полном объеме и в объеме 50% со дня прекращения режима и до 1 октября 2020 года. Штрафы, проценты или иные меры ответственности в связи с несоблюдением арендаторами порядка и сроков внесения арендной платы в связи с отсрочкой не применяются.</w:t>
      </w:r>
    </w:p>
    <w:p w:rsidR="005C4942" w:rsidRDefault="005C4942" w:rsidP="005C4942">
      <w:pPr>
        <w:pStyle w:val="50"/>
        <w:framePr w:w="10411" w:h="12628" w:hRule="exact" w:wrap="none" w:vAnchor="page" w:hAnchor="page" w:x="828" w:y="3255"/>
        <w:shd w:val="clear" w:color="auto" w:fill="auto"/>
        <w:spacing w:after="300" w:line="320" w:lineRule="exact"/>
      </w:pPr>
      <w:r>
        <w:t>На региональном уровне подготовлен проект постановления Правительства Иркутской области в отношении областной собственности.</w:t>
      </w:r>
    </w:p>
    <w:p w:rsidR="005C4942" w:rsidRDefault="005C4942" w:rsidP="005C4942">
      <w:pPr>
        <w:pStyle w:val="10"/>
        <w:framePr w:w="10411" w:h="12628" w:hRule="exact" w:wrap="none" w:vAnchor="page" w:hAnchor="page" w:x="828" w:y="3255"/>
        <w:numPr>
          <w:ilvl w:val="0"/>
          <w:numId w:val="1"/>
        </w:numPr>
        <w:shd w:val="clear" w:color="auto" w:fill="auto"/>
        <w:tabs>
          <w:tab w:val="left" w:pos="1200"/>
        </w:tabs>
        <w:spacing w:before="0" w:line="320" w:lineRule="exact"/>
        <w:ind w:firstLine="740"/>
        <w:jc w:val="both"/>
      </w:pPr>
      <w:bookmarkStart w:id="9" w:name="bookmark9"/>
      <w:r>
        <w:t>Запрет на проверки.</w:t>
      </w:r>
      <w:bookmarkEnd w:id="9"/>
    </w:p>
    <w:p w:rsidR="005C4942" w:rsidRDefault="005C4942" w:rsidP="005C4942">
      <w:pPr>
        <w:pStyle w:val="20"/>
        <w:framePr w:w="10411" w:h="12628" w:hRule="exact" w:wrap="none" w:vAnchor="page" w:hAnchor="page" w:x="828" w:y="3255"/>
        <w:shd w:val="clear" w:color="auto" w:fill="auto"/>
        <w:spacing w:before="0" w:after="0" w:line="320" w:lineRule="exact"/>
        <w:ind w:firstLine="740"/>
        <w:jc w:val="both"/>
      </w:pPr>
      <w:r>
        <w:t>До 1 мая налоговикам запрещено взыскивать долги и блокировать счета налогоплательщиков, даже при условии выявления нарушений требований НК РФ.</w:t>
      </w:r>
    </w:p>
    <w:p w:rsidR="005C4942" w:rsidRDefault="005C4942" w:rsidP="005C4942">
      <w:pPr>
        <w:pStyle w:val="20"/>
        <w:framePr w:w="10411" w:h="12628" w:hRule="exact" w:wrap="none" w:vAnchor="page" w:hAnchor="page" w:x="828" w:y="3255"/>
        <w:shd w:val="clear" w:color="auto" w:fill="auto"/>
        <w:spacing w:before="0" w:after="0" w:line="320" w:lineRule="exact"/>
        <w:ind w:firstLine="740"/>
        <w:jc w:val="both"/>
      </w:pPr>
      <w:r>
        <w:t>Запрещены все выездные проверки до конца 2020 г. (за исключением несущих риски для жизни и здоровья граждан).</w:t>
      </w:r>
    </w:p>
    <w:p w:rsidR="005C4942" w:rsidRDefault="005C4942" w:rsidP="005C4942">
      <w:pPr>
        <w:pStyle w:val="20"/>
        <w:framePr w:w="10411" w:h="12628" w:hRule="exact" w:wrap="none" w:vAnchor="page" w:hAnchor="page" w:x="828" w:y="3255"/>
        <w:shd w:val="clear" w:color="auto" w:fill="auto"/>
        <w:spacing w:before="0" w:after="0" w:line="320" w:lineRule="exact"/>
        <w:ind w:firstLine="740"/>
        <w:jc w:val="both"/>
      </w:pPr>
      <w:r>
        <w:t xml:space="preserve">Выездные проверки, начатые ранее, выездные налоговые проверки, проверки </w:t>
      </w:r>
      <w:proofErr w:type="spellStart"/>
      <w:r>
        <w:t>онлайн-касс</w:t>
      </w:r>
      <w:proofErr w:type="spellEnd"/>
      <w:r>
        <w:t>, контрольные соблюдения требований валютного законодательства, азартные игры и лотереи, иные категории проверочных мероприятий должны быть завершены заочно.</w:t>
      </w:r>
    </w:p>
    <w:p w:rsidR="005C4942" w:rsidRDefault="005C4942" w:rsidP="005C4942">
      <w:pPr>
        <w:pStyle w:val="20"/>
        <w:framePr w:w="10411" w:h="12628" w:hRule="exact" w:wrap="none" w:vAnchor="page" w:hAnchor="page" w:x="828" w:y="3255"/>
        <w:shd w:val="clear" w:color="auto" w:fill="auto"/>
        <w:spacing w:before="0" w:after="300" w:line="320" w:lineRule="exact"/>
        <w:ind w:firstLine="740"/>
        <w:jc w:val="both"/>
      </w:pPr>
      <w:r>
        <w:t>Предусмотрено автоматическое продление действия всех лицензий и разрешений на полгода.</w:t>
      </w:r>
    </w:p>
    <w:p w:rsidR="005C4942" w:rsidRDefault="005C4942" w:rsidP="005C4942">
      <w:pPr>
        <w:pStyle w:val="10"/>
        <w:framePr w:w="10411" w:h="12628" w:hRule="exact" w:wrap="none" w:vAnchor="page" w:hAnchor="page" w:x="828" w:y="3255"/>
        <w:numPr>
          <w:ilvl w:val="0"/>
          <w:numId w:val="1"/>
        </w:numPr>
        <w:shd w:val="clear" w:color="auto" w:fill="auto"/>
        <w:tabs>
          <w:tab w:val="left" w:pos="1200"/>
        </w:tabs>
        <w:spacing w:before="0" w:line="320" w:lineRule="exact"/>
        <w:ind w:firstLine="740"/>
        <w:jc w:val="both"/>
      </w:pPr>
      <w:bookmarkStart w:id="10" w:name="bookmark10"/>
      <w:r>
        <w:t>Снятие торговых барьеров.</w:t>
      </w:r>
      <w:bookmarkEnd w:id="10"/>
    </w:p>
    <w:p w:rsidR="005C4942" w:rsidRDefault="005C4942" w:rsidP="005C4942">
      <w:pPr>
        <w:pStyle w:val="20"/>
        <w:framePr w:w="10411" w:h="12628" w:hRule="exact" w:wrap="none" w:vAnchor="page" w:hAnchor="page" w:x="828" w:y="3255"/>
        <w:shd w:val="clear" w:color="auto" w:fill="auto"/>
        <w:spacing w:before="0" w:after="0" w:line="320" w:lineRule="exact"/>
        <w:ind w:firstLine="740"/>
        <w:jc w:val="both"/>
      </w:pPr>
      <w:r>
        <w:t xml:space="preserve">В условиях пандемии государственные власти снимают часть ограничений в сфере торговли, оказания услуг и транспортировки грузов первой необходимости для обеспечения граждан и поддержания </w:t>
      </w:r>
      <w:proofErr w:type="spellStart"/>
      <w:r>
        <w:t>инфрастурктуры</w:t>
      </w:r>
      <w:proofErr w:type="spellEnd"/>
      <w:r>
        <w:t>:</w:t>
      </w:r>
    </w:p>
    <w:p w:rsidR="005C4942" w:rsidRDefault="005C4942" w:rsidP="005C4942">
      <w:pPr>
        <w:pStyle w:val="20"/>
        <w:framePr w:w="10411" w:h="12628" w:hRule="exact" w:wrap="none" w:vAnchor="page" w:hAnchor="page" w:x="828" w:y="3255"/>
        <w:shd w:val="clear" w:color="auto" w:fill="auto"/>
        <w:spacing w:before="0" w:after="0" w:line="320" w:lineRule="exact"/>
        <w:ind w:firstLine="740"/>
        <w:jc w:val="both"/>
      </w:pPr>
      <w:r>
        <w:t>временная отмена ограничений на движение в городе грузового транспорта и приостановка весового контроля транспорта, доставляющего продукты питания и товары первой необходимости;</w:t>
      </w:r>
    </w:p>
    <w:p w:rsidR="005C4942" w:rsidRDefault="005C4942" w:rsidP="005C4942">
      <w:pPr>
        <w:pStyle w:val="20"/>
        <w:framePr w:w="10411" w:h="12628" w:hRule="exact" w:wrap="none" w:vAnchor="page" w:hAnchor="page" w:x="828" w:y="3255"/>
        <w:shd w:val="clear" w:color="auto" w:fill="auto"/>
        <w:spacing w:before="0" w:after="0" w:line="320" w:lineRule="exact"/>
        <w:ind w:firstLine="740"/>
        <w:jc w:val="both"/>
      </w:pPr>
      <w:r>
        <w:t>«зеленый коридор» для импортеров продовольствия и товаров первой необходимости;</w:t>
      </w:r>
    </w:p>
    <w:p w:rsidR="005C4942" w:rsidRDefault="005C4942" w:rsidP="005C4942">
      <w:pPr>
        <w:pStyle w:val="20"/>
        <w:framePr w:w="10411" w:h="12628" w:hRule="exact" w:wrap="none" w:vAnchor="page" w:hAnchor="page" w:x="828" w:y="3255"/>
        <w:shd w:val="clear" w:color="auto" w:fill="auto"/>
        <w:spacing w:before="0" w:after="0" w:line="320" w:lineRule="exact"/>
        <w:ind w:firstLine="740"/>
        <w:jc w:val="both"/>
      </w:pPr>
      <w:r>
        <w:t>нулевая ставка ввозной пошлины на лекарственные средства, медицинские изделия и ряд других товаров;</w:t>
      </w:r>
    </w:p>
    <w:p w:rsidR="005C4942" w:rsidRDefault="005C4942" w:rsidP="005C4942">
      <w:pPr>
        <w:pStyle w:val="20"/>
        <w:framePr w:w="10411" w:h="12628" w:hRule="exact" w:wrap="none" w:vAnchor="page" w:hAnchor="page" w:x="828" w:y="3255"/>
        <w:shd w:val="clear" w:color="auto" w:fill="auto"/>
        <w:spacing w:before="0" w:after="300" w:line="320" w:lineRule="exact"/>
        <w:ind w:firstLine="740"/>
        <w:jc w:val="both"/>
      </w:pPr>
      <w:r>
        <w:t xml:space="preserve">безрецептурная продажа лекарств аптечными сетями </w:t>
      </w:r>
      <w:proofErr w:type="spellStart"/>
      <w:r>
        <w:t>он-лайн</w:t>
      </w:r>
      <w:proofErr w:type="spellEnd"/>
      <w:r>
        <w:t>.</w:t>
      </w:r>
    </w:p>
    <w:p w:rsidR="005C4942" w:rsidRDefault="005C4942" w:rsidP="005C4942">
      <w:pPr>
        <w:pStyle w:val="10"/>
        <w:framePr w:w="10411" w:h="12628" w:hRule="exact" w:wrap="none" w:vAnchor="page" w:hAnchor="page" w:x="828" w:y="3255"/>
        <w:numPr>
          <w:ilvl w:val="0"/>
          <w:numId w:val="1"/>
        </w:numPr>
        <w:shd w:val="clear" w:color="auto" w:fill="auto"/>
        <w:tabs>
          <w:tab w:val="left" w:pos="1200"/>
        </w:tabs>
        <w:spacing w:before="0" w:line="320" w:lineRule="exact"/>
        <w:ind w:firstLine="740"/>
        <w:jc w:val="both"/>
      </w:pPr>
      <w:bookmarkStart w:id="11" w:name="bookmark11"/>
      <w:r>
        <w:t xml:space="preserve">Снижение требований к обеспечению при участии в </w:t>
      </w:r>
      <w:proofErr w:type="spellStart"/>
      <w:r>
        <w:t>госконтрактах</w:t>
      </w:r>
      <w:proofErr w:type="spellEnd"/>
      <w:r>
        <w:t>.</w:t>
      </w:r>
      <w:bookmarkEnd w:id="11"/>
    </w:p>
    <w:p w:rsidR="005C4942" w:rsidRDefault="005C4942" w:rsidP="005C4942">
      <w:pPr>
        <w:pStyle w:val="20"/>
        <w:framePr w:w="10411" w:h="12628" w:hRule="exact" w:wrap="none" w:vAnchor="page" w:hAnchor="page" w:x="828" w:y="3255"/>
        <w:shd w:val="clear" w:color="auto" w:fill="auto"/>
        <w:spacing w:before="0" w:after="0" w:line="320" w:lineRule="exact"/>
        <w:ind w:firstLine="740"/>
        <w:jc w:val="both"/>
      </w:pPr>
      <w:r>
        <w:t>Правительством России предлагается установить, что при осуществлении закупок в соответствии со статьей 30 Федерального закона заказчик вправе</w:t>
      </w:r>
    </w:p>
    <w:p w:rsidR="005C4942" w:rsidRDefault="005C4942" w:rsidP="005C4942">
      <w:pPr>
        <w:widowControl/>
        <w:rPr>
          <w:sz w:val="2"/>
          <w:szCs w:val="2"/>
        </w:rPr>
        <w:sectPr w:rsidR="005C4942">
          <w:pgSz w:w="11900" w:h="16840"/>
          <w:pgMar w:top="360" w:right="360" w:bottom="360" w:left="360" w:header="0" w:footer="3" w:gutter="0"/>
          <w:cols w:space="720"/>
        </w:sectPr>
      </w:pPr>
    </w:p>
    <w:p w:rsidR="005C4942" w:rsidRDefault="005C4942" w:rsidP="005C4942">
      <w:pPr>
        <w:pStyle w:val="a4"/>
        <w:framePr w:wrap="none" w:vAnchor="page" w:hAnchor="page" w:x="5949" w:y="374"/>
        <w:shd w:val="clear" w:color="auto" w:fill="auto"/>
        <w:spacing w:line="280" w:lineRule="exact"/>
      </w:pPr>
      <w:r>
        <w:lastRenderedPageBreak/>
        <w:t>5</w:t>
      </w:r>
    </w:p>
    <w:p w:rsidR="005C4942" w:rsidRDefault="005C4942" w:rsidP="005C4942">
      <w:pPr>
        <w:pStyle w:val="20"/>
        <w:framePr w:w="10415" w:h="13903" w:hRule="exact" w:wrap="none" w:vAnchor="page" w:hAnchor="page" w:x="826" w:y="925"/>
        <w:shd w:val="clear" w:color="auto" w:fill="auto"/>
        <w:spacing w:before="0" w:after="0" w:line="320" w:lineRule="exact"/>
        <w:jc w:val="both"/>
      </w:pPr>
      <w:r>
        <w:t>не устанавливать требование обеспечения исполнения контракта в извещении об осуществлении закупки и (или) в проекте контракта. Мера действует до 31 декабря 2020 года.</w:t>
      </w:r>
    </w:p>
    <w:p w:rsidR="005C4942" w:rsidRDefault="005C4942" w:rsidP="005C4942">
      <w:pPr>
        <w:pStyle w:val="20"/>
        <w:framePr w:w="10415" w:h="13903" w:hRule="exact" w:wrap="none" w:vAnchor="page" w:hAnchor="page" w:x="826" w:y="925"/>
        <w:shd w:val="clear" w:color="auto" w:fill="auto"/>
        <w:spacing w:before="0" w:after="0" w:line="320" w:lineRule="exact"/>
        <w:ind w:firstLine="760"/>
        <w:jc w:val="both"/>
      </w:pPr>
      <w:r>
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</w:r>
    </w:p>
    <w:p w:rsidR="005C4942" w:rsidRDefault="005C4942" w:rsidP="005C4942">
      <w:pPr>
        <w:pStyle w:val="20"/>
        <w:framePr w:w="10415" w:h="13903" w:hRule="exact" w:wrap="none" w:vAnchor="page" w:hAnchor="page" w:x="826" w:y="925"/>
        <w:shd w:val="clear" w:color="auto" w:fill="auto"/>
        <w:spacing w:before="0" w:after="0" w:line="320" w:lineRule="exact"/>
        <w:ind w:firstLine="760"/>
        <w:jc w:val="both"/>
      </w:pPr>
      <w:r>
        <w:t>Срок принятия проекта Федерального закона 15 июня 2020 года.</w:t>
      </w:r>
    </w:p>
    <w:p w:rsidR="005C4942" w:rsidRDefault="005C4942" w:rsidP="005C4942">
      <w:pPr>
        <w:pStyle w:val="10"/>
        <w:framePr w:w="10415" w:h="13903" w:hRule="exact" w:wrap="none" w:vAnchor="page" w:hAnchor="page" w:x="826" w:y="925"/>
        <w:numPr>
          <w:ilvl w:val="0"/>
          <w:numId w:val="1"/>
        </w:numPr>
        <w:shd w:val="clear" w:color="auto" w:fill="auto"/>
        <w:tabs>
          <w:tab w:val="left" w:pos="1328"/>
        </w:tabs>
        <w:spacing w:before="0" w:line="320" w:lineRule="exact"/>
        <w:ind w:firstLine="760"/>
        <w:jc w:val="both"/>
      </w:pPr>
      <w:bookmarkStart w:id="12" w:name="bookmark12"/>
      <w:r>
        <w:t>Мораторий на взыскание долгов и штрафов по оплате за коммунальные услуги.</w:t>
      </w:r>
      <w:bookmarkEnd w:id="12"/>
    </w:p>
    <w:p w:rsidR="005C4942" w:rsidRDefault="005C4942" w:rsidP="005C4942">
      <w:pPr>
        <w:pStyle w:val="20"/>
        <w:framePr w:w="10415" w:h="13903" w:hRule="exact" w:wrap="none" w:vAnchor="page" w:hAnchor="page" w:x="826" w:y="925"/>
        <w:shd w:val="clear" w:color="auto" w:fill="auto"/>
        <w:spacing w:before="0" w:after="306" w:line="324" w:lineRule="exact"/>
        <w:ind w:firstLine="760"/>
        <w:jc w:val="both"/>
      </w:pPr>
      <w:r>
        <w:t>До 1 января 2021 года приостановлено взыскание неустойки (штрафа, пени) в случае несвоевременных и (или) внесенных не в полном размере платы за жилое помещение и коммунальные услуги и взносов на капитальный ремонт.</w:t>
      </w:r>
    </w:p>
    <w:p w:rsidR="005C4942" w:rsidRDefault="005C4942" w:rsidP="005C4942">
      <w:pPr>
        <w:pStyle w:val="10"/>
        <w:framePr w:w="10415" w:h="13903" w:hRule="exact" w:wrap="none" w:vAnchor="page" w:hAnchor="page" w:x="826" w:y="925"/>
        <w:numPr>
          <w:ilvl w:val="0"/>
          <w:numId w:val="1"/>
        </w:numPr>
        <w:shd w:val="clear" w:color="auto" w:fill="auto"/>
        <w:tabs>
          <w:tab w:val="left" w:pos="1188"/>
        </w:tabs>
        <w:spacing w:before="0" w:line="317" w:lineRule="exact"/>
        <w:ind w:firstLine="760"/>
        <w:jc w:val="both"/>
      </w:pPr>
      <w:bookmarkStart w:id="13" w:name="bookmark13"/>
      <w:r>
        <w:t>Мораторий на введение банкротства.</w:t>
      </w:r>
      <w:bookmarkEnd w:id="13"/>
    </w:p>
    <w:p w:rsidR="005C4942" w:rsidRDefault="005C4942" w:rsidP="005C4942">
      <w:pPr>
        <w:pStyle w:val="20"/>
        <w:framePr w:w="10415" w:h="13903" w:hRule="exact" w:wrap="none" w:vAnchor="page" w:hAnchor="page" w:x="826" w:y="925"/>
        <w:shd w:val="clear" w:color="auto" w:fill="auto"/>
        <w:spacing w:before="0" w:after="297" w:line="317" w:lineRule="exact"/>
        <w:ind w:firstLine="760"/>
        <w:jc w:val="both"/>
      </w:pPr>
      <w:r>
        <w:t>До 1 мая 2020 года налоговикам запрещено взыскивать долги и блокировать счета налогоплательщиков, даже при условии выявления нарушений требований Налогового кодекса РФ. Запрещены все выездные проверки до конца 2020 года (за исключением несущих риски для жизни и здоровья граждан).</w:t>
      </w:r>
    </w:p>
    <w:p w:rsidR="005C4942" w:rsidRDefault="005C4942" w:rsidP="005C4942">
      <w:pPr>
        <w:pStyle w:val="10"/>
        <w:framePr w:w="10415" w:h="13903" w:hRule="exact" w:wrap="none" w:vAnchor="page" w:hAnchor="page" w:x="826" w:y="925"/>
        <w:numPr>
          <w:ilvl w:val="0"/>
          <w:numId w:val="1"/>
        </w:numPr>
        <w:shd w:val="clear" w:color="auto" w:fill="auto"/>
        <w:tabs>
          <w:tab w:val="left" w:pos="1188"/>
        </w:tabs>
        <w:spacing w:before="0" w:line="320" w:lineRule="exact"/>
        <w:ind w:firstLine="760"/>
        <w:jc w:val="both"/>
      </w:pPr>
      <w:bookmarkStart w:id="14" w:name="bookmark14"/>
      <w:r>
        <w:t>Финансовая помощь туроператорам.</w:t>
      </w:r>
      <w:bookmarkEnd w:id="14"/>
    </w:p>
    <w:p w:rsidR="005C4942" w:rsidRDefault="005C4942" w:rsidP="005C4942">
      <w:pPr>
        <w:pStyle w:val="20"/>
        <w:framePr w:w="10415" w:h="13903" w:hRule="exact" w:wrap="none" w:vAnchor="page" w:hAnchor="page" w:x="826" w:y="925"/>
        <w:shd w:val="clear" w:color="auto" w:fill="auto"/>
        <w:spacing w:before="0" w:after="0" w:line="320" w:lineRule="exact"/>
        <w:ind w:firstLine="760"/>
        <w:jc w:val="both"/>
      </w:pPr>
      <w:r>
        <w:t xml:space="preserve">Предоставление субсидии туроператорам на возмещение затрат, понесенных при выполнении мероприятий, связанных с ограничениями, вызванными распространением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5C4942" w:rsidRDefault="005C4942" w:rsidP="005C4942">
      <w:pPr>
        <w:pStyle w:val="20"/>
        <w:framePr w:w="10415" w:h="13903" w:hRule="exact" w:wrap="none" w:vAnchor="page" w:hAnchor="page" w:x="826" w:y="925"/>
        <w:shd w:val="clear" w:color="auto" w:fill="auto"/>
        <w:spacing w:before="0" w:after="0" w:line="320" w:lineRule="exact"/>
        <w:ind w:firstLine="760"/>
        <w:jc w:val="both"/>
      </w:pPr>
      <w:proofErr w:type="gramStart"/>
      <w:r>
        <w:t xml:space="preserve">Цель субсидии - осуществление выплат (возврат) туристам, в отношении которых услуги по перевозке воздушным транспортом в рамках сформированных туроператором туристских продуктов фактически не исполнены вследствие ограничений, установленных с 24 января по 30 марта 2020 г.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заявившим требования о возврате денежных средств, ранее уплаченных туроператору в рамках реализованных туристских продуктов;</w:t>
      </w:r>
      <w:proofErr w:type="gramEnd"/>
    </w:p>
    <w:p w:rsidR="005C4942" w:rsidRDefault="005C4942" w:rsidP="005C4942">
      <w:pPr>
        <w:pStyle w:val="20"/>
        <w:framePr w:w="10415" w:h="13903" w:hRule="exact" w:wrap="none" w:vAnchor="page" w:hAnchor="page" w:x="826" w:y="925"/>
        <w:shd w:val="clear" w:color="auto" w:fill="auto"/>
        <w:spacing w:before="0" w:after="0" w:line="320" w:lineRule="exact"/>
        <w:ind w:firstLine="760"/>
        <w:jc w:val="both"/>
      </w:pPr>
      <w:r>
        <w:t xml:space="preserve">б) возврат туристов, находящихся в соответствии с приобретенным туристским продуктом в государствах, в которых сложилась неблагоприятная ситуация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на территорию Российской Федерации.</w:t>
      </w:r>
    </w:p>
    <w:p w:rsidR="005C4942" w:rsidRDefault="005C4942" w:rsidP="005C4942">
      <w:pPr>
        <w:pStyle w:val="20"/>
        <w:framePr w:w="10415" w:h="13903" w:hRule="exact" w:wrap="none" w:vAnchor="page" w:hAnchor="page" w:x="826" w:y="925"/>
        <w:shd w:val="clear" w:color="auto" w:fill="auto"/>
        <w:spacing w:before="0" w:after="0" w:line="320" w:lineRule="exact"/>
        <w:ind w:firstLine="760"/>
        <w:jc w:val="both"/>
      </w:pPr>
      <w:r>
        <w:t>Субсидия предоставляется туроператору единовременно на основании соглашения о предоставлении субсидии, заключаемого Федеральным агентством по туризму с туроператором в соответствии с типовой формой, установленной Министерством финансов Российской Федерации.</w:t>
      </w:r>
    </w:p>
    <w:p w:rsidR="005C4942" w:rsidRDefault="005C4942" w:rsidP="005C4942">
      <w:pPr>
        <w:pStyle w:val="20"/>
        <w:framePr w:w="10415" w:h="13903" w:hRule="exact" w:wrap="none" w:vAnchor="page" w:hAnchor="page" w:x="826" w:y="925"/>
        <w:shd w:val="clear" w:color="auto" w:fill="auto"/>
        <w:spacing w:before="0" w:after="0" w:line="320" w:lineRule="exact"/>
        <w:ind w:firstLine="760"/>
        <w:jc w:val="both"/>
      </w:pPr>
      <w:r>
        <w:t xml:space="preserve">На возмещение затрат туроператоров, связанных с невозвратными тарифами по авиаперевозкам, а также с организацией вывоза туристов из иностранных государств, в которых сложилась неблагоприятная эпидемиологическая обстановка из федерального бюджета выделено 3,5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рублей.</w:t>
      </w:r>
    </w:p>
    <w:p w:rsidR="005C4942" w:rsidRDefault="005C4942" w:rsidP="005C4942">
      <w:pPr>
        <w:widowControl/>
        <w:rPr>
          <w:sz w:val="2"/>
          <w:szCs w:val="2"/>
        </w:rPr>
        <w:sectPr w:rsidR="005C4942">
          <w:pgSz w:w="11900" w:h="16840"/>
          <w:pgMar w:top="360" w:right="360" w:bottom="360" w:left="360" w:header="0" w:footer="3" w:gutter="0"/>
          <w:cols w:space="720"/>
        </w:sectPr>
      </w:pPr>
    </w:p>
    <w:p w:rsidR="005C4942" w:rsidRDefault="005C4942" w:rsidP="005C4942">
      <w:pPr>
        <w:pStyle w:val="a4"/>
        <w:framePr w:wrap="none" w:vAnchor="page" w:hAnchor="page" w:x="5947" w:y="374"/>
        <w:shd w:val="clear" w:color="auto" w:fill="auto"/>
        <w:spacing w:line="280" w:lineRule="exact"/>
      </w:pPr>
      <w:r>
        <w:lastRenderedPageBreak/>
        <w:t>6</w:t>
      </w:r>
    </w:p>
    <w:p w:rsidR="005C4942" w:rsidRDefault="005C4942" w:rsidP="005C4942">
      <w:pPr>
        <w:pStyle w:val="10"/>
        <w:framePr w:w="10397" w:h="3289" w:hRule="exact" w:wrap="none" w:vAnchor="page" w:hAnchor="page" w:x="835" w:y="922"/>
        <w:numPr>
          <w:ilvl w:val="0"/>
          <w:numId w:val="1"/>
        </w:numPr>
        <w:shd w:val="clear" w:color="auto" w:fill="auto"/>
        <w:tabs>
          <w:tab w:val="left" w:pos="1170"/>
        </w:tabs>
        <w:spacing w:before="0" w:line="320" w:lineRule="exact"/>
        <w:ind w:firstLine="740"/>
        <w:jc w:val="both"/>
      </w:pPr>
      <w:bookmarkStart w:id="15" w:name="bookmark15"/>
      <w:r>
        <w:t>Предоставление льготного кредита бизнесу на пополнение оборотных средств.</w:t>
      </w:r>
      <w:bookmarkEnd w:id="15"/>
    </w:p>
    <w:p w:rsidR="005C4942" w:rsidRDefault="005C4942" w:rsidP="005C4942">
      <w:pPr>
        <w:pStyle w:val="20"/>
        <w:framePr w:w="10397" w:h="3289" w:hRule="exact" w:wrap="none" w:vAnchor="page" w:hAnchor="page" w:x="835" w:y="922"/>
        <w:shd w:val="clear" w:color="auto" w:fill="auto"/>
        <w:spacing w:before="0" w:after="0" w:line="320" w:lineRule="exact"/>
        <w:ind w:firstLine="740"/>
        <w:jc w:val="both"/>
      </w:pPr>
      <w:r>
        <w:t xml:space="preserve">Кредит предоставляется в размере не более 3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 на срок до 12 месяцев по ставке, не превышающей 5% годовых.</w:t>
      </w:r>
    </w:p>
    <w:p w:rsidR="005C4942" w:rsidRDefault="005C4942" w:rsidP="005C4942">
      <w:pPr>
        <w:pStyle w:val="20"/>
        <w:framePr w:w="10397" w:h="3289" w:hRule="exact" w:wrap="none" w:vAnchor="page" w:hAnchor="page" w:x="835" w:y="922"/>
        <w:shd w:val="clear" w:color="auto" w:fill="auto"/>
        <w:spacing w:before="0" w:after="0" w:line="320" w:lineRule="exact"/>
        <w:ind w:firstLine="740"/>
        <w:jc w:val="both"/>
      </w:pPr>
      <w:r>
        <w:t xml:space="preserve">Кредит выдается </w:t>
      </w:r>
      <w:proofErr w:type="spellStart"/>
      <w:r>
        <w:t>системообразующим</w:t>
      </w:r>
      <w:proofErr w:type="spellEnd"/>
      <w:r>
        <w:t xml:space="preserve"> организациям на пополнение оборотных средств, в том числе на оплату труда и уплату страховых взносов на обязательное пенсионное, социальное и медицинское страхование, а также на приобретение оборудования и иных товарно-материальных ценностей, ремонт, транспортные расходы, оплата услуг связи и топливно-энергетических ресурсов и для осуществления других расходов.</w:t>
      </w:r>
    </w:p>
    <w:p w:rsidR="005C4942" w:rsidRDefault="005C4942" w:rsidP="005C4942">
      <w:pPr>
        <w:widowControl/>
        <w:rPr>
          <w:sz w:val="2"/>
          <w:szCs w:val="2"/>
        </w:rPr>
        <w:sectPr w:rsidR="005C4942">
          <w:pgSz w:w="11900" w:h="16840"/>
          <w:pgMar w:top="360" w:right="360" w:bottom="360" w:left="360" w:header="0" w:footer="3" w:gutter="0"/>
          <w:cols w:space="720"/>
        </w:sectPr>
      </w:pPr>
    </w:p>
    <w:p w:rsidR="005C4942" w:rsidRDefault="005C4942" w:rsidP="005C4942">
      <w:pPr>
        <w:pStyle w:val="a4"/>
        <w:framePr w:wrap="none" w:vAnchor="page" w:hAnchor="page" w:x="5961" w:y="181"/>
        <w:shd w:val="clear" w:color="auto" w:fill="auto"/>
        <w:spacing w:line="280" w:lineRule="exact"/>
      </w:pPr>
      <w:r>
        <w:lastRenderedPageBreak/>
        <w:t>7</w:t>
      </w:r>
    </w:p>
    <w:p w:rsidR="005C4942" w:rsidRPr="00753685" w:rsidRDefault="005C4942" w:rsidP="005C4942">
      <w:pPr>
        <w:pStyle w:val="a4"/>
        <w:framePr w:w="10411" w:h="314" w:hRule="exact" w:wrap="none" w:vAnchor="page" w:hAnchor="page" w:x="845" w:y="762"/>
        <w:shd w:val="clear" w:color="auto" w:fill="auto"/>
        <w:spacing w:line="280" w:lineRule="exact"/>
        <w:ind w:left="4260"/>
        <w:rPr>
          <w:b/>
        </w:rPr>
      </w:pPr>
      <w:r w:rsidRPr="00753685">
        <w:rPr>
          <w:b/>
        </w:rPr>
        <w:t>Региональные меры</w:t>
      </w:r>
    </w:p>
    <w:p w:rsidR="005C4942" w:rsidRDefault="005C4942" w:rsidP="005C4942">
      <w:pPr>
        <w:pStyle w:val="20"/>
        <w:framePr w:w="10411" w:h="12930" w:hRule="exact" w:wrap="none" w:vAnchor="page" w:hAnchor="page" w:x="845" w:y="1397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 w:line="328" w:lineRule="exact"/>
        <w:ind w:firstLine="740"/>
        <w:jc w:val="both"/>
      </w:pPr>
      <w:r>
        <w:rPr>
          <w:rStyle w:val="21"/>
        </w:rPr>
        <w:t xml:space="preserve">В 2020 году сохранена пониженная налоговая ставка </w:t>
      </w:r>
      <w:r>
        <w:t>- 0,5% - по налогу на имущество, исчисляемому исходя из кадастровой стоимости объектов. Принял закон «О внесении изменения в часть 3 статьи 1 Закона Иркутской области «О налоге на имущество организаций».</w:t>
      </w:r>
    </w:p>
    <w:p w:rsidR="005C4942" w:rsidRDefault="005C4942" w:rsidP="005C4942">
      <w:pPr>
        <w:pStyle w:val="20"/>
        <w:framePr w:w="10411" w:h="12930" w:hRule="exact" w:wrap="none" w:vAnchor="page" w:hAnchor="page" w:x="845" w:y="1397"/>
        <w:shd w:val="clear" w:color="auto" w:fill="auto"/>
        <w:spacing w:before="0" w:after="243" w:line="324" w:lineRule="exact"/>
        <w:ind w:firstLine="740"/>
        <w:jc w:val="both"/>
      </w:pPr>
      <w:r>
        <w:t>Закон касается владельцев административно-деловых и торговых центров, которые применяют специальные налоговые режимы - упрощенную систему налогообложения и единый налог на вмененный доход.</w:t>
      </w:r>
    </w:p>
    <w:p w:rsidR="005C4942" w:rsidRDefault="005C4942" w:rsidP="005C4942">
      <w:pPr>
        <w:pStyle w:val="50"/>
        <w:framePr w:w="10411" w:h="12930" w:hRule="exact" w:wrap="none" w:vAnchor="page" w:hAnchor="page" w:x="845" w:y="1397"/>
        <w:numPr>
          <w:ilvl w:val="0"/>
          <w:numId w:val="2"/>
        </w:numPr>
        <w:shd w:val="clear" w:color="auto" w:fill="auto"/>
        <w:tabs>
          <w:tab w:val="left" w:pos="1019"/>
        </w:tabs>
        <w:spacing w:after="237" w:line="320" w:lineRule="exact"/>
        <w:ind w:firstLine="740"/>
      </w:pPr>
      <w:r>
        <w:rPr>
          <w:rStyle w:val="51"/>
        </w:rPr>
        <w:t xml:space="preserve">Прорабатывается вопрос с банками о </w:t>
      </w:r>
      <w:r>
        <w:t xml:space="preserve">предоставлении юридическим лицам и индивидуальным предпринимателям, осуществляющим деятельность по обеспечению товарами первой необходимости, отсрочки по платежам </w:t>
      </w:r>
      <w:r>
        <w:rPr>
          <w:rStyle w:val="51"/>
        </w:rPr>
        <w:t xml:space="preserve">за </w:t>
      </w:r>
      <w:r>
        <w:t xml:space="preserve">кредиты, их возможную реструктуризацию и отмену неустойки </w:t>
      </w:r>
      <w:r>
        <w:rPr>
          <w:rStyle w:val="51"/>
        </w:rPr>
        <w:t>за невыполнение обязательств по кредиту.</w:t>
      </w:r>
    </w:p>
    <w:p w:rsidR="005C4942" w:rsidRDefault="005C4942" w:rsidP="005C4942">
      <w:pPr>
        <w:pStyle w:val="20"/>
        <w:framePr w:w="10411" w:h="12930" w:hRule="exact" w:wrap="none" w:vAnchor="page" w:hAnchor="page" w:x="845" w:y="1397"/>
        <w:numPr>
          <w:ilvl w:val="0"/>
          <w:numId w:val="2"/>
        </w:numPr>
        <w:shd w:val="clear" w:color="auto" w:fill="auto"/>
        <w:tabs>
          <w:tab w:val="left" w:pos="1260"/>
        </w:tabs>
        <w:spacing w:before="0" w:after="243" w:line="324" w:lineRule="exact"/>
        <w:ind w:firstLine="740"/>
        <w:jc w:val="both"/>
      </w:pPr>
      <w:r>
        <w:t xml:space="preserve">Предоставляется </w:t>
      </w:r>
      <w:r>
        <w:rPr>
          <w:rStyle w:val="21"/>
        </w:rPr>
        <w:t xml:space="preserve">реструктуризация займов, выданных Фондом </w:t>
      </w:r>
      <w:proofErr w:type="spellStart"/>
      <w:r>
        <w:rPr>
          <w:rStyle w:val="21"/>
        </w:rPr>
        <w:t>микрокредитования</w:t>
      </w:r>
      <w:proofErr w:type="spellEnd"/>
      <w:r>
        <w:rPr>
          <w:rStyle w:val="21"/>
        </w:rPr>
        <w:t xml:space="preserve"> Иркутской области. </w:t>
      </w:r>
      <w:r>
        <w:t>По обращениям предпринимателей принимаются индивидуальные решения по отмене или снижению пеней (в зависимости от финансовой ситуации).</w:t>
      </w:r>
    </w:p>
    <w:p w:rsidR="005C4942" w:rsidRDefault="005C4942" w:rsidP="005C4942">
      <w:pPr>
        <w:pStyle w:val="50"/>
        <w:framePr w:w="10411" w:h="12930" w:hRule="exact" w:wrap="none" w:vAnchor="page" w:hAnchor="page" w:x="845" w:y="1397"/>
        <w:numPr>
          <w:ilvl w:val="0"/>
          <w:numId w:val="2"/>
        </w:numPr>
        <w:shd w:val="clear" w:color="auto" w:fill="auto"/>
        <w:tabs>
          <w:tab w:val="left" w:pos="1019"/>
        </w:tabs>
        <w:spacing w:after="272" w:line="320" w:lineRule="exact"/>
        <w:ind w:firstLine="740"/>
      </w:pPr>
      <w:r>
        <w:rPr>
          <w:rStyle w:val="51"/>
        </w:rPr>
        <w:t xml:space="preserve">Предоставлена </w:t>
      </w:r>
      <w:r>
        <w:t xml:space="preserve">отсрочка по договорам аренды недвижимого имущества, находящегося в государственной собственности Иркутской области, </w:t>
      </w:r>
      <w:r>
        <w:rPr>
          <w:rStyle w:val="51"/>
        </w:rPr>
        <w:t>для всех категорий арендаторов на полгода.</w:t>
      </w:r>
    </w:p>
    <w:p w:rsidR="005C4942" w:rsidRDefault="005C4942" w:rsidP="005C4942">
      <w:pPr>
        <w:pStyle w:val="50"/>
        <w:framePr w:w="10411" w:h="12930" w:hRule="exact" w:wrap="none" w:vAnchor="page" w:hAnchor="page" w:x="845" w:y="1397"/>
        <w:numPr>
          <w:ilvl w:val="0"/>
          <w:numId w:val="2"/>
        </w:numPr>
        <w:shd w:val="clear" w:color="auto" w:fill="auto"/>
        <w:tabs>
          <w:tab w:val="left" w:pos="1064"/>
        </w:tabs>
        <w:spacing w:after="0" w:line="280" w:lineRule="exact"/>
        <w:ind w:firstLine="740"/>
      </w:pPr>
      <w:r>
        <w:rPr>
          <w:rStyle w:val="51"/>
        </w:rPr>
        <w:t xml:space="preserve">Прорабатывается вопрос об </w:t>
      </w:r>
      <w:r>
        <w:t xml:space="preserve">увеличении размера авансовых платежей </w:t>
      </w:r>
      <w:proofErr w:type="gramStart"/>
      <w:r>
        <w:t>при</w:t>
      </w:r>
      <w:proofErr w:type="gramEnd"/>
    </w:p>
    <w:p w:rsidR="005C4942" w:rsidRDefault="005C4942" w:rsidP="005C4942">
      <w:pPr>
        <w:pStyle w:val="20"/>
        <w:framePr w:w="10411" w:h="12930" w:hRule="exact" w:wrap="none" w:vAnchor="page" w:hAnchor="page" w:x="845" w:y="1397"/>
        <w:shd w:val="clear" w:color="auto" w:fill="auto"/>
        <w:spacing w:before="0" w:after="0" w:line="331" w:lineRule="exact"/>
        <w:jc w:val="both"/>
      </w:pPr>
      <w:proofErr w:type="gramStart"/>
      <w:r>
        <w:rPr>
          <w:rStyle w:val="21"/>
        </w:rPr>
        <w:t>заключении</w:t>
      </w:r>
      <w:proofErr w:type="gramEnd"/>
      <w:r>
        <w:rPr>
          <w:rStyle w:val="21"/>
        </w:rPr>
        <w:t xml:space="preserve"> контрактов </w:t>
      </w:r>
      <w:r>
        <w:t xml:space="preserve">(договоров) на поставку товаров, выполнение работ, оказание услуг </w:t>
      </w:r>
      <w:r>
        <w:rPr>
          <w:rStyle w:val="21"/>
        </w:rPr>
        <w:t>с 30% до 50%.</w:t>
      </w:r>
    </w:p>
    <w:p w:rsidR="005C4942" w:rsidRDefault="005C4942" w:rsidP="005C4942">
      <w:pPr>
        <w:pStyle w:val="20"/>
        <w:framePr w:w="10411" w:h="12930" w:hRule="exact" w:wrap="none" w:vAnchor="page" w:hAnchor="page" w:x="845" w:y="1397"/>
        <w:shd w:val="clear" w:color="auto" w:fill="auto"/>
        <w:spacing w:before="0" w:after="246" w:line="328" w:lineRule="exact"/>
        <w:ind w:firstLine="740"/>
        <w:jc w:val="both"/>
      </w:pPr>
      <w:r>
        <w:t>Организация оплачиваемых общественных работ с выплатой повышенного размера материальной поддержки для безработных граждан, зарегистрированных в органах занятости населения Иркутской области.</w:t>
      </w:r>
    </w:p>
    <w:p w:rsidR="005C4942" w:rsidRDefault="005C4942" w:rsidP="005C4942">
      <w:pPr>
        <w:pStyle w:val="20"/>
        <w:framePr w:w="10411" w:h="12930" w:hRule="exact" w:wrap="none" w:vAnchor="page" w:hAnchor="page" w:x="845" w:y="1397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 w:line="320" w:lineRule="exact"/>
        <w:ind w:firstLine="740"/>
        <w:jc w:val="both"/>
      </w:pPr>
      <w:r>
        <w:rPr>
          <w:rStyle w:val="21"/>
        </w:rPr>
        <w:t xml:space="preserve">Оплачиваемые общественные работы, направленные, </w:t>
      </w:r>
      <w:r>
        <w:t>в том числе на благоустройство, озеленение городов, поселков, проведения ремонтных сезонных работ организуются органами занятости населения для безработных граждан, временно оставшихся без работы.</w:t>
      </w:r>
    </w:p>
    <w:p w:rsidR="005C4942" w:rsidRDefault="005C4942" w:rsidP="005C4942">
      <w:pPr>
        <w:pStyle w:val="20"/>
        <w:framePr w:w="10411" w:h="12930" w:hRule="exact" w:wrap="none" w:vAnchor="page" w:hAnchor="page" w:x="845" w:y="1397"/>
        <w:shd w:val="clear" w:color="auto" w:fill="auto"/>
        <w:spacing w:before="0" w:after="0" w:line="320" w:lineRule="exact"/>
        <w:ind w:firstLine="740"/>
        <w:jc w:val="both"/>
      </w:pPr>
      <w:r>
        <w:t xml:space="preserve">Для безработных граждан, принимающих участие в общественных работах, получающих пособие по безработице в размере минимальной величины, материальная поддержка предоставляется в размере минимального </w:t>
      </w:r>
      <w:proofErr w:type="gramStart"/>
      <w:r>
        <w:t>размера оплаты труда</w:t>
      </w:r>
      <w:proofErr w:type="gramEnd"/>
      <w:r>
        <w:t>, установленного Федеральным законом от 19 июня 2000 года № 82-ФЗ «О минимальном размере оплаты труда», увеличенного на размер районного коэффициента, установленного Правительством Российской Федерации.</w:t>
      </w:r>
    </w:p>
    <w:p w:rsidR="005C4942" w:rsidRDefault="005C4942" w:rsidP="005C4942">
      <w:pPr>
        <w:widowControl/>
        <w:rPr>
          <w:sz w:val="2"/>
          <w:szCs w:val="2"/>
        </w:rPr>
        <w:sectPr w:rsidR="005C4942">
          <w:pgSz w:w="11900" w:h="16840"/>
          <w:pgMar w:top="360" w:right="360" w:bottom="360" w:left="360" w:header="0" w:footer="3" w:gutter="0"/>
          <w:cols w:space="720"/>
        </w:sectPr>
      </w:pPr>
    </w:p>
    <w:p w:rsidR="005C4942" w:rsidRDefault="005C4942" w:rsidP="005C4942">
      <w:pPr>
        <w:pStyle w:val="a4"/>
        <w:framePr w:wrap="none" w:vAnchor="page" w:hAnchor="page" w:x="5966" w:y="822"/>
        <w:shd w:val="clear" w:color="auto" w:fill="auto"/>
        <w:spacing w:line="280" w:lineRule="exact"/>
      </w:pPr>
      <w:r>
        <w:lastRenderedPageBreak/>
        <w:t>8</w:t>
      </w:r>
    </w:p>
    <w:p w:rsidR="005C4942" w:rsidRDefault="005C4942" w:rsidP="005C4942">
      <w:pPr>
        <w:pStyle w:val="10"/>
        <w:framePr w:w="10400" w:h="7146" w:hRule="exact" w:wrap="none" w:vAnchor="page" w:hAnchor="page" w:x="851" w:y="1370"/>
        <w:shd w:val="clear" w:color="auto" w:fill="auto"/>
        <w:spacing w:before="0" w:line="320" w:lineRule="exact"/>
        <w:ind w:firstLine="740"/>
        <w:jc w:val="both"/>
      </w:pPr>
      <w:bookmarkStart w:id="16" w:name="bookmark16"/>
      <w:r>
        <w:rPr>
          <w:rStyle w:val="11"/>
        </w:rPr>
        <w:t xml:space="preserve">7. </w:t>
      </w:r>
      <w:r>
        <w:t>Поддержка предпринимателей, организовавших временные рабочие места для своих сотрудников и сохранивших их занятость.</w:t>
      </w:r>
      <w:bookmarkEnd w:id="16"/>
    </w:p>
    <w:p w:rsidR="005C4942" w:rsidRDefault="005C4942" w:rsidP="005C4942">
      <w:pPr>
        <w:pStyle w:val="20"/>
        <w:framePr w:w="10400" w:h="7146" w:hRule="exact" w:wrap="none" w:vAnchor="page" w:hAnchor="page" w:x="851" w:y="1370"/>
        <w:shd w:val="clear" w:color="auto" w:fill="auto"/>
        <w:spacing w:before="0" w:after="0" w:line="320" w:lineRule="exact"/>
        <w:ind w:firstLine="740"/>
        <w:jc w:val="both"/>
      </w:pPr>
      <w:proofErr w:type="gramStart"/>
      <w:r>
        <w:t xml:space="preserve">Мера поддержки предоставляется организациям - юридическим лицам (за исключением государственных (муниципальных) учреждений), индивидуальным предпринимателям, основной вид экономической деятельности которых относится к отраслям российской экономики, в наибольшей степени пострадавшим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 соответствии с перечнем, утвержденным постановлением Правительства Российской Федерации от 3 апреля 2020 года № 434.</w:t>
      </w:r>
      <w:proofErr w:type="gramEnd"/>
    </w:p>
    <w:p w:rsidR="005C4942" w:rsidRDefault="005C4942" w:rsidP="005C4942">
      <w:pPr>
        <w:pStyle w:val="20"/>
        <w:framePr w:w="10400" w:h="7146" w:hRule="exact" w:wrap="none" w:vAnchor="page" w:hAnchor="page" w:x="851" w:y="1370"/>
        <w:shd w:val="clear" w:color="auto" w:fill="auto"/>
        <w:spacing w:before="0" w:after="0" w:line="320" w:lineRule="exact"/>
        <w:ind w:firstLine="740"/>
        <w:jc w:val="both"/>
      </w:pPr>
      <w:r>
        <w:t>Предусматривается создание с мая по июль 2020 года работодателями временных рабочих мест для своих работников, которые работают в режиме неполного рабочего времени, находятся в отпусках без сохранения заработной платы, находятся под риском увольнения.</w:t>
      </w:r>
    </w:p>
    <w:p w:rsidR="005C4942" w:rsidRDefault="005C4942" w:rsidP="005C4942">
      <w:pPr>
        <w:pStyle w:val="20"/>
        <w:framePr w:w="10400" w:h="7146" w:hRule="exact" w:wrap="none" w:vAnchor="page" w:hAnchor="page" w:x="851" w:y="1370"/>
        <w:shd w:val="clear" w:color="auto" w:fill="auto"/>
        <w:spacing w:before="0" w:after="0" w:line="320" w:lineRule="exact"/>
        <w:ind w:firstLine="740"/>
        <w:jc w:val="both"/>
      </w:pPr>
      <w:r>
        <w:t>Органами занятости населения Иркутской области таким работодателям планируется предоставить субсидию из областного бюджета в целях возмещения затрат (части затрат):</w:t>
      </w:r>
    </w:p>
    <w:p w:rsidR="005C4942" w:rsidRDefault="005C4942" w:rsidP="005C4942">
      <w:pPr>
        <w:pStyle w:val="20"/>
        <w:framePr w:w="10400" w:h="7146" w:hRule="exact" w:wrap="none" w:vAnchor="page" w:hAnchor="page" w:x="851" w:y="1370"/>
        <w:numPr>
          <w:ilvl w:val="0"/>
          <w:numId w:val="3"/>
        </w:numPr>
        <w:shd w:val="clear" w:color="auto" w:fill="auto"/>
        <w:tabs>
          <w:tab w:val="left" w:pos="1228"/>
        </w:tabs>
        <w:spacing w:before="0" w:after="0" w:line="320" w:lineRule="exact"/>
        <w:ind w:firstLine="740"/>
        <w:jc w:val="both"/>
      </w:pPr>
      <w:r>
        <w:t>на оплату труда работников организаций в размере фактически произведенных затрат, но не более 1,69 минимального размера оплаты труда, установленного Федеральным законом от 19 июня 2000 года № 82-ФЗ «О минимальном размере оплаты труда», в месяц;</w:t>
      </w:r>
    </w:p>
    <w:p w:rsidR="005C4942" w:rsidRDefault="005C4942" w:rsidP="005C4942">
      <w:pPr>
        <w:pStyle w:val="20"/>
        <w:framePr w:w="10400" w:h="7146" w:hRule="exact" w:wrap="none" w:vAnchor="page" w:hAnchor="page" w:x="851" w:y="1370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 w:line="320" w:lineRule="exact"/>
        <w:ind w:firstLine="740"/>
        <w:jc w:val="both"/>
      </w:pPr>
      <w:r>
        <w:t>на уплату страховых взносов на обязательное пенсионное, социальное и медицинское страхование за работника в месяц.</w:t>
      </w:r>
    </w:p>
    <w:p w:rsidR="005C4942" w:rsidRDefault="005C4942" w:rsidP="005C4942">
      <w:pPr>
        <w:widowControl/>
        <w:rPr>
          <w:sz w:val="2"/>
          <w:szCs w:val="2"/>
        </w:rPr>
        <w:sectPr w:rsidR="005C4942">
          <w:pgSz w:w="11900" w:h="16840"/>
          <w:pgMar w:top="360" w:right="360" w:bottom="360" w:left="360" w:header="0" w:footer="3" w:gutter="0"/>
          <w:cols w:space="720"/>
        </w:sectPr>
      </w:pPr>
    </w:p>
    <w:p w:rsidR="005C4942" w:rsidRDefault="005C4942" w:rsidP="005C4942">
      <w:pPr>
        <w:pStyle w:val="a4"/>
        <w:framePr w:wrap="none" w:vAnchor="page" w:hAnchor="page" w:x="5922" w:y="468"/>
        <w:shd w:val="clear" w:color="auto" w:fill="auto"/>
        <w:spacing w:line="280" w:lineRule="exact"/>
      </w:pPr>
      <w:r>
        <w:lastRenderedPageBreak/>
        <w:t>9</w:t>
      </w:r>
    </w:p>
    <w:p w:rsidR="005C4942" w:rsidRPr="00753685" w:rsidRDefault="005C4942" w:rsidP="005C4942">
      <w:pPr>
        <w:pStyle w:val="a4"/>
        <w:framePr w:w="10404" w:h="314" w:hRule="exact" w:wrap="none" w:vAnchor="page" w:hAnchor="page" w:x="821" w:y="1059"/>
        <w:shd w:val="clear" w:color="auto" w:fill="auto"/>
        <w:spacing w:line="280" w:lineRule="exact"/>
        <w:ind w:left="4600"/>
        <w:rPr>
          <w:b/>
        </w:rPr>
      </w:pPr>
      <w:r w:rsidRPr="00753685">
        <w:rPr>
          <w:b/>
        </w:rPr>
        <w:t>Местные меры</w:t>
      </w:r>
    </w:p>
    <w:p w:rsidR="005C4942" w:rsidRDefault="005C4942" w:rsidP="005C4942">
      <w:pPr>
        <w:pStyle w:val="20"/>
        <w:framePr w:w="10404" w:h="11322" w:hRule="exact" w:wrap="none" w:vAnchor="page" w:hAnchor="page" w:x="821" w:y="1761"/>
        <w:numPr>
          <w:ilvl w:val="0"/>
          <w:numId w:val="4"/>
        </w:numPr>
        <w:shd w:val="clear" w:color="auto" w:fill="auto"/>
        <w:tabs>
          <w:tab w:val="left" w:pos="1228"/>
        </w:tabs>
        <w:spacing w:before="0" w:after="237" w:line="320" w:lineRule="exact"/>
        <w:ind w:firstLine="740"/>
        <w:jc w:val="both"/>
      </w:pPr>
      <w:proofErr w:type="gramStart"/>
      <w:r>
        <w:rPr>
          <w:rStyle w:val="21"/>
        </w:rPr>
        <w:t xml:space="preserve">Мораторий на арендную плату </w:t>
      </w:r>
      <w:r>
        <w:t xml:space="preserve">за пользование муниципальным имуществом, предоставленным малому и среднему бизнесу (введен в </w:t>
      </w:r>
      <w:proofErr w:type="spellStart"/>
      <w:r>
        <w:t>Куйтунском</w:t>
      </w:r>
      <w:proofErr w:type="spellEnd"/>
      <w:r>
        <w:t xml:space="preserve"> районе, г. Саянске, г. Бодайбо и районе, планируется в г. Иркутске, г. Черемхово, г. Тулуне, в Иркутском, Киренском и </w:t>
      </w:r>
      <w:proofErr w:type="spellStart"/>
      <w:r>
        <w:t>Заларинском</w:t>
      </w:r>
      <w:proofErr w:type="spellEnd"/>
      <w:r>
        <w:t xml:space="preserve"> районах) либо отсрочка арендных платежей (введена г. Братске, г. Усолье - Сибирское, г. Иркутске, </w:t>
      </w:r>
      <w:proofErr w:type="spellStart"/>
      <w:r>
        <w:t>Слюдянском</w:t>
      </w:r>
      <w:proofErr w:type="spellEnd"/>
      <w:r>
        <w:t>, Нижнеудинском районах;</w:t>
      </w:r>
      <w:proofErr w:type="gramEnd"/>
      <w:r>
        <w:t xml:space="preserve"> планируется в </w:t>
      </w:r>
      <w:proofErr w:type="gramStart"/>
      <w:r>
        <w:t>г</w:t>
      </w:r>
      <w:proofErr w:type="gramEnd"/>
      <w:r>
        <w:t xml:space="preserve">. Зима, Иркутском, </w:t>
      </w:r>
      <w:proofErr w:type="spellStart"/>
      <w:r>
        <w:t>Усть-Кутском</w:t>
      </w:r>
      <w:proofErr w:type="spellEnd"/>
      <w:r>
        <w:t xml:space="preserve">, </w:t>
      </w:r>
      <w:proofErr w:type="spellStart"/>
      <w:r>
        <w:t>Боханском</w:t>
      </w:r>
      <w:proofErr w:type="spellEnd"/>
      <w:r>
        <w:t xml:space="preserve">, </w:t>
      </w:r>
      <w:proofErr w:type="spellStart"/>
      <w:r>
        <w:t>Качугском</w:t>
      </w:r>
      <w:proofErr w:type="spellEnd"/>
      <w:r>
        <w:t xml:space="preserve">, </w:t>
      </w:r>
      <w:proofErr w:type="spellStart"/>
      <w:r>
        <w:t>Усть-Удинском</w:t>
      </w:r>
      <w:proofErr w:type="spellEnd"/>
      <w:r>
        <w:t xml:space="preserve"> районах); </w:t>
      </w:r>
      <w:r>
        <w:rPr>
          <w:rStyle w:val="21"/>
        </w:rPr>
        <w:t xml:space="preserve">снижение размера арендных платежей </w:t>
      </w:r>
      <w:r>
        <w:t xml:space="preserve">(введено в </w:t>
      </w:r>
      <w:proofErr w:type="spellStart"/>
      <w:r>
        <w:t>Усольском</w:t>
      </w:r>
      <w:proofErr w:type="spellEnd"/>
      <w:r>
        <w:t xml:space="preserve"> районе, планируется в г. Тулуне, </w:t>
      </w:r>
      <w:proofErr w:type="spellStart"/>
      <w:r>
        <w:t>Усть-Кутском</w:t>
      </w:r>
      <w:proofErr w:type="spellEnd"/>
      <w:r>
        <w:t xml:space="preserve"> и </w:t>
      </w:r>
      <w:proofErr w:type="spellStart"/>
      <w:r>
        <w:t>Усть-Удинском</w:t>
      </w:r>
      <w:proofErr w:type="spellEnd"/>
      <w:r>
        <w:t xml:space="preserve"> районах).</w:t>
      </w:r>
    </w:p>
    <w:p w:rsidR="005C4942" w:rsidRDefault="005C4942" w:rsidP="005C4942">
      <w:pPr>
        <w:pStyle w:val="20"/>
        <w:framePr w:w="10404" w:h="11322" w:hRule="exact" w:wrap="none" w:vAnchor="page" w:hAnchor="page" w:x="821" w:y="1761"/>
        <w:numPr>
          <w:ilvl w:val="0"/>
          <w:numId w:val="4"/>
        </w:numPr>
        <w:shd w:val="clear" w:color="auto" w:fill="auto"/>
        <w:tabs>
          <w:tab w:val="left" w:pos="1228"/>
        </w:tabs>
        <w:spacing w:before="0" w:after="240" w:line="324" w:lineRule="exact"/>
        <w:ind w:firstLine="740"/>
        <w:jc w:val="both"/>
      </w:pPr>
      <w:r>
        <w:t xml:space="preserve">Предоставление </w:t>
      </w:r>
      <w:proofErr w:type="spellStart"/>
      <w:r>
        <w:t>микрозаймов</w:t>
      </w:r>
      <w:proofErr w:type="spellEnd"/>
      <w:r>
        <w:t xml:space="preserve"> малому и среднему бизнесу, наиболее подверженному влиянию неблагоприятных факторов в связи с распространением </w:t>
      </w:r>
      <w:proofErr w:type="spellStart"/>
      <w:r>
        <w:t>коронавирусной</w:t>
      </w:r>
      <w:proofErr w:type="spellEnd"/>
      <w:r>
        <w:t xml:space="preserve"> инфекции, на уровне ставки рефинансирования 6% (введено в </w:t>
      </w:r>
      <w:proofErr w:type="gramStart"/>
      <w:r>
        <w:t>г</w:t>
      </w:r>
      <w:proofErr w:type="gramEnd"/>
      <w:r>
        <w:t>. Братске и г. Зима).</w:t>
      </w:r>
    </w:p>
    <w:p w:rsidR="005C4942" w:rsidRDefault="005C4942" w:rsidP="005C4942">
      <w:pPr>
        <w:pStyle w:val="20"/>
        <w:framePr w:w="10404" w:h="11322" w:hRule="exact" w:wrap="none" w:vAnchor="page" w:hAnchor="page" w:x="821" w:y="1761"/>
        <w:numPr>
          <w:ilvl w:val="0"/>
          <w:numId w:val="4"/>
        </w:numPr>
        <w:shd w:val="clear" w:color="auto" w:fill="auto"/>
        <w:tabs>
          <w:tab w:val="left" w:pos="1228"/>
        </w:tabs>
        <w:spacing w:before="0" w:after="243" w:line="324" w:lineRule="exact"/>
        <w:ind w:firstLine="740"/>
        <w:jc w:val="both"/>
      </w:pPr>
      <w:r>
        <w:rPr>
          <w:rStyle w:val="21"/>
        </w:rPr>
        <w:t xml:space="preserve">Реструктуризация ранее выданных займов муниципальными </w:t>
      </w:r>
      <w:proofErr w:type="spellStart"/>
      <w:r>
        <w:rPr>
          <w:rStyle w:val="21"/>
        </w:rPr>
        <w:t>микрофинансовыми</w:t>
      </w:r>
      <w:proofErr w:type="spellEnd"/>
      <w:r>
        <w:rPr>
          <w:rStyle w:val="21"/>
        </w:rPr>
        <w:t xml:space="preserve"> компаниями </w:t>
      </w:r>
      <w:r>
        <w:t xml:space="preserve">(введено в г. Свирске, г. Братске, </w:t>
      </w:r>
      <w:proofErr w:type="spellStart"/>
      <w:r>
        <w:t>Казачинск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Ленском, </w:t>
      </w:r>
      <w:proofErr w:type="spellStart"/>
      <w:r>
        <w:t>Слюдянском</w:t>
      </w:r>
      <w:proofErr w:type="spellEnd"/>
      <w:r>
        <w:t xml:space="preserve"> районах, планируется в г. Зима), </w:t>
      </w:r>
      <w:r>
        <w:rPr>
          <w:rStyle w:val="21"/>
        </w:rPr>
        <w:t xml:space="preserve">отсрочка платежей </w:t>
      </w:r>
      <w:r>
        <w:t xml:space="preserve">(введено в </w:t>
      </w:r>
      <w:proofErr w:type="spellStart"/>
      <w:r>
        <w:t>Слюдянском</w:t>
      </w:r>
      <w:proofErr w:type="spellEnd"/>
      <w:r>
        <w:t xml:space="preserve"> районе, г. Братске).</w:t>
      </w:r>
    </w:p>
    <w:p w:rsidR="005C4942" w:rsidRDefault="005C4942" w:rsidP="005C4942">
      <w:pPr>
        <w:pStyle w:val="20"/>
        <w:framePr w:w="10404" w:h="11322" w:hRule="exact" w:wrap="none" w:vAnchor="page" w:hAnchor="page" w:x="821" w:y="1761"/>
        <w:numPr>
          <w:ilvl w:val="0"/>
          <w:numId w:val="4"/>
        </w:numPr>
        <w:shd w:val="clear" w:color="auto" w:fill="auto"/>
        <w:tabs>
          <w:tab w:val="left" w:pos="1228"/>
        </w:tabs>
        <w:spacing w:before="0" w:after="237" w:line="320" w:lineRule="exact"/>
        <w:ind w:firstLine="740"/>
        <w:jc w:val="both"/>
      </w:pPr>
      <w:r>
        <w:rPr>
          <w:rStyle w:val="21"/>
        </w:rPr>
        <w:t xml:space="preserve">Субсидии </w:t>
      </w:r>
      <w:r>
        <w:t xml:space="preserve">организациям, пострадавшим в результате действия ограничительных мер, </w:t>
      </w:r>
      <w:r>
        <w:rPr>
          <w:rStyle w:val="21"/>
        </w:rPr>
        <w:t xml:space="preserve">на компенсацию затрат по приобретению нового производственного оборудования </w:t>
      </w:r>
      <w:r>
        <w:t xml:space="preserve">(в г. Братске) </w:t>
      </w:r>
      <w:r>
        <w:rPr>
          <w:rStyle w:val="21"/>
        </w:rPr>
        <w:t xml:space="preserve">на возмещение части произведенных расходов </w:t>
      </w:r>
      <w:r>
        <w:t xml:space="preserve">(планируется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Усть-Илимском</w:t>
      </w:r>
      <w:proofErr w:type="gramEnd"/>
      <w:r>
        <w:t xml:space="preserve"> районе); </w:t>
      </w:r>
      <w:r>
        <w:rPr>
          <w:rStyle w:val="21"/>
        </w:rPr>
        <w:t xml:space="preserve">затрат, связанных с оплатой процентов по кредитам </w:t>
      </w:r>
      <w:r>
        <w:t xml:space="preserve">(планируется в г. Иркутске); затрат, направленных </w:t>
      </w:r>
      <w:r>
        <w:rPr>
          <w:rStyle w:val="21"/>
        </w:rPr>
        <w:t xml:space="preserve">на оплату арендных платежей </w:t>
      </w:r>
      <w:r>
        <w:t xml:space="preserve">в связи с производством товаров, выполнением работ, оказанием услуг в арендованных помещениях (планируется в Киренском районе, </w:t>
      </w:r>
      <w:proofErr w:type="gramStart"/>
      <w:r>
        <w:t>г</w:t>
      </w:r>
      <w:proofErr w:type="gramEnd"/>
      <w:r>
        <w:t xml:space="preserve">. Иркутске); </w:t>
      </w:r>
      <w:r>
        <w:rPr>
          <w:rStyle w:val="21"/>
        </w:rPr>
        <w:t xml:space="preserve">затрат, связанных с оплатой коммунальных услуг </w:t>
      </w:r>
      <w:r>
        <w:t>и (или) оплатой договоров технического присоединения к инженерной инфраструктуре в целях производства товаров (планируется в г. Иркутске).</w:t>
      </w:r>
    </w:p>
    <w:p w:rsidR="005C4942" w:rsidRDefault="005C4942" w:rsidP="005C4942">
      <w:pPr>
        <w:pStyle w:val="20"/>
        <w:framePr w:w="10404" w:h="11322" w:hRule="exact" w:wrap="none" w:vAnchor="page" w:hAnchor="page" w:x="821" w:y="1761"/>
        <w:numPr>
          <w:ilvl w:val="0"/>
          <w:numId w:val="4"/>
        </w:numPr>
        <w:shd w:val="clear" w:color="auto" w:fill="auto"/>
        <w:tabs>
          <w:tab w:val="left" w:pos="1026"/>
        </w:tabs>
        <w:spacing w:before="0" w:after="0" w:line="324" w:lineRule="exact"/>
        <w:ind w:firstLine="740"/>
        <w:jc w:val="both"/>
      </w:pPr>
      <w:proofErr w:type="gramStart"/>
      <w:r>
        <w:rPr>
          <w:rStyle w:val="21"/>
        </w:rPr>
        <w:t xml:space="preserve">Снижение ставки по единому налогу на вмененный доход </w:t>
      </w:r>
      <w:r>
        <w:t xml:space="preserve">(планируется в г. Черемхово, г. Иркутске, г. Тулуне, г. Зима, г. Усть-Илимске, в </w:t>
      </w:r>
      <w:proofErr w:type="spellStart"/>
      <w:r>
        <w:t>Усть-Удинском</w:t>
      </w:r>
      <w:proofErr w:type="spellEnd"/>
      <w:r>
        <w:t xml:space="preserve">, </w:t>
      </w:r>
      <w:proofErr w:type="spellStart"/>
      <w:r>
        <w:t>Осинском</w:t>
      </w:r>
      <w:proofErr w:type="spellEnd"/>
      <w:r>
        <w:t xml:space="preserve">, </w:t>
      </w:r>
      <w:proofErr w:type="spellStart"/>
      <w:r>
        <w:t>Боханском</w:t>
      </w:r>
      <w:proofErr w:type="spellEnd"/>
      <w:r>
        <w:t xml:space="preserve">, Иркутском, </w:t>
      </w:r>
      <w:proofErr w:type="spellStart"/>
      <w:r>
        <w:t>Заларинском</w:t>
      </w:r>
      <w:proofErr w:type="spellEnd"/>
      <w:r>
        <w:t xml:space="preserve">, Балаганском, </w:t>
      </w:r>
      <w:proofErr w:type="spellStart"/>
      <w:r>
        <w:t>Усть-Кутском</w:t>
      </w:r>
      <w:proofErr w:type="spellEnd"/>
      <w:r>
        <w:t xml:space="preserve"> районах).</w:t>
      </w:r>
      <w:proofErr w:type="gramEnd"/>
    </w:p>
    <w:p w:rsidR="005C4942" w:rsidRDefault="005C4942" w:rsidP="005C4942">
      <w:pPr>
        <w:widowControl/>
        <w:rPr>
          <w:sz w:val="2"/>
          <w:szCs w:val="2"/>
        </w:rPr>
        <w:sectPr w:rsidR="005C4942">
          <w:pgSz w:w="11900" w:h="16840"/>
          <w:pgMar w:top="360" w:right="360" w:bottom="360" w:left="360" w:header="0" w:footer="3" w:gutter="0"/>
          <w:cols w:space="720"/>
        </w:sectPr>
      </w:pPr>
    </w:p>
    <w:p w:rsidR="005C4942" w:rsidRDefault="005C4942" w:rsidP="005C4942">
      <w:pPr>
        <w:pStyle w:val="a4"/>
        <w:framePr w:wrap="none" w:vAnchor="page" w:hAnchor="page" w:x="5883" w:y="433"/>
        <w:shd w:val="clear" w:color="auto" w:fill="auto"/>
        <w:spacing w:line="280" w:lineRule="exact"/>
      </w:pPr>
      <w:r>
        <w:lastRenderedPageBreak/>
        <w:t>10</w:t>
      </w:r>
    </w:p>
    <w:p w:rsidR="005C4942" w:rsidRDefault="005C4942" w:rsidP="005C4942">
      <w:pPr>
        <w:pStyle w:val="10"/>
        <w:framePr w:w="10415" w:h="15193" w:hRule="exact" w:wrap="none" w:vAnchor="page" w:hAnchor="page" w:x="810" w:y="713"/>
        <w:shd w:val="clear" w:color="auto" w:fill="auto"/>
        <w:spacing w:before="0" w:line="659" w:lineRule="exact"/>
        <w:ind w:right="700"/>
      </w:pPr>
      <w:bookmarkStart w:id="17" w:name="bookmark17"/>
      <w:r>
        <w:t>Меры поддержки граждан</w:t>
      </w:r>
      <w:r>
        <w:br/>
        <w:t>Федеральные меры</w:t>
      </w:r>
      <w:bookmarkEnd w:id="17"/>
    </w:p>
    <w:p w:rsidR="005C4942" w:rsidRDefault="005C4942" w:rsidP="005C4942">
      <w:pPr>
        <w:pStyle w:val="20"/>
        <w:framePr w:w="10415" w:h="15193" w:hRule="exact" w:wrap="none" w:vAnchor="page" w:hAnchor="page" w:x="810" w:y="713"/>
        <w:numPr>
          <w:ilvl w:val="0"/>
          <w:numId w:val="5"/>
        </w:numPr>
        <w:shd w:val="clear" w:color="auto" w:fill="auto"/>
        <w:tabs>
          <w:tab w:val="left" w:pos="1056"/>
        </w:tabs>
        <w:spacing w:before="0" w:after="237" w:line="320" w:lineRule="exact"/>
        <w:ind w:firstLine="740"/>
        <w:jc w:val="both"/>
      </w:pPr>
      <w:r>
        <w:rPr>
          <w:rStyle w:val="21"/>
        </w:rPr>
        <w:t xml:space="preserve">С 30 марта 2020 года увеличен максимальный размер пособия по безработице. </w:t>
      </w:r>
      <w:proofErr w:type="gramStart"/>
      <w:r>
        <w:t>В южных территориях Иркутской области он составит 14 556 рублей, в северных - 15 769 рублей.</w:t>
      </w:r>
      <w:proofErr w:type="gramEnd"/>
      <w:r>
        <w:t xml:space="preserve"> Максимальное пособие по безработице назначается на три месяца на период с 1 апреля по 30 июня 2020 года для граждан, которые обратились в органы занятости с 1 марта 2020 года. Выплату производят Центры занятости населения.</w:t>
      </w:r>
    </w:p>
    <w:p w:rsidR="005C4942" w:rsidRDefault="005C4942" w:rsidP="005C4942">
      <w:pPr>
        <w:pStyle w:val="50"/>
        <w:framePr w:w="10415" w:h="15193" w:hRule="exact" w:wrap="none" w:vAnchor="page" w:hAnchor="page" w:x="810" w:y="713"/>
        <w:numPr>
          <w:ilvl w:val="0"/>
          <w:numId w:val="5"/>
        </w:numPr>
        <w:shd w:val="clear" w:color="auto" w:fill="auto"/>
        <w:tabs>
          <w:tab w:val="left" w:pos="1056"/>
        </w:tabs>
        <w:spacing w:after="240" w:line="324" w:lineRule="exact"/>
        <w:ind w:firstLine="740"/>
      </w:pPr>
      <w:r>
        <w:t xml:space="preserve">Безработным гражданам, имеющим несовершеннолетних детей, с 1 апреля по 30 июня 2020 года назначается пособие из расчета по 3 тыс. рублей на каждого несовершеннолетнего ребенка. </w:t>
      </w:r>
      <w:r>
        <w:rPr>
          <w:rStyle w:val="51"/>
        </w:rPr>
        <w:t>Выплату производят Центры занятости населения.</w:t>
      </w:r>
    </w:p>
    <w:p w:rsidR="005C4942" w:rsidRDefault="005C4942" w:rsidP="005C4942">
      <w:pPr>
        <w:pStyle w:val="50"/>
        <w:framePr w:w="10415" w:h="15193" w:hRule="exact" w:wrap="none" w:vAnchor="page" w:hAnchor="page" w:x="810" w:y="713"/>
        <w:numPr>
          <w:ilvl w:val="0"/>
          <w:numId w:val="5"/>
        </w:numPr>
        <w:shd w:val="clear" w:color="auto" w:fill="auto"/>
        <w:tabs>
          <w:tab w:val="left" w:pos="1056"/>
        </w:tabs>
        <w:spacing w:after="237" w:line="324" w:lineRule="exact"/>
        <w:ind w:firstLine="740"/>
      </w:pPr>
      <w:r>
        <w:t xml:space="preserve">Семьям, имеющим право на материнский капитал, </w:t>
      </w:r>
      <w:r>
        <w:rPr>
          <w:rStyle w:val="51"/>
        </w:rPr>
        <w:t xml:space="preserve">а также ранее имевшим такое право, с апреля по июнь устанавливается </w:t>
      </w:r>
      <w:r>
        <w:t xml:space="preserve">ежемесячная выплата в размере 5 тыс. рублей на каждого ребенка в возрасте до трех лет. </w:t>
      </w:r>
      <w:r>
        <w:rPr>
          <w:rStyle w:val="51"/>
        </w:rPr>
        <w:t>Выплату производит Пенсионный фонд России.</w:t>
      </w:r>
    </w:p>
    <w:p w:rsidR="005C4942" w:rsidRDefault="005C4942" w:rsidP="005C4942">
      <w:pPr>
        <w:pStyle w:val="50"/>
        <w:framePr w:w="10415" w:h="15193" w:hRule="exact" w:wrap="none" w:vAnchor="page" w:hAnchor="page" w:x="810" w:y="713"/>
        <w:numPr>
          <w:ilvl w:val="0"/>
          <w:numId w:val="5"/>
        </w:numPr>
        <w:shd w:val="clear" w:color="auto" w:fill="auto"/>
        <w:tabs>
          <w:tab w:val="left" w:pos="1056"/>
        </w:tabs>
        <w:spacing w:after="246" w:line="328" w:lineRule="exact"/>
        <w:ind w:firstLine="740"/>
      </w:pPr>
      <w:r>
        <w:t xml:space="preserve">На период самоизоляции лицам, прибывшим в Российскую Федерацию с территории стран, где зарегистрированы случаи заболевания новой </w:t>
      </w:r>
      <w:proofErr w:type="spellStart"/>
      <w:r>
        <w:t>коронавирусной</w:t>
      </w:r>
      <w:proofErr w:type="spellEnd"/>
      <w:r>
        <w:t xml:space="preserve"> инфекцией, </w:t>
      </w:r>
      <w:r>
        <w:rPr>
          <w:rStyle w:val="51"/>
        </w:rPr>
        <w:t xml:space="preserve">а также проживающим совместно с ними лицам выплачивается </w:t>
      </w:r>
      <w:r>
        <w:t xml:space="preserve">пособие по временной нетрудоспособности. </w:t>
      </w:r>
      <w:r>
        <w:rPr>
          <w:rStyle w:val="51"/>
        </w:rPr>
        <w:t>Выплату производит Фонд социального страхования.</w:t>
      </w:r>
    </w:p>
    <w:p w:rsidR="005C4942" w:rsidRDefault="005C4942" w:rsidP="005C4942">
      <w:pPr>
        <w:pStyle w:val="50"/>
        <w:framePr w:w="10415" w:h="15193" w:hRule="exact" w:wrap="none" w:vAnchor="page" w:hAnchor="page" w:x="810" w:y="713"/>
        <w:numPr>
          <w:ilvl w:val="0"/>
          <w:numId w:val="5"/>
        </w:numPr>
        <w:shd w:val="clear" w:color="auto" w:fill="auto"/>
        <w:tabs>
          <w:tab w:val="left" w:pos="1056"/>
        </w:tabs>
        <w:spacing w:after="240" w:line="320" w:lineRule="exact"/>
        <w:ind w:firstLine="740"/>
      </w:pPr>
      <w:r>
        <w:t xml:space="preserve">На период самоизоляции лицам, старше 65 лет, выплачивается пособие по временной нетрудоспособности. </w:t>
      </w:r>
      <w:r>
        <w:rPr>
          <w:rStyle w:val="51"/>
        </w:rPr>
        <w:t>Выплату производит Фонд социального страхования.</w:t>
      </w:r>
    </w:p>
    <w:p w:rsidR="005C4942" w:rsidRDefault="005C4942" w:rsidP="005C4942">
      <w:pPr>
        <w:pStyle w:val="50"/>
        <w:framePr w:w="10415" w:h="15193" w:hRule="exact" w:wrap="none" w:vAnchor="page" w:hAnchor="page" w:x="810" w:y="713"/>
        <w:numPr>
          <w:ilvl w:val="0"/>
          <w:numId w:val="5"/>
        </w:numPr>
        <w:shd w:val="clear" w:color="auto" w:fill="auto"/>
        <w:tabs>
          <w:tab w:val="left" w:pos="1056"/>
        </w:tabs>
        <w:spacing w:after="0" w:line="320" w:lineRule="exact"/>
        <w:ind w:firstLine="740"/>
      </w:pPr>
      <w:r>
        <w:rPr>
          <w:rStyle w:val="51"/>
        </w:rPr>
        <w:t xml:space="preserve">Принято решение </w:t>
      </w:r>
      <w:r>
        <w:t>о возврате туристам денежных сумм из средств фондов персональной ответственности туроператоров, в случае если путешествие планировалось в период с начала действия ограничений до 1 июня 2020 года.</w:t>
      </w:r>
    </w:p>
    <w:p w:rsidR="005C4942" w:rsidRDefault="005C4942" w:rsidP="005C4942">
      <w:pPr>
        <w:pStyle w:val="20"/>
        <w:framePr w:w="10415" w:h="15193" w:hRule="exact" w:wrap="none" w:vAnchor="page" w:hAnchor="page" w:x="810" w:y="713"/>
        <w:shd w:val="clear" w:color="auto" w:fill="auto"/>
        <w:spacing w:before="0" w:after="240" w:line="324" w:lineRule="exact"/>
        <w:ind w:firstLine="740"/>
        <w:jc w:val="both"/>
      </w:pPr>
      <w:r>
        <w:t>Возврат денежных средств осуществляется на основании представленного не позднее 15 апреля 2020 года уведомления о возврате в объединение туроператоров в сфере выездного туризма туроператором, осуществляющим деятельность в сфере выездного туризма.</w:t>
      </w:r>
    </w:p>
    <w:p w:rsidR="005C4942" w:rsidRDefault="005C4942" w:rsidP="005C4942">
      <w:pPr>
        <w:pStyle w:val="10"/>
        <w:framePr w:w="10415" w:h="15193" w:hRule="exact" w:wrap="none" w:vAnchor="page" w:hAnchor="page" w:x="810" w:y="713"/>
        <w:numPr>
          <w:ilvl w:val="0"/>
          <w:numId w:val="5"/>
        </w:numPr>
        <w:shd w:val="clear" w:color="auto" w:fill="auto"/>
        <w:tabs>
          <w:tab w:val="left" w:pos="1064"/>
        </w:tabs>
        <w:spacing w:before="0"/>
        <w:ind w:firstLine="740"/>
        <w:jc w:val="both"/>
      </w:pPr>
      <w:bookmarkStart w:id="18" w:name="bookmark18"/>
      <w:r>
        <w:t>Продление визы иностранным гражданам.</w:t>
      </w:r>
      <w:bookmarkEnd w:id="18"/>
    </w:p>
    <w:p w:rsidR="005C4942" w:rsidRDefault="005C4942" w:rsidP="005C4942">
      <w:pPr>
        <w:pStyle w:val="20"/>
        <w:framePr w:w="10415" w:h="15193" w:hRule="exact" w:wrap="none" w:vAnchor="page" w:hAnchor="page" w:x="810" w:y="713"/>
        <w:shd w:val="clear" w:color="auto" w:fill="auto"/>
        <w:spacing w:before="0" w:after="0" w:line="324" w:lineRule="exact"/>
        <w:ind w:firstLine="740"/>
        <w:jc w:val="both"/>
      </w:pPr>
      <w:r>
        <w:t xml:space="preserve">В случае отсутствия возможности для иностранного гражданина покинуть территорию Российской Федерации в связи с введением государством гражданской принадлежности либо постоянного или преимущественного проживания данного иностранного гражданина на своей территории ограничительных мероприятий (карантина) в целях обеспечения санитарно-эпидемиологического благополучия населения - </w:t>
      </w:r>
      <w:r>
        <w:rPr>
          <w:rStyle w:val="21"/>
        </w:rPr>
        <w:t>не более чем на 90 дней с возможностью неоднократного продления.</w:t>
      </w:r>
    </w:p>
    <w:p w:rsidR="005C4942" w:rsidRDefault="005C4942" w:rsidP="005C4942">
      <w:pPr>
        <w:widowControl/>
        <w:rPr>
          <w:sz w:val="2"/>
          <w:szCs w:val="2"/>
        </w:rPr>
        <w:sectPr w:rsidR="005C4942">
          <w:pgSz w:w="11900" w:h="16840"/>
          <w:pgMar w:top="360" w:right="360" w:bottom="360" w:left="360" w:header="0" w:footer="3" w:gutter="0"/>
          <w:cols w:space="720"/>
        </w:sectPr>
      </w:pPr>
    </w:p>
    <w:p w:rsidR="005C4942" w:rsidRPr="00753685" w:rsidRDefault="005C4942" w:rsidP="005C4942">
      <w:pPr>
        <w:pStyle w:val="a4"/>
        <w:framePr w:wrap="none" w:vAnchor="page" w:hAnchor="page" w:x="5033" w:y="1022"/>
        <w:shd w:val="clear" w:color="auto" w:fill="auto"/>
        <w:spacing w:line="280" w:lineRule="exact"/>
        <w:rPr>
          <w:b/>
        </w:rPr>
      </w:pPr>
      <w:r w:rsidRPr="00753685">
        <w:rPr>
          <w:b/>
        </w:rPr>
        <w:lastRenderedPageBreak/>
        <w:t>Региональные меры</w:t>
      </w:r>
    </w:p>
    <w:p w:rsidR="005C4942" w:rsidRDefault="005C4942" w:rsidP="005C4942">
      <w:pPr>
        <w:pStyle w:val="10"/>
        <w:framePr w:w="10426" w:h="6188" w:hRule="exact" w:wrap="none" w:vAnchor="page" w:hAnchor="page" w:x="796" w:y="1629"/>
        <w:numPr>
          <w:ilvl w:val="0"/>
          <w:numId w:val="6"/>
        </w:numPr>
        <w:shd w:val="clear" w:color="auto" w:fill="auto"/>
        <w:tabs>
          <w:tab w:val="left" w:pos="1036"/>
        </w:tabs>
        <w:spacing w:before="0" w:line="328" w:lineRule="exact"/>
        <w:ind w:firstLine="740"/>
        <w:jc w:val="both"/>
      </w:pPr>
      <w:bookmarkStart w:id="19" w:name="bookmark19"/>
      <w:r>
        <w:t>Предоставление ежемесячной денежной выплаты на ребенка от 3 до 7</w:t>
      </w:r>
      <w:bookmarkEnd w:id="19"/>
    </w:p>
    <w:p w:rsidR="005C4942" w:rsidRDefault="005C4942" w:rsidP="005C4942">
      <w:pPr>
        <w:pStyle w:val="20"/>
        <w:framePr w:w="10426" w:h="6188" w:hRule="exact" w:wrap="none" w:vAnchor="page" w:hAnchor="page" w:x="796" w:y="1629"/>
        <w:shd w:val="clear" w:color="auto" w:fill="auto"/>
        <w:spacing w:before="0" w:after="0" w:line="328" w:lineRule="exact"/>
        <w:jc w:val="both"/>
      </w:pPr>
      <w:r>
        <w:rPr>
          <w:rStyle w:val="21"/>
        </w:rPr>
        <w:t xml:space="preserve">лет </w:t>
      </w:r>
      <w:r>
        <w:t>включительно семьям, имеющим доход ниже величины прожиточного минимума. Размер выплаты 5 979,5 рублей. Выплата будет предоставляться с 1 июня 2020 года с назначением с 1 января 2020 года. Но не ранее, чем ребенку исполнилось 3 года.</w:t>
      </w:r>
    </w:p>
    <w:p w:rsidR="005C4942" w:rsidRDefault="005C4942" w:rsidP="005C4942">
      <w:pPr>
        <w:pStyle w:val="20"/>
        <w:framePr w:w="10426" w:h="6188" w:hRule="exact" w:wrap="none" w:vAnchor="page" w:hAnchor="page" w:x="796" w:y="1629"/>
        <w:shd w:val="clear" w:color="auto" w:fill="auto"/>
        <w:spacing w:before="0" w:after="0" w:line="317" w:lineRule="exact"/>
        <w:ind w:firstLine="740"/>
        <w:jc w:val="both"/>
      </w:pPr>
      <w:r>
        <w:t xml:space="preserve">Прогнозная численность детей, на которых будет назначено пособие 61 тыс., общая предварительная потребность бюджетных средств на 2020 год - 3,9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рублей. Выплата осуществляется из федерального и регионального бюджетов.</w:t>
      </w:r>
    </w:p>
    <w:p w:rsidR="005C4942" w:rsidRDefault="005C4942" w:rsidP="005C4942">
      <w:pPr>
        <w:pStyle w:val="20"/>
        <w:framePr w:w="10426" w:h="6188" w:hRule="exact" w:wrap="none" w:vAnchor="page" w:hAnchor="page" w:x="796" w:y="1629"/>
        <w:shd w:val="clear" w:color="auto" w:fill="auto"/>
        <w:spacing w:before="0" w:after="249" w:line="331" w:lineRule="exact"/>
        <w:ind w:firstLine="740"/>
        <w:jc w:val="both"/>
      </w:pPr>
      <w:r>
        <w:t>Предоставление выплаты осуществляет министерство социального развития, опеки и попечительства Иркутской области.</w:t>
      </w:r>
    </w:p>
    <w:p w:rsidR="005C4942" w:rsidRDefault="005C4942" w:rsidP="005C4942">
      <w:pPr>
        <w:pStyle w:val="50"/>
        <w:framePr w:w="10426" w:h="6188" w:hRule="exact" w:wrap="none" w:vAnchor="page" w:hAnchor="page" w:x="796" w:y="1629"/>
        <w:numPr>
          <w:ilvl w:val="0"/>
          <w:numId w:val="6"/>
        </w:numPr>
        <w:shd w:val="clear" w:color="auto" w:fill="auto"/>
        <w:tabs>
          <w:tab w:val="left" w:pos="1036"/>
        </w:tabs>
        <w:spacing w:after="0" w:line="320" w:lineRule="exact"/>
        <w:ind w:firstLine="740"/>
      </w:pPr>
      <w:r>
        <w:t xml:space="preserve">Законом Иркутской области от 14 апреля 2020 года № 34-03 внесены изменения </w:t>
      </w:r>
      <w:r>
        <w:rPr>
          <w:rStyle w:val="51"/>
        </w:rPr>
        <w:t xml:space="preserve">в отдельные законы Иркутской области, </w:t>
      </w:r>
      <w:r>
        <w:t xml:space="preserve">предусматривающие обеспечение учащихся из малообеспеченных, многодетных семей и семей, пострадавших от ЧС </w:t>
      </w:r>
      <w:r>
        <w:rPr>
          <w:rStyle w:val="51"/>
        </w:rPr>
        <w:t xml:space="preserve">в 2019 году, </w:t>
      </w:r>
      <w:r>
        <w:t>наборами продуктов питания в период действия режима функционирования повышенной готовности.</w:t>
      </w:r>
    </w:p>
    <w:p w:rsidR="005C4942" w:rsidRDefault="005C4942" w:rsidP="005C4942">
      <w:pPr>
        <w:pStyle w:val="20"/>
        <w:framePr w:w="10426" w:h="6188" w:hRule="exact" w:wrap="none" w:vAnchor="page" w:hAnchor="page" w:x="796" w:y="1629"/>
        <w:shd w:val="clear" w:color="auto" w:fill="auto"/>
        <w:spacing w:before="0" w:after="0" w:line="328" w:lineRule="exact"/>
        <w:ind w:firstLine="740"/>
        <w:jc w:val="both"/>
      </w:pPr>
      <w:r>
        <w:t>Предполагается обеспечить 106 730 детей. Выдача сухих пайков производится органами местного самоуправления с 8 апреля 2020 года.</w:t>
      </w:r>
    </w:p>
    <w:p w:rsidR="005C4942" w:rsidRDefault="005C4942" w:rsidP="005C4942">
      <w:pPr>
        <w:pStyle w:val="60"/>
        <w:framePr w:wrap="none" w:vAnchor="page" w:hAnchor="page" w:x="796" w:y="15483"/>
        <w:shd w:val="clear" w:color="auto" w:fill="auto"/>
        <w:spacing w:before="0" w:line="190" w:lineRule="exact"/>
      </w:pPr>
      <w:r>
        <w:t>Министерство труда и занятости Иркутской области</w:t>
      </w:r>
    </w:p>
    <w:p w:rsidR="005C4942" w:rsidRDefault="005C4942" w:rsidP="005C4942">
      <w:pPr>
        <w:rPr>
          <w:sz w:val="2"/>
          <w:szCs w:val="2"/>
        </w:rPr>
      </w:pPr>
    </w:p>
    <w:p w:rsidR="001179A8" w:rsidRDefault="001179A8"/>
    <w:sectPr w:rsidR="001179A8" w:rsidSect="0011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415"/>
    <w:multiLevelType w:val="multilevel"/>
    <w:tmpl w:val="91F6F1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4B44FFA"/>
    <w:multiLevelType w:val="multilevel"/>
    <w:tmpl w:val="C42E9B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8E13A1"/>
    <w:multiLevelType w:val="multilevel"/>
    <w:tmpl w:val="6742C2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C4E68D9"/>
    <w:multiLevelType w:val="multilevel"/>
    <w:tmpl w:val="1ABA9A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F932F7E"/>
    <w:multiLevelType w:val="multilevel"/>
    <w:tmpl w:val="7A1273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23C4A05"/>
    <w:multiLevelType w:val="multilevel"/>
    <w:tmpl w:val="6512C5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4942"/>
    <w:rsid w:val="001179A8"/>
    <w:rsid w:val="005C4942"/>
    <w:rsid w:val="00753685"/>
    <w:rsid w:val="008A307C"/>
    <w:rsid w:val="009B4BA1"/>
    <w:rsid w:val="00F4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4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C49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942"/>
    <w:pPr>
      <w:shd w:val="clear" w:color="auto" w:fill="FFFFFF"/>
      <w:spacing w:before="420" w:after="420" w:line="24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5C49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C4942"/>
    <w:pPr>
      <w:shd w:val="clear" w:color="auto" w:fill="FFFFFF"/>
      <w:spacing w:before="72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3">
    <w:name w:val="Колонтитул_"/>
    <w:basedOn w:val="a0"/>
    <w:link w:val="a4"/>
    <w:locked/>
    <w:rsid w:val="005C49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5C49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5C49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C4942"/>
    <w:pPr>
      <w:shd w:val="clear" w:color="auto" w:fill="FFFFFF"/>
      <w:spacing w:after="6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5C49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C4942"/>
    <w:pPr>
      <w:shd w:val="clear" w:color="auto" w:fill="FFFFFF"/>
      <w:spacing w:before="7560" w:line="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51">
    <w:name w:val="Основной текст (5) + Не полужирный"/>
    <w:basedOn w:val="5"/>
    <w:rsid w:val="005C49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C494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5C4942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3245</Words>
  <Characters>18498</Characters>
  <Application>Microsoft Office Word</Application>
  <DocSecurity>0</DocSecurity>
  <Lines>154</Lines>
  <Paragraphs>43</Paragraphs>
  <ScaleCrop>false</ScaleCrop>
  <Company>Krokoz™</Company>
  <LinksUpToDate>false</LinksUpToDate>
  <CharactersWithSpaces>21700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Лыкова</cp:lastModifiedBy>
  <cp:revision>6</cp:revision>
  <dcterms:created xsi:type="dcterms:W3CDTF">2020-05-08T01:59:00Z</dcterms:created>
  <dcterms:modified xsi:type="dcterms:W3CDTF">2020-05-08T03:44:00Z</dcterms:modified>
</cp:coreProperties>
</file>